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5A" w:rsidRDefault="000D695A" w:rsidP="008B0F7F">
      <w:pPr>
        <w:jc w:val="center"/>
        <w:rPr>
          <w:b/>
          <w:sz w:val="32"/>
          <w:szCs w:val="32"/>
        </w:rPr>
      </w:pPr>
      <w:bookmarkStart w:id="0" w:name="_GoBack"/>
      <w:bookmarkEnd w:id="0"/>
    </w:p>
    <w:p w:rsidR="00E46AD9" w:rsidRDefault="00E46AD9" w:rsidP="00E46AD9">
      <w:pPr>
        <w:jc w:val="center"/>
        <w:rPr>
          <w:b/>
          <w:sz w:val="32"/>
          <w:szCs w:val="32"/>
        </w:rPr>
      </w:pPr>
    </w:p>
    <w:p w:rsidR="00E46AD9" w:rsidRDefault="00E46AD9" w:rsidP="00E46AD9">
      <w:pPr>
        <w:spacing w:after="0"/>
        <w:ind w:left="9072" w:firstLine="1296"/>
        <w:rPr>
          <w:rFonts w:eastAsia="Times New Roman" w:cs="Times New Roman"/>
          <w:lang w:eastAsia="lt-LT"/>
        </w:rPr>
      </w:pPr>
      <w:r>
        <w:rPr>
          <w:rFonts w:eastAsia="Times New Roman" w:cs="Times New Roman"/>
          <w:lang w:eastAsia="lt-LT"/>
        </w:rPr>
        <w:t>PATVIRTINTA</w:t>
      </w:r>
    </w:p>
    <w:p w:rsidR="00E46AD9" w:rsidRDefault="00E46AD9" w:rsidP="008848E8">
      <w:pPr>
        <w:spacing w:after="0"/>
        <w:ind w:left="10368"/>
        <w:rPr>
          <w:rFonts w:eastAsia="Times New Roman" w:cs="Times New Roman"/>
          <w:lang w:eastAsia="lt-LT"/>
        </w:rPr>
      </w:pPr>
      <w:r>
        <w:rPr>
          <w:rFonts w:eastAsia="Times New Roman" w:cs="Times New Roman"/>
          <w:lang w:eastAsia="lt-LT"/>
        </w:rPr>
        <w:t>Plungės r. Liepijų mokyklos tarybos</w:t>
      </w:r>
      <w:r w:rsidR="008848E8">
        <w:rPr>
          <w:rFonts w:eastAsia="Times New Roman" w:cs="Times New Roman"/>
          <w:lang w:eastAsia="lt-LT"/>
        </w:rPr>
        <w:t xml:space="preserve"> </w:t>
      </w:r>
      <w:r>
        <w:rPr>
          <w:rFonts w:eastAsia="Times New Roman" w:cs="Times New Roman"/>
          <w:lang w:eastAsia="lt-LT"/>
        </w:rPr>
        <w:t>2022 m. rugpjūčio 31</w:t>
      </w:r>
      <w:r w:rsidR="008848E8">
        <w:rPr>
          <w:rFonts w:eastAsia="Times New Roman" w:cs="Times New Roman"/>
          <w:lang w:eastAsia="lt-LT"/>
        </w:rPr>
        <w:t xml:space="preserve"> </w:t>
      </w:r>
      <w:r>
        <w:rPr>
          <w:rFonts w:eastAsia="Times New Roman" w:cs="Times New Roman"/>
          <w:lang w:eastAsia="lt-LT"/>
        </w:rPr>
        <w:t xml:space="preserve">d. nutarimu </w:t>
      </w:r>
      <w:r w:rsidR="008848E8">
        <w:rPr>
          <w:rFonts w:eastAsia="Times New Roman" w:cs="Times New Roman"/>
          <w:lang w:eastAsia="lt-LT"/>
        </w:rPr>
        <w:t>protokolo Nr. S1-03</w:t>
      </w:r>
    </w:p>
    <w:p w:rsidR="00E46AD9" w:rsidRDefault="00E46AD9" w:rsidP="00E46AD9">
      <w:pPr>
        <w:spacing w:after="0"/>
        <w:ind w:left="9072" w:firstLine="1296"/>
        <w:rPr>
          <w:rFonts w:eastAsia="Times New Roman" w:cs="Times New Roman"/>
          <w:lang w:eastAsia="lt-LT"/>
        </w:rPr>
      </w:pPr>
    </w:p>
    <w:p w:rsidR="00E46AD9" w:rsidRDefault="00E46AD9" w:rsidP="00E46AD9">
      <w:pPr>
        <w:spacing w:after="0"/>
        <w:ind w:left="9072" w:firstLine="1296"/>
        <w:rPr>
          <w:rFonts w:eastAsia="Times New Roman" w:cs="Times New Roman"/>
          <w:lang w:eastAsia="lt-LT"/>
        </w:rPr>
      </w:pPr>
      <w:r>
        <w:rPr>
          <w:rFonts w:eastAsia="Times New Roman" w:cs="Times New Roman"/>
          <w:lang w:eastAsia="lt-LT"/>
        </w:rPr>
        <w:t>PATVIRTINTA</w:t>
      </w:r>
    </w:p>
    <w:p w:rsidR="00E46AD9" w:rsidRDefault="00E46AD9" w:rsidP="00E46AD9">
      <w:pPr>
        <w:spacing w:after="0"/>
        <w:ind w:left="9072" w:firstLine="1296"/>
        <w:rPr>
          <w:rFonts w:eastAsia="Times New Roman" w:cs="Times New Roman"/>
          <w:lang w:eastAsia="lt-LT"/>
        </w:rPr>
      </w:pPr>
      <w:r>
        <w:rPr>
          <w:rFonts w:eastAsia="Times New Roman" w:cs="Times New Roman"/>
          <w:lang w:eastAsia="lt-LT"/>
        </w:rPr>
        <w:t>Plungės r. Liepijų mokyklos direktorės</w:t>
      </w:r>
    </w:p>
    <w:p w:rsidR="00E46AD9" w:rsidRDefault="00E46AD9" w:rsidP="00E46AD9">
      <w:pPr>
        <w:spacing w:after="0"/>
        <w:ind w:left="9072" w:firstLine="1296"/>
        <w:rPr>
          <w:rFonts w:eastAsia="Times New Roman" w:cs="Times New Roman"/>
          <w:lang w:eastAsia="lt-LT"/>
        </w:rPr>
      </w:pPr>
      <w:r>
        <w:rPr>
          <w:rFonts w:eastAsia="Times New Roman" w:cs="Times New Roman"/>
          <w:lang w:eastAsia="lt-LT"/>
        </w:rPr>
        <w:t>2022 m. rugpjūčio 31 d. įsakymu Nr. (1.13)-V1-312</w:t>
      </w:r>
    </w:p>
    <w:p w:rsidR="00E46AD9" w:rsidRDefault="00E46AD9" w:rsidP="00E46AD9">
      <w:pPr>
        <w:spacing w:after="0"/>
        <w:rPr>
          <w:rFonts w:eastAsia="Times New Roman" w:cs="Times New Roman"/>
          <w:lang w:eastAsia="lt-LT"/>
        </w:rPr>
      </w:pPr>
      <w:r>
        <w:rPr>
          <w:rFonts w:eastAsia="Times New Roman" w:cs="Times New Roman"/>
          <w:lang w:eastAsia="lt-LT"/>
        </w:rPr>
        <w:t> </w:t>
      </w:r>
    </w:p>
    <w:p w:rsidR="00E46AD9" w:rsidRDefault="00E46AD9" w:rsidP="00E46AD9">
      <w:pPr>
        <w:spacing w:after="0"/>
        <w:ind w:left="9072" w:firstLine="1296"/>
        <w:rPr>
          <w:rFonts w:eastAsia="Times New Roman" w:cs="Times New Roman"/>
          <w:lang w:eastAsia="lt-LT"/>
        </w:rPr>
      </w:pPr>
      <w:r>
        <w:rPr>
          <w:rFonts w:eastAsia="Times New Roman" w:cs="Times New Roman"/>
          <w:lang w:eastAsia="lt-LT"/>
        </w:rPr>
        <w:t>PATVIRTINTA</w:t>
      </w:r>
    </w:p>
    <w:p w:rsidR="00E46AD9" w:rsidRDefault="00E46AD9" w:rsidP="00E46AD9">
      <w:pPr>
        <w:spacing w:after="0"/>
        <w:ind w:left="9072" w:firstLine="1296"/>
        <w:rPr>
          <w:rFonts w:eastAsia="Times New Roman" w:cs="Times New Roman"/>
          <w:lang w:eastAsia="lt-LT"/>
        </w:rPr>
      </w:pPr>
      <w:r>
        <w:rPr>
          <w:rFonts w:eastAsia="Times New Roman" w:cs="Times New Roman"/>
          <w:lang w:eastAsia="lt-LT"/>
        </w:rPr>
        <w:t>Plungės rajono savivaldybės administracijos direktoriaus</w:t>
      </w:r>
    </w:p>
    <w:p w:rsidR="000D695A" w:rsidRDefault="000D695A" w:rsidP="00E46AD9">
      <w:pPr>
        <w:jc w:val="both"/>
        <w:rPr>
          <w:b/>
          <w:sz w:val="32"/>
          <w:szCs w:val="32"/>
        </w:rPr>
      </w:pPr>
    </w:p>
    <w:p w:rsidR="000D695A" w:rsidRDefault="000D695A" w:rsidP="008B0F7F">
      <w:pPr>
        <w:jc w:val="center"/>
        <w:rPr>
          <w:b/>
          <w:sz w:val="32"/>
          <w:szCs w:val="32"/>
        </w:rPr>
      </w:pPr>
    </w:p>
    <w:p w:rsidR="000D695A" w:rsidRDefault="000D695A" w:rsidP="008B0F7F">
      <w:pPr>
        <w:jc w:val="center"/>
        <w:rPr>
          <w:b/>
          <w:sz w:val="32"/>
          <w:szCs w:val="32"/>
        </w:rPr>
      </w:pPr>
      <w:r>
        <w:rPr>
          <w:b/>
          <w:sz w:val="32"/>
          <w:szCs w:val="32"/>
        </w:rPr>
        <w:t>PLUNGĖS R. LIEPIJŲ MOKYKLA</w:t>
      </w:r>
    </w:p>
    <w:p w:rsidR="000D695A" w:rsidRDefault="000D695A" w:rsidP="008B0F7F">
      <w:pPr>
        <w:jc w:val="center"/>
        <w:rPr>
          <w:b/>
          <w:sz w:val="32"/>
          <w:szCs w:val="32"/>
        </w:rPr>
      </w:pPr>
    </w:p>
    <w:p w:rsidR="000D695A" w:rsidRDefault="006A217F" w:rsidP="008B0F7F">
      <w:pPr>
        <w:jc w:val="center"/>
        <w:rPr>
          <w:b/>
          <w:sz w:val="32"/>
          <w:szCs w:val="32"/>
        </w:rPr>
      </w:pPr>
      <w:r>
        <w:rPr>
          <w:b/>
          <w:sz w:val="32"/>
          <w:szCs w:val="32"/>
        </w:rPr>
        <w:t>2022–</w:t>
      </w:r>
      <w:r w:rsidR="000D695A">
        <w:rPr>
          <w:b/>
          <w:sz w:val="32"/>
          <w:szCs w:val="32"/>
        </w:rPr>
        <w:t>2024 M.</w:t>
      </w:r>
      <w:r>
        <w:rPr>
          <w:b/>
          <w:sz w:val="32"/>
          <w:szCs w:val="32"/>
        </w:rPr>
        <w:t xml:space="preserve"> </w:t>
      </w:r>
      <w:r w:rsidR="000D695A">
        <w:rPr>
          <w:b/>
          <w:sz w:val="32"/>
          <w:szCs w:val="32"/>
        </w:rPr>
        <w:t>M. STRATEGINIS PLANAS</w:t>
      </w:r>
    </w:p>
    <w:p w:rsidR="000D695A" w:rsidRDefault="000D695A" w:rsidP="008B0F7F">
      <w:pPr>
        <w:jc w:val="center"/>
        <w:rPr>
          <w:b/>
          <w:sz w:val="32"/>
          <w:szCs w:val="32"/>
        </w:rPr>
      </w:pPr>
    </w:p>
    <w:p w:rsidR="000D695A" w:rsidRDefault="000D695A" w:rsidP="008B0F7F">
      <w:pPr>
        <w:jc w:val="center"/>
        <w:rPr>
          <w:b/>
          <w:sz w:val="32"/>
          <w:szCs w:val="32"/>
        </w:rPr>
      </w:pPr>
    </w:p>
    <w:p w:rsidR="000D695A" w:rsidRDefault="000D695A" w:rsidP="008B0F7F">
      <w:pPr>
        <w:jc w:val="center"/>
        <w:rPr>
          <w:b/>
          <w:sz w:val="32"/>
          <w:szCs w:val="32"/>
        </w:rPr>
      </w:pPr>
    </w:p>
    <w:p w:rsidR="00E46AD9" w:rsidRDefault="00E46AD9" w:rsidP="008B0F7F">
      <w:pPr>
        <w:jc w:val="center"/>
        <w:rPr>
          <w:b/>
          <w:sz w:val="32"/>
          <w:szCs w:val="32"/>
        </w:rPr>
      </w:pPr>
    </w:p>
    <w:p w:rsidR="00E46AD9" w:rsidRDefault="00E46AD9" w:rsidP="008B0F7F">
      <w:pPr>
        <w:jc w:val="center"/>
        <w:rPr>
          <w:b/>
          <w:sz w:val="32"/>
          <w:szCs w:val="32"/>
        </w:rPr>
      </w:pPr>
    </w:p>
    <w:p w:rsidR="008B0F7F" w:rsidRPr="00CF38F3" w:rsidRDefault="00E33C32" w:rsidP="00B85389">
      <w:pPr>
        <w:spacing w:line="360" w:lineRule="auto"/>
        <w:jc w:val="center"/>
        <w:rPr>
          <w:b/>
        </w:rPr>
      </w:pPr>
      <w:r w:rsidRPr="00CF38F3">
        <w:rPr>
          <w:b/>
        </w:rPr>
        <w:lastRenderedPageBreak/>
        <w:t>ĮVADAS</w:t>
      </w:r>
    </w:p>
    <w:p w:rsidR="00E33C32" w:rsidRPr="00AD4899" w:rsidRDefault="00E33C32" w:rsidP="004F1539">
      <w:pPr>
        <w:spacing w:after="0" w:line="360" w:lineRule="auto"/>
        <w:ind w:left="1701" w:firstLine="567"/>
        <w:jc w:val="both"/>
        <w:rPr>
          <w:sz w:val="24"/>
          <w:szCs w:val="24"/>
        </w:rPr>
      </w:pPr>
      <w:r w:rsidRPr="00AD4899">
        <w:rPr>
          <w:sz w:val="24"/>
          <w:szCs w:val="24"/>
        </w:rPr>
        <w:t>Plungės r. Liepijų mokyklos strateginio plano tikslas – aktyviose mokyklos bendruomenės narių diskusijose išsigryninus Liepijų mokyklos viziją ir vertybes numatyti aiški</w:t>
      </w:r>
      <w:r w:rsidR="00C04391">
        <w:rPr>
          <w:sz w:val="24"/>
          <w:szCs w:val="24"/>
        </w:rPr>
        <w:t>u</w:t>
      </w:r>
      <w:r w:rsidRPr="00AD4899">
        <w:rPr>
          <w:sz w:val="24"/>
          <w:szCs w:val="24"/>
        </w:rPr>
        <w:t xml:space="preserve">s mokyklos veiklos </w:t>
      </w:r>
      <w:r w:rsidR="0058076C">
        <w:rPr>
          <w:sz w:val="24"/>
          <w:szCs w:val="24"/>
        </w:rPr>
        <w:t>strateginius uždavinius</w:t>
      </w:r>
      <w:r w:rsidR="009902D5">
        <w:rPr>
          <w:sz w:val="24"/>
          <w:szCs w:val="24"/>
        </w:rPr>
        <w:t>,</w:t>
      </w:r>
      <w:r w:rsidR="0058076C">
        <w:rPr>
          <w:sz w:val="24"/>
          <w:szCs w:val="24"/>
        </w:rPr>
        <w:t xml:space="preserve"> vedančiu</w:t>
      </w:r>
      <w:r w:rsidRPr="00AD4899">
        <w:rPr>
          <w:sz w:val="24"/>
          <w:szCs w:val="24"/>
        </w:rPr>
        <w:t>s mokyklą tvarių, mokyklos veiklos kokybę gerinančių ir nenutrūkstamą visų mokinių pažangą užtikrinančių pokyčių kryptimi.</w:t>
      </w:r>
      <w:r w:rsidR="008B0F7F" w:rsidRPr="00AD4899">
        <w:rPr>
          <w:sz w:val="24"/>
          <w:szCs w:val="24"/>
        </w:rPr>
        <w:t xml:space="preserve">   </w:t>
      </w:r>
    </w:p>
    <w:p w:rsidR="008B0F7F" w:rsidRPr="00AD4899" w:rsidRDefault="009902D5" w:rsidP="004F1539">
      <w:pPr>
        <w:spacing w:after="0" w:line="360" w:lineRule="auto"/>
        <w:ind w:left="1701" w:firstLine="567"/>
        <w:jc w:val="both"/>
        <w:rPr>
          <w:sz w:val="24"/>
          <w:szCs w:val="24"/>
        </w:rPr>
      </w:pPr>
      <w:r>
        <w:rPr>
          <w:sz w:val="24"/>
          <w:szCs w:val="24"/>
        </w:rPr>
        <w:t>2022</w:t>
      </w:r>
      <w:r w:rsidR="00764B45" w:rsidRPr="00AD4899">
        <w:rPr>
          <w:sz w:val="24"/>
          <w:szCs w:val="24"/>
        </w:rPr>
        <w:t>–</w:t>
      </w:r>
      <w:r w:rsidR="008B0F7F" w:rsidRPr="00AD4899">
        <w:rPr>
          <w:sz w:val="24"/>
          <w:szCs w:val="24"/>
        </w:rPr>
        <w:t>20</w:t>
      </w:r>
      <w:r w:rsidR="00E33C32" w:rsidRPr="00AD4899">
        <w:rPr>
          <w:sz w:val="24"/>
          <w:szCs w:val="24"/>
        </w:rPr>
        <w:t>24</w:t>
      </w:r>
      <w:r w:rsidR="00764B45" w:rsidRPr="00AD4899">
        <w:rPr>
          <w:sz w:val="24"/>
          <w:szCs w:val="24"/>
        </w:rPr>
        <w:t xml:space="preserve"> m.</w:t>
      </w:r>
      <w:r>
        <w:rPr>
          <w:sz w:val="24"/>
          <w:szCs w:val="24"/>
        </w:rPr>
        <w:t xml:space="preserve"> </w:t>
      </w:r>
      <w:r w:rsidR="00764B45" w:rsidRPr="00AD4899">
        <w:rPr>
          <w:sz w:val="24"/>
          <w:szCs w:val="24"/>
        </w:rPr>
        <w:t>m. Plungės r. Liepijų</w:t>
      </w:r>
      <w:r>
        <w:rPr>
          <w:sz w:val="24"/>
          <w:szCs w:val="24"/>
        </w:rPr>
        <w:t xml:space="preserve"> mokyklos (toliau – </w:t>
      </w:r>
      <w:r w:rsidR="00556950">
        <w:rPr>
          <w:sz w:val="24"/>
          <w:szCs w:val="24"/>
        </w:rPr>
        <w:t>M</w:t>
      </w:r>
      <w:r>
        <w:rPr>
          <w:sz w:val="24"/>
          <w:szCs w:val="24"/>
        </w:rPr>
        <w:t>okyklos)</w:t>
      </w:r>
      <w:r w:rsidR="00764B45" w:rsidRPr="00AD4899">
        <w:rPr>
          <w:sz w:val="24"/>
          <w:szCs w:val="24"/>
        </w:rPr>
        <w:t xml:space="preserve"> strateginį planą parengė mokyklos direktoriaus </w:t>
      </w:r>
      <w:r w:rsidR="004F1539" w:rsidRPr="00AD4899">
        <w:rPr>
          <w:sz w:val="24"/>
          <w:szCs w:val="24"/>
        </w:rPr>
        <w:t xml:space="preserve">2021 m. gruodžio 31 d. </w:t>
      </w:r>
      <w:r w:rsidR="00764B45" w:rsidRPr="00AD4899">
        <w:rPr>
          <w:sz w:val="24"/>
          <w:szCs w:val="24"/>
        </w:rPr>
        <w:t xml:space="preserve">įsakymu </w:t>
      </w:r>
      <w:r w:rsidR="001A09DD" w:rsidRPr="004F1539">
        <w:rPr>
          <w:sz w:val="24"/>
          <w:szCs w:val="24"/>
        </w:rPr>
        <w:t xml:space="preserve">Nr. </w:t>
      </w:r>
      <w:r w:rsidR="004F1539">
        <w:rPr>
          <w:sz w:val="24"/>
          <w:szCs w:val="24"/>
        </w:rPr>
        <w:t>(1.13)-</w:t>
      </w:r>
      <w:r w:rsidR="001A09DD" w:rsidRPr="004F1539">
        <w:rPr>
          <w:sz w:val="24"/>
          <w:szCs w:val="24"/>
        </w:rPr>
        <w:t>V</w:t>
      </w:r>
      <w:r w:rsidR="004F1539">
        <w:rPr>
          <w:sz w:val="24"/>
          <w:szCs w:val="24"/>
        </w:rPr>
        <w:t>1-165</w:t>
      </w:r>
      <w:r w:rsidR="00764B45" w:rsidRPr="004F1539">
        <w:rPr>
          <w:sz w:val="24"/>
          <w:szCs w:val="24"/>
        </w:rPr>
        <w:t xml:space="preserve"> </w:t>
      </w:r>
      <w:r w:rsidR="00764B45" w:rsidRPr="00AD4899">
        <w:rPr>
          <w:sz w:val="24"/>
          <w:szCs w:val="24"/>
        </w:rPr>
        <w:t>sudaryta strateginio plano rengimo darb</w:t>
      </w:r>
      <w:r w:rsidR="007F13D5">
        <w:rPr>
          <w:sz w:val="24"/>
          <w:szCs w:val="24"/>
        </w:rPr>
        <w:t>o grupė. Darbo grupės vadovė –</w:t>
      </w:r>
      <w:r w:rsidR="00764B45" w:rsidRPr="00AD4899">
        <w:rPr>
          <w:sz w:val="24"/>
          <w:szCs w:val="24"/>
        </w:rPr>
        <w:t xml:space="preserve"> Liepijų mokyklos direktorė Erika Laurinaitienė. Nariai – </w:t>
      </w:r>
      <w:r w:rsidR="007F13D5">
        <w:rPr>
          <w:sz w:val="24"/>
          <w:szCs w:val="24"/>
        </w:rPr>
        <w:t>p</w:t>
      </w:r>
      <w:r w:rsidR="00764B45" w:rsidRPr="00AD4899">
        <w:rPr>
          <w:sz w:val="24"/>
          <w:szCs w:val="24"/>
        </w:rPr>
        <w:t>avaduotoja ugdymui Renata Daukintytė, pavaduotoja ugd</w:t>
      </w:r>
      <w:r w:rsidR="007F13D5">
        <w:rPr>
          <w:sz w:val="24"/>
          <w:szCs w:val="24"/>
        </w:rPr>
        <w:t>ymui ir dorinio ugdymo (etikos)</w:t>
      </w:r>
      <w:r w:rsidR="00764B45" w:rsidRPr="00AD4899">
        <w:rPr>
          <w:sz w:val="24"/>
          <w:szCs w:val="24"/>
        </w:rPr>
        <w:t xml:space="preserve"> mokytoja Silva Rupeikienė,  UDC skyriaus vedėja ugdymui, matematikos bei informacinių technologijų mokytoja Laima Budreikien</w:t>
      </w:r>
      <w:r w:rsidR="00B85389">
        <w:rPr>
          <w:sz w:val="24"/>
          <w:szCs w:val="24"/>
        </w:rPr>
        <w:t>ė, metodinių grupių pirminink</w:t>
      </w:r>
      <w:r w:rsidR="007F13D5">
        <w:rPr>
          <w:sz w:val="24"/>
          <w:szCs w:val="24"/>
        </w:rPr>
        <w:t>ės</w:t>
      </w:r>
      <w:r w:rsidR="00B85389">
        <w:rPr>
          <w:sz w:val="24"/>
          <w:szCs w:val="24"/>
        </w:rPr>
        <w:t xml:space="preserve"> Birutė Ročienė, Aldona Lučinskienė, Vitalija Lukavičienė, Ina Jakubėnienė, Liudvika Švedė.</w:t>
      </w:r>
    </w:p>
    <w:p w:rsidR="00764B45" w:rsidRPr="00AD4899" w:rsidRDefault="00764B45" w:rsidP="004F1539">
      <w:pPr>
        <w:spacing w:after="0" w:line="360" w:lineRule="auto"/>
        <w:ind w:left="1701" w:firstLine="567"/>
        <w:jc w:val="both"/>
        <w:rPr>
          <w:sz w:val="24"/>
          <w:szCs w:val="24"/>
        </w:rPr>
      </w:pPr>
      <w:r w:rsidRPr="00AD4899">
        <w:rPr>
          <w:sz w:val="24"/>
          <w:szCs w:val="24"/>
        </w:rPr>
        <w:t xml:space="preserve">Rengiant mokyklos strateginį planą organizuotos mokyklos strateginio plano kūrimo </w:t>
      </w:r>
      <w:r w:rsidR="000D6F52" w:rsidRPr="00AD4899">
        <w:rPr>
          <w:sz w:val="24"/>
          <w:szCs w:val="24"/>
        </w:rPr>
        <w:t>dirbtuvės, kurias moderavo mokyk</w:t>
      </w:r>
      <w:r w:rsidRPr="00AD4899">
        <w:rPr>
          <w:sz w:val="24"/>
          <w:szCs w:val="24"/>
        </w:rPr>
        <w:t xml:space="preserve">los direktorė </w:t>
      </w:r>
      <w:r w:rsidR="000D6F52" w:rsidRPr="00AD4899">
        <w:rPr>
          <w:sz w:val="24"/>
          <w:szCs w:val="24"/>
        </w:rPr>
        <w:t>Erika Laurinait</w:t>
      </w:r>
      <w:r w:rsidR="009E3FFB">
        <w:rPr>
          <w:sz w:val="24"/>
          <w:szCs w:val="24"/>
        </w:rPr>
        <w:t>i</w:t>
      </w:r>
      <w:r w:rsidR="000D6F52" w:rsidRPr="00AD4899">
        <w:rPr>
          <w:sz w:val="24"/>
          <w:szCs w:val="24"/>
        </w:rPr>
        <w:t xml:space="preserve">enė, surengtos </w:t>
      </w:r>
      <w:r w:rsidRPr="00AD4899">
        <w:rPr>
          <w:sz w:val="24"/>
          <w:szCs w:val="24"/>
        </w:rPr>
        <w:t>mokinių ir tėvų (rūpintojų, globėjų) disku</w:t>
      </w:r>
      <w:r w:rsidR="000D6F52" w:rsidRPr="00AD4899">
        <w:rPr>
          <w:sz w:val="24"/>
          <w:szCs w:val="24"/>
        </w:rPr>
        <w:t>sijos, kuriose išgryninta mokyklos vizija, vertybės bei pagrindinės strateginės kryptys.</w:t>
      </w:r>
    </w:p>
    <w:p w:rsidR="000D6F52" w:rsidRPr="00AD4899" w:rsidRDefault="000D6F52" w:rsidP="004F1539">
      <w:pPr>
        <w:spacing w:after="0" w:line="360" w:lineRule="auto"/>
        <w:ind w:left="1701" w:firstLine="567"/>
        <w:jc w:val="both"/>
        <w:rPr>
          <w:sz w:val="24"/>
          <w:szCs w:val="24"/>
        </w:rPr>
      </w:pPr>
      <w:r w:rsidRPr="00AD4899">
        <w:rPr>
          <w:sz w:val="24"/>
          <w:szCs w:val="24"/>
        </w:rPr>
        <w:t>Parengtas mokyklos strateginio plano projektas svarstytas ir patvirtintas mokyklos tarybos posėdyje</w:t>
      </w:r>
      <w:r w:rsidR="00FC69B3">
        <w:rPr>
          <w:sz w:val="24"/>
          <w:szCs w:val="24"/>
        </w:rPr>
        <w:t xml:space="preserve"> 2022</w:t>
      </w:r>
      <w:r w:rsidR="00E46AD9">
        <w:rPr>
          <w:sz w:val="24"/>
          <w:szCs w:val="24"/>
        </w:rPr>
        <w:t>-</w:t>
      </w:r>
      <w:r w:rsidR="00FC69B3">
        <w:rPr>
          <w:sz w:val="24"/>
          <w:szCs w:val="24"/>
        </w:rPr>
        <w:t>08</w:t>
      </w:r>
      <w:r w:rsidR="00E46AD9">
        <w:rPr>
          <w:sz w:val="24"/>
          <w:szCs w:val="24"/>
        </w:rPr>
        <w:t>-</w:t>
      </w:r>
      <w:r w:rsidR="00FC69B3">
        <w:rPr>
          <w:sz w:val="24"/>
          <w:szCs w:val="24"/>
        </w:rPr>
        <w:t>31</w:t>
      </w:r>
      <w:r w:rsidR="00454FFD">
        <w:rPr>
          <w:sz w:val="24"/>
          <w:szCs w:val="24"/>
        </w:rPr>
        <w:t>.</w:t>
      </w:r>
    </w:p>
    <w:p w:rsidR="00F94628" w:rsidRPr="00AD4899" w:rsidRDefault="00F94628" w:rsidP="004F1539">
      <w:pPr>
        <w:spacing w:after="0" w:line="360" w:lineRule="auto"/>
        <w:ind w:left="1701" w:firstLine="567"/>
        <w:jc w:val="both"/>
        <w:rPr>
          <w:sz w:val="24"/>
          <w:szCs w:val="24"/>
        </w:rPr>
      </w:pPr>
      <w:r w:rsidRPr="00AD4899">
        <w:rPr>
          <w:sz w:val="24"/>
          <w:szCs w:val="24"/>
        </w:rPr>
        <w:t>Rengiant 2022</w:t>
      </w:r>
      <w:r w:rsidR="00454FFD" w:rsidRPr="00AD4899">
        <w:rPr>
          <w:sz w:val="24"/>
          <w:szCs w:val="24"/>
        </w:rPr>
        <w:t>–</w:t>
      </w:r>
      <w:r w:rsidRPr="00AD4899">
        <w:rPr>
          <w:sz w:val="24"/>
          <w:szCs w:val="24"/>
        </w:rPr>
        <w:t>2024 metų mokyklos strateginį planą vadovautasi:</w:t>
      </w:r>
    </w:p>
    <w:p w:rsidR="00F94628" w:rsidRPr="00AD4899" w:rsidRDefault="00F94628" w:rsidP="004F1539">
      <w:pPr>
        <w:spacing w:after="0" w:line="360" w:lineRule="auto"/>
        <w:ind w:left="1701" w:firstLine="567"/>
        <w:jc w:val="both"/>
        <w:rPr>
          <w:sz w:val="24"/>
          <w:szCs w:val="24"/>
        </w:rPr>
      </w:pPr>
      <w:r w:rsidRPr="00AD4899">
        <w:rPr>
          <w:sz w:val="24"/>
          <w:szCs w:val="24"/>
        </w:rPr>
        <w:t>Lietuvos Respublikos Švietimo įstatymu;</w:t>
      </w:r>
    </w:p>
    <w:p w:rsidR="00F94628" w:rsidRPr="00AD4899" w:rsidRDefault="00F94628" w:rsidP="004F1539">
      <w:pPr>
        <w:spacing w:after="0" w:line="360" w:lineRule="auto"/>
        <w:ind w:left="1701" w:firstLine="567"/>
        <w:jc w:val="both"/>
        <w:rPr>
          <w:sz w:val="24"/>
          <w:szCs w:val="24"/>
        </w:rPr>
      </w:pPr>
      <w:r w:rsidRPr="00AD4899">
        <w:rPr>
          <w:sz w:val="24"/>
          <w:szCs w:val="24"/>
        </w:rPr>
        <w:t xml:space="preserve">LR Seimo 2013 m. gruodžio 23 d. nutarimu Nr. </w:t>
      </w:r>
      <w:r w:rsidR="00E33C32" w:rsidRPr="00AD4899">
        <w:rPr>
          <w:sz w:val="24"/>
          <w:szCs w:val="24"/>
        </w:rPr>
        <w:t>XII-745 patvirtinta Valstybine švietimo 2013</w:t>
      </w:r>
      <w:r w:rsidR="00E21AE6" w:rsidRPr="00AD4899">
        <w:rPr>
          <w:sz w:val="24"/>
          <w:szCs w:val="24"/>
        </w:rPr>
        <w:t>–</w:t>
      </w:r>
      <w:r w:rsidR="00E33C32" w:rsidRPr="00AD4899">
        <w:rPr>
          <w:sz w:val="24"/>
          <w:szCs w:val="24"/>
        </w:rPr>
        <w:t>2022 metų</w:t>
      </w:r>
      <w:r w:rsidRPr="00AD4899">
        <w:rPr>
          <w:sz w:val="24"/>
          <w:szCs w:val="24"/>
        </w:rPr>
        <w:t xml:space="preserve"> strategija;</w:t>
      </w:r>
    </w:p>
    <w:p w:rsidR="00F94628" w:rsidRPr="00AD4899" w:rsidRDefault="00E21AE6" w:rsidP="004F1539">
      <w:pPr>
        <w:spacing w:after="0" w:line="360" w:lineRule="auto"/>
        <w:ind w:left="1701" w:firstLine="567"/>
        <w:jc w:val="both"/>
        <w:rPr>
          <w:sz w:val="24"/>
          <w:szCs w:val="24"/>
        </w:rPr>
      </w:pPr>
      <w:r>
        <w:rPr>
          <w:sz w:val="24"/>
          <w:szCs w:val="24"/>
        </w:rPr>
        <w:t>LR Seimo 2012 m. geguž</w:t>
      </w:r>
      <w:r w:rsidR="00B618C6">
        <w:rPr>
          <w:sz w:val="24"/>
          <w:szCs w:val="24"/>
        </w:rPr>
        <w:t>ė</w:t>
      </w:r>
      <w:r>
        <w:rPr>
          <w:sz w:val="24"/>
          <w:szCs w:val="24"/>
        </w:rPr>
        <w:t>s 15 d. nutarimu Nr. XI-2015</w:t>
      </w:r>
      <w:r w:rsidR="00F94628" w:rsidRPr="00AD4899">
        <w:rPr>
          <w:sz w:val="24"/>
          <w:szCs w:val="24"/>
        </w:rPr>
        <w:t xml:space="preserve"> patvirtinta Valstyb</w:t>
      </w:r>
      <w:r w:rsidR="002F6E08">
        <w:rPr>
          <w:sz w:val="24"/>
          <w:szCs w:val="24"/>
        </w:rPr>
        <w:t>ė</w:t>
      </w:r>
      <w:r w:rsidR="00F94628" w:rsidRPr="00AD4899">
        <w:rPr>
          <w:sz w:val="24"/>
          <w:szCs w:val="24"/>
        </w:rPr>
        <w:t xml:space="preserve">s pažangos strategija </w:t>
      </w:r>
      <w:r w:rsidR="006B5C8E">
        <w:rPr>
          <w:sz w:val="24"/>
          <w:szCs w:val="24"/>
        </w:rPr>
        <w:t>„</w:t>
      </w:r>
      <w:r w:rsidR="00F94628" w:rsidRPr="00AD4899">
        <w:rPr>
          <w:sz w:val="24"/>
          <w:szCs w:val="24"/>
        </w:rPr>
        <w:t xml:space="preserve">Lietuvos pažangos strategija </w:t>
      </w:r>
      <w:r w:rsidR="006B5C8E">
        <w:rPr>
          <w:sz w:val="24"/>
          <w:szCs w:val="24"/>
        </w:rPr>
        <w:t>„</w:t>
      </w:r>
      <w:r w:rsidR="00F94628" w:rsidRPr="00AD4899">
        <w:rPr>
          <w:sz w:val="24"/>
          <w:szCs w:val="24"/>
        </w:rPr>
        <w:t>Lietuva 2030</w:t>
      </w:r>
      <w:r w:rsidR="006B5C8E">
        <w:rPr>
          <w:sz w:val="24"/>
          <w:szCs w:val="24"/>
        </w:rPr>
        <w:t>“</w:t>
      </w:r>
      <w:r w:rsidR="00F94628" w:rsidRPr="00AD4899">
        <w:rPr>
          <w:sz w:val="24"/>
          <w:szCs w:val="24"/>
        </w:rPr>
        <w:t>;</w:t>
      </w:r>
    </w:p>
    <w:p w:rsidR="00F94628" w:rsidRPr="00AD4899" w:rsidRDefault="00F94628" w:rsidP="004F1539">
      <w:pPr>
        <w:spacing w:after="0" w:line="360" w:lineRule="auto"/>
        <w:ind w:left="1701" w:firstLine="567"/>
        <w:jc w:val="both"/>
        <w:rPr>
          <w:sz w:val="24"/>
          <w:szCs w:val="24"/>
        </w:rPr>
      </w:pPr>
      <w:r w:rsidRPr="00AD4899">
        <w:rPr>
          <w:sz w:val="24"/>
          <w:szCs w:val="24"/>
        </w:rPr>
        <w:t>LR</w:t>
      </w:r>
      <w:r w:rsidR="00E33C32" w:rsidRPr="00AD4899">
        <w:rPr>
          <w:sz w:val="24"/>
          <w:szCs w:val="24"/>
        </w:rPr>
        <w:t xml:space="preserve"> Vyriausyb</w:t>
      </w:r>
      <w:r w:rsidR="00553869">
        <w:rPr>
          <w:sz w:val="24"/>
          <w:szCs w:val="24"/>
        </w:rPr>
        <w:t>ė</w:t>
      </w:r>
      <w:r w:rsidR="00E33C32" w:rsidRPr="00AD4899">
        <w:rPr>
          <w:sz w:val="24"/>
          <w:szCs w:val="24"/>
        </w:rPr>
        <w:t>s 2003 m. rugsė</w:t>
      </w:r>
      <w:r w:rsidRPr="00AD4899">
        <w:rPr>
          <w:sz w:val="24"/>
          <w:szCs w:val="24"/>
        </w:rPr>
        <w:t xml:space="preserve">jo 11 d. nutarimu Nr. </w:t>
      </w:r>
      <w:r w:rsidR="00E33C32" w:rsidRPr="00AD4899">
        <w:rPr>
          <w:sz w:val="24"/>
          <w:szCs w:val="24"/>
        </w:rPr>
        <w:t>1160 patvirtinta Nacionaline dar</w:t>
      </w:r>
      <w:r w:rsidR="00553869">
        <w:rPr>
          <w:sz w:val="24"/>
          <w:szCs w:val="24"/>
        </w:rPr>
        <w:t>n</w:t>
      </w:r>
      <w:r w:rsidRPr="00AD4899">
        <w:rPr>
          <w:sz w:val="24"/>
          <w:szCs w:val="24"/>
        </w:rPr>
        <w:t>aus vystymosi strategija (</w:t>
      </w:r>
      <w:r w:rsidR="00553869">
        <w:rPr>
          <w:sz w:val="24"/>
          <w:szCs w:val="24"/>
        </w:rPr>
        <w:t>Ž</w:t>
      </w:r>
      <w:r w:rsidRPr="00AD4899">
        <w:rPr>
          <w:sz w:val="24"/>
          <w:szCs w:val="24"/>
        </w:rPr>
        <w:t>in., 2003-09-19, Nr. 89- 4029);</w:t>
      </w:r>
    </w:p>
    <w:p w:rsidR="00F94628" w:rsidRPr="00AD4899" w:rsidRDefault="00E33C32" w:rsidP="004F1539">
      <w:pPr>
        <w:spacing w:after="0" w:line="360" w:lineRule="auto"/>
        <w:ind w:left="1701" w:firstLine="567"/>
        <w:jc w:val="both"/>
        <w:rPr>
          <w:sz w:val="24"/>
          <w:szCs w:val="24"/>
        </w:rPr>
      </w:pPr>
      <w:r w:rsidRPr="00AD4899">
        <w:rPr>
          <w:sz w:val="24"/>
          <w:szCs w:val="24"/>
        </w:rPr>
        <w:t>Lietuvos Respublikos š</w:t>
      </w:r>
      <w:r w:rsidR="00F94628" w:rsidRPr="00AD4899">
        <w:rPr>
          <w:sz w:val="24"/>
          <w:szCs w:val="24"/>
        </w:rPr>
        <w:t>vietimo ir mokslo</w:t>
      </w:r>
      <w:r w:rsidRPr="00AD4899">
        <w:rPr>
          <w:sz w:val="24"/>
          <w:szCs w:val="24"/>
        </w:rPr>
        <w:t xml:space="preserve"> ministro 2020 m. vasario 6 d. į</w:t>
      </w:r>
      <w:r w:rsidR="00F94628" w:rsidRPr="00AD4899">
        <w:rPr>
          <w:sz w:val="24"/>
          <w:szCs w:val="24"/>
        </w:rPr>
        <w:t>sakymu Nr. V-163 patvirtintu Lietuv</w:t>
      </w:r>
      <w:r w:rsidRPr="00AD4899">
        <w:rPr>
          <w:sz w:val="24"/>
          <w:szCs w:val="24"/>
        </w:rPr>
        <w:t>os Respublikos š</w:t>
      </w:r>
      <w:r w:rsidR="00F94628" w:rsidRPr="00AD4899">
        <w:rPr>
          <w:sz w:val="24"/>
          <w:szCs w:val="24"/>
        </w:rPr>
        <w:t>vietimo, mokslo ir spo</w:t>
      </w:r>
      <w:r w:rsidRPr="00AD4899">
        <w:rPr>
          <w:sz w:val="24"/>
          <w:szCs w:val="24"/>
        </w:rPr>
        <w:t>rto ministerijos 2020</w:t>
      </w:r>
      <w:r w:rsidR="00553869" w:rsidRPr="00AD4899">
        <w:rPr>
          <w:sz w:val="24"/>
          <w:szCs w:val="24"/>
        </w:rPr>
        <w:t>–</w:t>
      </w:r>
      <w:r w:rsidRPr="00AD4899">
        <w:rPr>
          <w:sz w:val="24"/>
          <w:szCs w:val="24"/>
        </w:rPr>
        <w:t>2022 metų</w:t>
      </w:r>
      <w:r w:rsidR="00F94628" w:rsidRPr="00AD4899">
        <w:rPr>
          <w:sz w:val="24"/>
          <w:szCs w:val="24"/>
        </w:rPr>
        <w:t xml:space="preserve"> strateginiu veiklos planu;</w:t>
      </w:r>
    </w:p>
    <w:p w:rsidR="00F94628" w:rsidRPr="00AD4899" w:rsidRDefault="00E33C32" w:rsidP="004F1539">
      <w:pPr>
        <w:spacing w:after="0" w:line="360" w:lineRule="auto"/>
        <w:ind w:left="1701" w:firstLine="567"/>
        <w:jc w:val="both"/>
        <w:rPr>
          <w:sz w:val="24"/>
          <w:szCs w:val="24"/>
        </w:rPr>
      </w:pPr>
      <w:r w:rsidRPr="00AD4899">
        <w:rPr>
          <w:sz w:val="24"/>
          <w:szCs w:val="24"/>
        </w:rPr>
        <w:t>Plungės</w:t>
      </w:r>
      <w:r w:rsidR="00F94628" w:rsidRPr="00AD4899">
        <w:rPr>
          <w:sz w:val="24"/>
          <w:szCs w:val="24"/>
        </w:rPr>
        <w:t xml:space="preserve"> rajono sav</w:t>
      </w:r>
      <w:r w:rsidRPr="00AD4899">
        <w:rPr>
          <w:sz w:val="24"/>
          <w:szCs w:val="24"/>
        </w:rPr>
        <w:t>ivaldyb</w:t>
      </w:r>
      <w:r w:rsidR="008C53BF">
        <w:rPr>
          <w:sz w:val="24"/>
          <w:szCs w:val="24"/>
        </w:rPr>
        <w:t>ė</w:t>
      </w:r>
      <w:r w:rsidRPr="00AD4899">
        <w:rPr>
          <w:sz w:val="24"/>
          <w:szCs w:val="24"/>
        </w:rPr>
        <w:t>s tarybos 2020 m. gruodž</w:t>
      </w:r>
      <w:r w:rsidR="00F94628" w:rsidRPr="00AD4899">
        <w:rPr>
          <w:sz w:val="24"/>
          <w:szCs w:val="24"/>
        </w:rPr>
        <w:t>io 22 d. sprendimu Nr. TI-281 patvirtintu ilgalaikiu strategi</w:t>
      </w:r>
      <w:r w:rsidRPr="00AD4899">
        <w:rPr>
          <w:sz w:val="24"/>
          <w:szCs w:val="24"/>
        </w:rPr>
        <w:t xml:space="preserve">nio planavimo dokumentu </w:t>
      </w:r>
      <w:r w:rsidR="008C53BF" w:rsidRPr="00AD4899">
        <w:rPr>
          <w:sz w:val="24"/>
          <w:szCs w:val="24"/>
        </w:rPr>
        <w:t>–</w:t>
      </w:r>
      <w:r w:rsidRPr="00AD4899">
        <w:rPr>
          <w:sz w:val="24"/>
          <w:szCs w:val="24"/>
        </w:rPr>
        <w:t xml:space="preserve"> Plungė</w:t>
      </w:r>
      <w:r w:rsidR="00F94628" w:rsidRPr="00AD4899">
        <w:rPr>
          <w:sz w:val="24"/>
          <w:szCs w:val="24"/>
        </w:rPr>
        <w:t>s rajono savivaldy</w:t>
      </w:r>
      <w:r w:rsidRPr="00AD4899">
        <w:rPr>
          <w:sz w:val="24"/>
          <w:szCs w:val="24"/>
        </w:rPr>
        <w:t>b</w:t>
      </w:r>
      <w:r w:rsidR="008C53BF">
        <w:rPr>
          <w:sz w:val="24"/>
          <w:szCs w:val="24"/>
        </w:rPr>
        <w:t>ė</w:t>
      </w:r>
      <w:r w:rsidRPr="00AD4899">
        <w:rPr>
          <w:sz w:val="24"/>
          <w:szCs w:val="24"/>
        </w:rPr>
        <w:t>s 2021</w:t>
      </w:r>
      <w:r w:rsidR="008C53BF" w:rsidRPr="00AD4899">
        <w:rPr>
          <w:sz w:val="24"/>
          <w:szCs w:val="24"/>
        </w:rPr>
        <w:t>–</w:t>
      </w:r>
      <w:r w:rsidRPr="00AD4899">
        <w:rPr>
          <w:sz w:val="24"/>
          <w:szCs w:val="24"/>
        </w:rPr>
        <w:t>2030 m. strateginiu plė</w:t>
      </w:r>
      <w:r w:rsidR="00F94628" w:rsidRPr="00AD4899">
        <w:rPr>
          <w:sz w:val="24"/>
          <w:szCs w:val="24"/>
        </w:rPr>
        <w:t>tros planu;</w:t>
      </w:r>
    </w:p>
    <w:p w:rsidR="00F94628" w:rsidRPr="00AD4899" w:rsidRDefault="00E33C32" w:rsidP="004F1539">
      <w:pPr>
        <w:spacing w:after="0" w:line="360" w:lineRule="auto"/>
        <w:ind w:left="1701" w:firstLine="567"/>
        <w:jc w:val="both"/>
        <w:rPr>
          <w:sz w:val="24"/>
          <w:szCs w:val="24"/>
        </w:rPr>
      </w:pPr>
      <w:r w:rsidRPr="00AD4899">
        <w:rPr>
          <w:sz w:val="24"/>
          <w:szCs w:val="24"/>
        </w:rPr>
        <w:lastRenderedPageBreak/>
        <w:t>Plungė</w:t>
      </w:r>
      <w:r w:rsidR="00F94628" w:rsidRPr="00AD4899">
        <w:rPr>
          <w:sz w:val="24"/>
          <w:szCs w:val="24"/>
        </w:rPr>
        <w:t>s rajono savivaldyb</w:t>
      </w:r>
      <w:r w:rsidR="008C53BF">
        <w:rPr>
          <w:sz w:val="24"/>
          <w:szCs w:val="24"/>
        </w:rPr>
        <w:t>ė</w:t>
      </w:r>
      <w:r w:rsidR="00F94628" w:rsidRPr="00AD4899">
        <w:rPr>
          <w:sz w:val="24"/>
          <w:szCs w:val="24"/>
        </w:rPr>
        <w:t>s tarybos 2021 m. vasario 18 d. s</w:t>
      </w:r>
      <w:r w:rsidRPr="00AD4899">
        <w:rPr>
          <w:sz w:val="24"/>
          <w:szCs w:val="24"/>
        </w:rPr>
        <w:t>prendim</w:t>
      </w:r>
      <w:r w:rsidR="00AB3BD3">
        <w:rPr>
          <w:sz w:val="24"/>
          <w:szCs w:val="24"/>
        </w:rPr>
        <w:t>u</w:t>
      </w:r>
      <w:r w:rsidRPr="00AD4899">
        <w:rPr>
          <w:sz w:val="24"/>
          <w:szCs w:val="24"/>
        </w:rPr>
        <w:t xml:space="preserve"> Nr. T</w:t>
      </w:r>
      <w:r w:rsidR="00AB3BD3">
        <w:rPr>
          <w:sz w:val="24"/>
          <w:szCs w:val="24"/>
        </w:rPr>
        <w:t>1</w:t>
      </w:r>
      <w:r w:rsidRPr="00AD4899">
        <w:rPr>
          <w:sz w:val="24"/>
          <w:szCs w:val="24"/>
        </w:rPr>
        <w:t>-49 ,,Dėl Plungė</w:t>
      </w:r>
      <w:r w:rsidR="00F94628" w:rsidRPr="00AD4899">
        <w:rPr>
          <w:sz w:val="24"/>
          <w:szCs w:val="24"/>
        </w:rPr>
        <w:t>s ra</w:t>
      </w:r>
      <w:r w:rsidRPr="00AD4899">
        <w:rPr>
          <w:sz w:val="24"/>
          <w:szCs w:val="24"/>
        </w:rPr>
        <w:t>jono savivaldybes 2021-2023 metų</w:t>
      </w:r>
      <w:r w:rsidR="00F94628" w:rsidRPr="00AD4899">
        <w:rPr>
          <w:sz w:val="24"/>
          <w:szCs w:val="24"/>
        </w:rPr>
        <w:t xml:space="preserve"> strateginio veiklos plano patvirtinimo</w:t>
      </w:r>
      <w:r w:rsidR="00A2078F">
        <w:rPr>
          <w:sz w:val="24"/>
          <w:szCs w:val="24"/>
        </w:rPr>
        <w:t>“</w:t>
      </w:r>
      <w:r w:rsidR="00F94628" w:rsidRPr="00AD4899">
        <w:rPr>
          <w:sz w:val="24"/>
          <w:szCs w:val="24"/>
        </w:rPr>
        <w:t>;</w:t>
      </w:r>
    </w:p>
    <w:p w:rsidR="00E33C32" w:rsidRPr="00FC69B3" w:rsidRDefault="00E33C32" w:rsidP="004F1539">
      <w:pPr>
        <w:spacing w:after="0" w:line="360" w:lineRule="auto"/>
        <w:ind w:left="1701" w:firstLine="567"/>
        <w:jc w:val="both"/>
        <w:rPr>
          <w:color w:val="000000" w:themeColor="text1"/>
          <w:sz w:val="24"/>
          <w:szCs w:val="24"/>
        </w:rPr>
      </w:pPr>
      <w:r w:rsidRPr="00FC69B3">
        <w:rPr>
          <w:color w:val="000000" w:themeColor="text1"/>
          <w:sz w:val="24"/>
          <w:szCs w:val="24"/>
        </w:rPr>
        <w:t>Išorinio vertinimo išvadomis ir rekomendacijomis</w:t>
      </w:r>
      <w:r w:rsidR="00A2078F">
        <w:rPr>
          <w:color w:val="000000" w:themeColor="text1"/>
          <w:sz w:val="24"/>
          <w:szCs w:val="24"/>
        </w:rPr>
        <w:t>;</w:t>
      </w:r>
    </w:p>
    <w:p w:rsidR="00F94628" w:rsidRPr="00AD4899" w:rsidRDefault="00E33C32" w:rsidP="004F1539">
      <w:pPr>
        <w:spacing w:after="0" w:line="360" w:lineRule="auto"/>
        <w:ind w:left="1701" w:firstLine="567"/>
        <w:jc w:val="both"/>
        <w:rPr>
          <w:sz w:val="24"/>
          <w:szCs w:val="24"/>
        </w:rPr>
      </w:pPr>
      <w:r w:rsidRPr="00AD4899">
        <w:rPr>
          <w:sz w:val="24"/>
          <w:szCs w:val="24"/>
        </w:rPr>
        <w:t>Mokyklos bendruomenės narių</w:t>
      </w:r>
      <w:r w:rsidR="00F94628" w:rsidRPr="00AD4899">
        <w:rPr>
          <w:sz w:val="24"/>
          <w:szCs w:val="24"/>
        </w:rPr>
        <w:t xml:space="preserve"> ir mokyklos tarybos rekomend</w:t>
      </w:r>
      <w:r w:rsidRPr="00AD4899">
        <w:rPr>
          <w:sz w:val="24"/>
          <w:szCs w:val="24"/>
        </w:rPr>
        <w:t>acijomis, pageidavimais ir pasiū</w:t>
      </w:r>
      <w:r w:rsidR="00F94628" w:rsidRPr="00AD4899">
        <w:rPr>
          <w:sz w:val="24"/>
          <w:szCs w:val="24"/>
        </w:rPr>
        <w:t>lymais</w:t>
      </w:r>
      <w:r w:rsidR="00A2078F">
        <w:rPr>
          <w:sz w:val="24"/>
          <w:szCs w:val="24"/>
        </w:rPr>
        <w:t>;</w:t>
      </w:r>
    </w:p>
    <w:p w:rsidR="00F94628" w:rsidRPr="00AD4899" w:rsidRDefault="00E33C32" w:rsidP="004F1539">
      <w:pPr>
        <w:spacing w:after="0" w:line="360" w:lineRule="auto"/>
        <w:ind w:left="1701" w:firstLine="567"/>
        <w:jc w:val="both"/>
        <w:rPr>
          <w:sz w:val="24"/>
          <w:szCs w:val="24"/>
        </w:rPr>
      </w:pPr>
      <w:r w:rsidRPr="00AD4899">
        <w:rPr>
          <w:sz w:val="24"/>
          <w:szCs w:val="24"/>
        </w:rPr>
        <w:t>Mokyklos strateginis planas parengtas laikantis pasidalintosios lyderystės princip</w:t>
      </w:r>
      <w:r w:rsidR="00A2078F">
        <w:rPr>
          <w:sz w:val="24"/>
          <w:szCs w:val="24"/>
        </w:rPr>
        <w:t>o.</w:t>
      </w:r>
    </w:p>
    <w:p w:rsidR="00B85389" w:rsidRPr="00B85389" w:rsidRDefault="00B85389" w:rsidP="004F1539">
      <w:pPr>
        <w:spacing w:after="0" w:line="360" w:lineRule="auto"/>
        <w:ind w:left="1701" w:firstLine="567"/>
        <w:jc w:val="both"/>
        <w:rPr>
          <w:sz w:val="28"/>
          <w:szCs w:val="24"/>
        </w:rPr>
      </w:pPr>
    </w:p>
    <w:p w:rsidR="00E33C32" w:rsidRPr="00B85389" w:rsidRDefault="001C6084" w:rsidP="004F1539">
      <w:pPr>
        <w:spacing w:after="0" w:line="360" w:lineRule="auto"/>
        <w:jc w:val="center"/>
        <w:rPr>
          <w:b/>
          <w:sz w:val="24"/>
        </w:rPr>
      </w:pPr>
      <w:r w:rsidRPr="00B85389">
        <w:rPr>
          <w:b/>
          <w:sz w:val="24"/>
        </w:rPr>
        <w:t>SITUACIJOS APŽVALGA</w:t>
      </w:r>
    </w:p>
    <w:p w:rsidR="00B85389" w:rsidRPr="000217D0" w:rsidRDefault="00BF69A7" w:rsidP="008A633C">
      <w:pPr>
        <w:tabs>
          <w:tab w:val="left" w:pos="2268"/>
        </w:tabs>
        <w:spacing w:line="360" w:lineRule="auto"/>
        <w:ind w:left="1560" w:firstLine="708"/>
        <w:jc w:val="both"/>
        <w:rPr>
          <w:b/>
          <w:i/>
          <w:sz w:val="24"/>
        </w:rPr>
      </w:pPr>
      <w:r w:rsidRPr="000217D0">
        <w:rPr>
          <w:b/>
          <w:i/>
          <w:sz w:val="24"/>
        </w:rPr>
        <w:t>Reorganizacija</w:t>
      </w:r>
    </w:p>
    <w:p w:rsidR="001E1623" w:rsidRPr="00B85389" w:rsidRDefault="001E1623" w:rsidP="004F1539">
      <w:pPr>
        <w:tabs>
          <w:tab w:val="left" w:pos="2268"/>
        </w:tabs>
        <w:spacing w:after="0" w:line="360" w:lineRule="auto"/>
        <w:ind w:left="1701" w:firstLine="567"/>
        <w:jc w:val="both"/>
        <w:rPr>
          <w:b/>
          <w:sz w:val="24"/>
        </w:rPr>
      </w:pPr>
      <w:r w:rsidRPr="001E1623">
        <w:rPr>
          <w:rFonts w:eastAsia="Calibri" w:cs="Times New Roman"/>
          <w:sz w:val="24"/>
          <w:szCs w:val="24"/>
        </w:rPr>
        <w:t>Vadovaujantis Plungės rajono savivaldybės bendrojo ugdymo mokyklų tinklo pertvarkos 2021</w:t>
      </w:r>
      <w:r w:rsidR="00BF69A7" w:rsidRPr="00AD4899">
        <w:rPr>
          <w:sz w:val="24"/>
          <w:szCs w:val="24"/>
        </w:rPr>
        <w:t>–</w:t>
      </w:r>
      <w:r w:rsidRPr="001E1623">
        <w:rPr>
          <w:rFonts w:eastAsia="Calibri" w:cs="Times New Roman"/>
          <w:sz w:val="24"/>
          <w:szCs w:val="24"/>
        </w:rPr>
        <w:t xml:space="preserve">2025 metų bendruoju planu, patvirtintu Plungės rajono savivaldybės tarybos 2021 m. vasario 18 d. sprendimu  Nr. T1-52 (nauja redakcija 2021 m. kovo 25 d. sprendimas Nr. T1-63), Plungės rajono savivaldybės tarybos 2021 m. kovo 25 d. sprendimu Nr. T1-64 „Dėl sutikimo reorganizuoti biudžetines įstaigas“ </w:t>
      </w:r>
      <w:r>
        <w:rPr>
          <w:rFonts w:eastAsia="Calibri" w:cs="Times New Roman"/>
          <w:sz w:val="24"/>
          <w:szCs w:val="24"/>
        </w:rPr>
        <w:t>reorganizavus Plungės r. Platelių gimnaziją</w:t>
      </w:r>
      <w:r w:rsidRPr="001E1623">
        <w:rPr>
          <w:rFonts w:eastAsia="Calibri" w:cs="Times New Roman"/>
          <w:sz w:val="24"/>
          <w:szCs w:val="24"/>
        </w:rPr>
        <w:t xml:space="preserve"> ir</w:t>
      </w:r>
      <w:r>
        <w:rPr>
          <w:rFonts w:eastAsia="Calibri" w:cs="Times New Roman"/>
          <w:sz w:val="24"/>
          <w:szCs w:val="24"/>
        </w:rPr>
        <w:t xml:space="preserve"> Plungės r. Šateikių pagrindinę mokyklą</w:t>
      </w:r>
      <w:r w:rsidRPr="001E1623">
        <w:rPr>
          <w:rFonts w:eastAsia="Calibri" w:cs="Times New Roman"/>
          <w:sz w:val="24"/>
          <w:szCs w:val="24"/>
        </w:rPr>
        <w:t xml:space="preserve"> </w:t>
      </w:r>
      <w:r w:rsidRPr="001E1623">
        <w:rPr>
          <w:rFonts w:eastAsia="Calibri" w:cs="Times New Roman"/>
          <w:b/>
          <w:sz w:val="24"/>
          <w:szCs w:val="24"/>
        </w:rPr>
        <w:t>2021 m. rugsėjo 1 d.</w:t>
      </w:r>
      <w:r w:rsidRPr="001E1623">
        <w:rPr>
          <w:rFonts w:eastAsia="Calibri" w:cs="Times New Roman"/>
          <w:sz w:val="24"/>
          <w:szCs w:val="24"/>
        </w:rPr>
        <w:t xml:space="preserve"> </w:t>
      </w:r>
      <w:r>
        <w:rPr>
          <w:rFonts w:eastAsia="Calibri" w:cs="Times New Roman"/>
          <w:sz w:val="24"/>
          <w:szCs w:val="24"/>
        </w:rPr>
        <w:t>įsteigta Plungės r. Liepijų mokykla. Reorganizuotą mokyklą sudaro trys struktūriniai padaliniai</w:t>
      </w:r>
      <w:r w:rsidR="00BF69A7">
        <w:rPr>
          <w:rFonts w:eastAsia="Calibri" w:cs="Times New Roman"/>
          <w:sz w:val="24"/>
          <w:szCs w:val="24"/>
        </w:rPr>
        <w:t>:</w:t>
      </w:r>
      <w:r>
        <w:rPr>
          <w:rFonts w:eastAsia="Calibri" w:cs="Times New Roman"/>
          <w:sz w:val="24"/>
          <w:szCs w:val="24"/>
        </w:rPr>
        <w:t xml:space="preserve"> Platelių skyrius (veikiantis adresu: Mokyklos g. 3, Plateliai), Šateikių skyrius (veikiantis adresu: Žemaitės g. 14, Šateikiai) ir Platelių UDC skyrius (veikiantis adresu: Mokyklos g. 1, Plateliai)</w:t>
      </w:r>
      <w:r w:rsidR="00BF69A7">
        <w:rPr>
          <w:rFonts w:eastAsia="Calibri" w:cs="Times New Roman"/>
          <w:sz w:val="24"/>
          <w:szCs w:val="24"/>
        </w:rPr>
        <w:t>.</w:t>
      </w:r>
    </w:p>
    <w:p w:rsidR="00B85389" w:rsidRDefault="00B85389" w:rsidP="004F1539">
      <w:pPr>
        <w:tabs>
          <w:tab w:val="left" w:pos="2268"/>
        </w:tabs>
        <w:spacing w:after="0" w:line="360" w:lineRule="auto"/>
        <w:ind w:left="1560" w:firstLine="708"/>
        <w:jc w:val="both"/>
        <w:rPr>
          <w:rFonts w:eastAsia="Calibri" w:cs="Times New Roman"/>
          <w:b/>
          <w:sz w:val="24"/>
          <w:szCs w:val="24"/>
        </w:rPr>
      </w:pPr>
    </w:p>
    <w:p w:rsidR="009A0D8D" w:rsidRPr="000217D0" w:rsidRDefault="009A0D8D" w:rsidP="004F1539">
      <w:pPr>
        <w:tabs>
          <w:tab w:val="left" w:pos="2268"/>
        </w:tabs>
        <w:spacing w:after="0" w:line="360" w:lineRule="auto"/>
        <w:ind w:left="1560" w:firstLine="708"/>
        <w:jc w:val="both"/>
        <w:rPr>
          <w:rFonts w:eastAsia="Calibri" w:cs="Times New Roman"/>
          <w:b/>
          <w:i/>
          <w:sz w:val="24"/>
          <w:szCs w:val="24"/>
        </w:rPr>
      </w:pPr>
      <w:r w:rsidRPr="000217D0">
        <w:rPr>
          <w:rFonts w:eastAsia="Calibri" w:cs="Times New Roman"/>
          <w:b/>
          <w:i/>
          <w:sz w:val="24"/>
          <w:szCs w:val="24"/>
        </w:rPr>
        <w:t>Mokiniai</w:t>
      </w:r>
    </w:p>
    <w:p w:rsidR="001E1623" w:rsidRDefault="001E1623" w:rsidP="004F1539">
      <w:pPr>
        <w:tabs>
          <w:tab w:val="left" w:pos="2268"/>
        </w:tabs>
        <w:spacing w:after="0" w:line="360" w:lineRule="auto"/>
        <w:ind w:left="1701" w:firstLine="708"/>
        <w:jc w:val="both"/>
        <w:rPr>
          <w:rFonts w:eastAsia="Calibri" w:cs="Times New Roman"/>
          <w:sz w:val="24"/>
          <w:szCs w:val="24"/>
        </w:rPr>
      </w:pPr>
      <w:r w:rsidRPr="001E1623">
        <w:rPr>
          <w:rFonts w:eastAsia="Calibri" w:cs="Times New Roman"/>
          <w:sz w:val="24"/>
          <w:szCs w:val="24"/>
        </w:rPr>
        <w:t>Plungės r. L</w:t>
      </w:r>
      <w:r>
        <w:rPr>
          <w:rFonts w:eastAsia="Calibri" w:cs="Times New Roman"/>
          <w:sz w:val="24"/>
          <w:szCs w:val="24"/>
        </w:rPr>
        <w:t xml:space="preserve">iepijų mokykla vykdo ikimokyklinio, </w:t>
      </w:r>
      <w:r w:rsidRPr="001E1623">
        <w:rPr>
          <w:rFonts w:eastAsia="Calibri" w:cs="Times New Roman"/>
          <w:sz w:val="24"/>
          <w:szCs w:val="24"/>
        </w:rPr>
        <w:t>priešmokyklinio, pradinio ir pagrindinio ugdymo programas. 2021</w:t>
      </w:r>
      <w:r w:rsidR="00BF69A7" w:rsidRPr="00AD4899">
        <w:rPr>
          <w:sz w:val="24"/>
          <w:szCs w:val="24"/>
        </w:rPr>
        <w:t>–</w:t>
      </w:r>
      <w:r>
        <w:rPr>
          <w:rFonts w:eastAsia="Calibri" w:cs="Times New Roman"/>
          <w:sz w:val="24"/>
          <w:szCs w:val="24"/>
        </w:rPr>
        <w:t>2022 m.</w:t>
      </w:r>
      <w:r w:rsidR="00BF69A7">
        <w:rPr>
          <w:rFonts w:eastAsia="Calibri" w:cs="Times New Roman"/>
          <w:sz w:val="24"/>
          <w:szCs w:val="24"/>
        </w:rPr>
        <w:t xml:space="preserve"> m. mokykloje mokosi</w:t>
      </w:r>
      <w:r w:rsidRPr="001E1623">
        <w:rPr>
          <w:rFonts w:eastAsia="Calibri" w:cs="Times New Roman"/>
          <w:sz w:val="24"/>
          <w:szCs w:val="24"/>
        </w:rPr>
        <w:t xml:space="preserve"> 222 mokiniai 1-10 klasėse (107 mokiniai Platelių skyriuje, 115 mokinių Šateikių skyriuje, 6-7 klasė</w:t>
      </w:r>
      <w:r w:rsidR="00BF69A7">
        <w:rPr>
          <w:rFonts w:eastAsia="Calibri" w:cs="Times New Roman"/>
          <w:sz w:val="24"/>
          <w:szCs w:val="24"/>
        </w:rPr>
        <w:t xml:space="preserve"> </w:t>
      </w:r>
      <w:r w:rsidR="00BF69A7" w:rsidRPr="00AD4899">
        <w:rPr>
          <w:sz w:val="24"/>
          <w:szCs w:val="24"/>
        </w:rPr>
        <w:t>–</w:t>
      </w:r>
      <w:r w:rsidR="00BF69A7">
        <w:rPr>
          <w:sz w:val="24"/>
          <w:szCs w:val="24"/>
        </w:rPr>
        <w:t xml:space="preserve"> </w:t>
      </w:r>
      <w:r w:rsidRPr="001E1623">
        <w:rPr>
          <w:rFonts w:eastAsia="Calibri" w:cs="Times New Roman"/>
          <w:sz w:val="24"/>
          <w:szCs w:val="24"/>
        </w:rPr>
        <w:t>jungtinė)</w:t>
      </w:r>
      <w:r>
        <w:rPr>
          <w:rFonts w:eastAsia="Calibri" w:cs="Times New Roman"/>
          <w:sz w:val="24"/>
          <w:szCs w:val="24"/>
        </w:rPr>
        <w:t>. Šateikių skyriuje ugdoma 19 ikimokyklinio amžiaus ugdytinių</w:t>
      </w:r>
      <w:r w:rsidR="00BF69A7">
        <w:rPr>
          <w:rFonts w:eastAsia="Calibri" w:cs="Times New Roman"/>
          <w:sz w:val="24"/>
          <w:szCs w:val="24"/>
        </w:rPr>
        <w:t xml:space="preserve"> (viena mišraus 2</w:t>
      </w:r>
      <w:r w:rsidR="009A0D8D">
        <w:rPr>
          <w:rFonts w:eastAsia="Calibri" w:cs="Times New Roman"/>
          <w:sz w:val="24"/>
          <w:szCs w:val="24"/>
        </w:rPr>
        <w:t>–6 metų amžiaus vaikų grupė)</w:t>
      </w:r>
      <w:r w:rsidR="00FC69B3">
        <w:rPr>
          <w:rFonts w:eastAsia="Calibri" w:cs="Times New Roman"/>
          <w:sz w:val="24"/>
          <w:szCs w:val="24"/>
        </w:rPr>
        <w:t xml:space="preserve"> ir 7 priešmokyklinės grupės ugdytiniai. </w:t>
      </w:r>
      <w:r>
        <w:rPr>
          <w:rFonts w:eastAsia="Calibri" w:cs="Times New Roman"/>
          <w:sz w:val="24"/>
          <w:szCs w:val="24"/>
        </w:rPr>
        <w:t>Platelių UDC skyriuje veikia dvi ikimokyklinio ugdymo grupės</w:t>
      </w:r>
      <w:r w:rsidR="00BF69A7">
        <w:rPr>
          <w:rFonts w:eastAsia="Calibri" w:cs="Times New Roman"/>
          <w:sz w:val="24"/>
          <w:szCs w:val="24"/>
        </w:rPr>
        <w:t xml:space="preserve"> (2–4 metų ir 4–</w:t>
      </w:r>
      <w:r w:rsidR="009A0D8D">
        <w:rPr>
          <w:rFonts w:eastAsia="Calibri" w:cs="Times New Roman"/>
          <w:sz w:val="24"/>
          <w:szCs w:val="24"/>
        </w:rPr>
        <w:t xml:space="preserve">6 metų vaikų) </w:t>
      </w:r>
      <w:r>
        <w:rPr>
          <w:rFonts w:eastAsia="Calibri" w:cs="Times New Roman"/>
          <w:sz w:val="24"/>
          <w:szCs w:val="24"/>
        </w:rPr>
        <w:t xml:space="preserve"> ir viena </w:t>
      </w:r>
      <w:r w:rsidR="0058076C">
        <w:rPr>
          <w:rFonts w:eastAsia="Calibri" w:cs="Times New Roman"/>
          <w:sz w:val="24"/>
          <w:szCs w:val="24"/>
        </w:rPr>
        <w:t xml:space="preserve">mišri </w:t>
      </w:r>
      <w:r>
        <w:rPr>
          <w:rFonts w:eastAsia="Calibri" w:cs="Times New Roman"/>
          <w:sz w:val="24"/>
          <w:szCs w:val="24"/>
        </w:rPr>
        <w:t>priešmokyklinio ugdymo grupė</w:t>
      </w:r>
      <w:r w:rsidR="00BF69A7">
        <w:rPr>
          <w:rFonts w:eastAsia="Calibri" w:cs="Times New Roman"/>
          <w:sz w:val="24"/>
          <w:szCs w:val="24"/>
        </w:rPr>
        <w:t>,</w:t>
      </w:r>
      <w:r w:rsidR="009A0D8D">
        <w:rPr>
          <w:rFonts w:eastAsia="Calibri" w:cs="Times New Roman"/>
          <w:sz w:val="24"/>
          <w:szCs w:val="24"/>
        </w:rPr>
        <w:t xml:space="preserve"> iš viso UDC skyriuje ugdomi 54 ugdytiniai.</w:t>
      </w:r>
    </w:p>
    <w:p w:rsidR="009A0D8D" w:rsidRDefault="009A0D8D" w:rsidP="004F1539">
      <w:pPr>
        <w:tabs>
          <w:tab w:val="left" w:pos="2268"/>
        </w:tabs>
        <w:spacing w:after="0" w:line="360" w:lineRule="auto"/>
        <w:ind w:left="1560" w:firstLine="708"/>
        <w:jc w:val="both"/>
        <w:rPr>
          <w:rFonts w:eastAsia="Calibri" w:cs="Times New Roman"/>
          <w:sz w:val="24"/>
          <w:szCs w:val="24"/>
        </w:rPr>
      </w:pPr>
      <w:r>
        <w:rPr>
          <w:rFonts w:eastAsia="Calibri" w:cs="Times New Roman"/>
          <w:sz w:val="24"/>
          <w:szCs w:val="24"/>
        </w:rPr>
        <w:t xml:space="preserve">Specialiųjų ugdymosi poreikių mokykloje turi </w:t>
      </w:r>
      <w:r w:rsidR="00216D60">
        <w:rPr>
          <w:rFonts w:eastAsia="Calibri" w:cs="Times New Roman"/>
          <w:sz w:val="24"/>
          <w:szCs w:val="24"/>
        </w:rPr>
        <w:t>19 mokinių, tai yra 6 proc. iš visų Lie</w:t>
      </w:r>
      <w:r w:rsidR="00A86720">
        <w:rPr>
          <w:rFonts w:eastAsia="Calibri" w:cs="Times New Roman"/>
          <w:sz w:val="24"/>
          <w:szCs w:val="24"/>
        </w:rPr>
        <w:t>p</w:t>
      </w:r>
      <w:r w:rsidR="00216D60">
        <w:rPr>
          <w:rFonts w:eastAsia="Calibri" w:cs="Times New Roman"/>
          <w:sz w:val="24"/>
          <w:szCs w:val="24"/>
        </w:rPr>
        <w:t>ijų mokyklos ugdytinių, 11 mokinių</w:t>
      </w:r>
      <w:r>
        <w:rPr>
          <w:rFonts w:eastAsia="Calibri" w:cs="Times New Roman"/>
          <w:sz w:val="24"/>
          <w:szCs w:val="24"/>
        </w:rPr>
        <w:t xml:space="preserve"> nustatyti vidutiniai ugdymosi poreikiai, </w:t>
      </w:r>
      <w:r w:rsidR="00216D60">
        <w:rPr>
          <w:rFonts w:eastAsia="Calibri" w:cs="Times New Roman"/>
          <w:sz w:val="24"/>
          <w:szCs w:val="24"/>
        </w:rPr>
        <w:t xml:space="preserve">8 </w:t>
      </w:r>
      <w:r>
        <w:rPr>
          <w:rFonts w:eastAsia="Calibri" w:cs="Times New Roman"/>
          <w:sz w:val="24"/>
          <w:szCs w:val="24"/>
        </w:rPr>
        <w:t>mokiniams nustatyti dideli ir labai dideli ugdymosi poreikiai. Teik</w:t>
      </w:r>
      <w:r w:rsidR="00AD4899">
        <w:rPr>
          <w:rFonts w:eastAsia="Calibri" w:cs="Times New Roman"/>
          <w:sz w:val="24"/>
          <w:szCs w:val="24"/>
        </w:rPr>
        <w:t>i</w:t>
      </w:r>
      <w:r>
        <w:rPr>
          <w:rFonts w:eastAsia="Calibri" w:cs="Times New Roman"/>
          <w:sz w:val="24"/>
          <w:szCs w:val="24"/>
        </w:rPr>
        <w:t>ant pagalbą šiems mokiniams dirba 5 mokytojo padėjėjai.</w:t>
      </w:r>
    </w:p>
    <w:p w:rsidR="00B85389" w:rsidRPr="00B85389" w:rsidRDefault="00B85389" w:rsidP="004F1539">
      <w:pPr>
        <w:tabs>
          <w:tab w:val="left" w:pos="2268"/>
        </w:tabs>
        <w:spacing w:after="0" w:line="360" w:lineRule="auto"/>
        <w:ind w:left="1560" w:firstLine="708"/>
        <w:jc w:val="both"/>
        <w:rPr>
          <w:rFonts w:eastAsia="Calibri" w:cs="Times New Roman"/>
          <w:i/>
          <w:sz w:val="24"/>
          <w:szCs w:val="24"/>
        </w:rPr>
      </w:pPr>
    </w:p>
    <w:p w:rsidR="00B85389" w:rsidRPr="000217D0" w:rsidRDefault="00B85389" w:rsidP="00272698">
      <w:pPr>
        <w:tabs>
          <w:tab w:val="left" w:pos="2268"/>
        </w:tabs>
        <w:spacing w:after="0" w:line="360" w:lineRule="auto"/>
        <w:ind w:left="1701" w:firstLine="567"/>
        <w:jc w:val="both"/>
        <w:rPr>
          <w:rFonts w:eastAsia="Calibri" w:cs="Times New Roman"/>
          <w:b/>
          <w:i/>
          <w:sz w:val="24"/>
          <w:szCs w:val="24"/>
        </w:rPr>
      </w:pPr>
      <w:r w:rsidRPr="000217D0">
        <w:rPr>
          <w:rFonts w:eastAsia="Calibri" w:cs="Times New Roman"/>
          <w:b/>
          <w:i/>
          <w:sz w:val="24"/>
          <w:szCs w:val="24"/>
        </w:rPr>
        <w:t>Mokytojai</w:t>
      </w:r>
    </w:p>
    <w:p w:rsidR="009A0D8D" w:rsidRDefault="001D35A2"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Mokykloje dirba 46</w:t>
      </w:r>
      <w:r w:rsidR="00EF205A">
        <w:rPr>
          <w:rFonts w:eastAsia="Calibri" w:cs="Times New Roman"/>
          <w:sz w:val="24"/>
          <w:szCs w:val="24"/>
        </w:rPr>
        <w:t xml:space="preserve"> mokytojai. </w:t>
      </w:r>
      <w:r>
        <w:rPr>
          <w:rFonts w:eastAsia="Calibri" w:cs="Times New Roman"/>
          <w:sz w:val="24"/>
          <w:szCs w:val="24"/>
        </w:rPr>
        <w:t>9 pedagogai</w:t>
      </w:r>
      <w:r w:rsidR="009A0D8D">
        <w:rPr>
          <w:rFonts w:eastAsia="Calibri" w:cs="Times New Roman"/>
          <w:sz w:val="24"/>
          <w:szCs w:val="24"/>
        </w:rPr>
        <w:t xml:space="preserve"> turi mokyto</w:t>
      </w:r>
      <w:r>
        <w:rPr>
          <w:rFonts w:eastAsia="Calibri" w:cs="Times New Roman"/>
          <w:sz w:val="24"/>
          <w:szCs w:val="24"/>
        </w:rPr>
        <w:t>jo kvalifikacinę kategoriją, 26</w:t>
      </w:r>
      <w:r w:rsidR="009A0D8D">
        <w:rPr>
          <w:rFonts w:eastAsia="Calibri" w:cs="Times New Roman"/>
          <w:sz w:val="24"/>
          <w:szCs w:val="24"/>
        </w:rPr>
        <w:t xml:space="preserve"> </w:t>
      </w:r>
      <w:r w:rsidR="000A0DDE">
        <w:rPr>
          <w:rFonts w:eastAsia="Calibri" w:cs="Times New Roman"/>
          <w:sz w:val="24"/>
          <w:szCs w:val="24"/>
        </w:rPr>
        <w:t xml:space="preserve">– </w:t>
      </w:r>
      <w:r w:rsidR="009A0D8D">
        <w:rPr>
          <w:rFonts w:eastAsia="Calibri" w:cs="Times New Roman"/>
          <w:sz w:val="24"/>
          <w:szCs w:val="24"/>
        </w:rPr>
        <w:t>vyr</w:t>
      </w:r>
      <w:r w:rsidR="000A0DDE">
        <w:rPr>
          <w:rFonts w:eastAsia="Calibri" w:cs="Times New Roman"/>
          <w:sz w:val="24"/>
          <w:szCs w:val="24"/>
        </w:rPr>
        <w:t>esniojo</w:t>
      </w:r>
      <w:r w:rsidR="009A0D8D">
        <w:rPr>
          <w:rFonts w:eastAsia="Calibri" w:cs="Times New Roman"/>
          <w:sz w:val="24"/>
          <w:szCs w:val="24"/>
        </w:rPr>
        <w:t xml:space="preserve"> mokyto</w:t>
      </w:r>
      <w:r>
        <w:rPr>
          <w:rFonts w:eastAsia="Calibri" w:cs="Times New Roman"/>
          <w:sz w:val="24"/>
          <w:szCs w:val="24"/>
        </w:rPr>
        <w:t>jo kvalifikacinę kategorij</w:t>
      </w:r>
      <w:r w:rsidR="000A0DDE">
        <w:rPr>
          <w:rFonts w:eastAsia="Calibri" w:cs="Times New Roman"/>
          <w:sz w:val="24"/>
          <w:szCs w:val="24"/>
        </w:rPr>
        <w:t>ą</w:t>
      </w:r>
      <w:r>
        <w:rPr>
          <w:rFonts w:eastAsia="Calibri" w:cs="Times New Roman"/>
          <w:sz w:val="24"/>
          <w:szCs w:val="24"/>
        </w:rPr>
        <w:t>, 10</w:t>
      </w:r>
      <w:r w:rsidR="009A0D8D">
        <w:rPr>
          <w:rFonts w:eastAsia="Calibri" w:cs="Times New Roman"/>
          <w:sz w:val="24"/>
          <w:szCs w:val="24"/>
        </w:rPr>
        <w:t xml:space="preserve"> </w:t>
      </w:r>
      <w:r w:rsidR="0058076C">
        <w:rPr>
          <w:rFonts w:eastAsia="Calibri" w:cs="Times New Roman"/>
          <w:sz w:val="24"/>
          <w:szCs w:val="24"/>
        </w:rPr>
        <w:t>pedagogų</w:t>
      </w:r>
      <w:r w:rsidR="009A0D8D">
        <w:rPr>
          <w:rFonts w:eastAsia="Calibri" w:cs="Times New Roman"/>
          <w:sz w:val="24"/>
          <w:szCs w:val="24"/>
        </w:rPr>
        <w:t xml:space="preserve"> </w:t>
      </w:r>
      <w:r w:rsidR="000A0DDE">
        <w:rPr>
          <w:rFonts w:eastAsia="Calibri" w:cs="Times New Roman"/>
          <w:sz w:val="24"/>
          <w:szCs w:val="24"/>
        </w:rPr>
        <w:t xml:space="preserve">– </w:t>
      </w:r>
      <w:r w:rsidR="009A0D8D">
        <w:rPr>
          <w:rFonts w:eastAsia="Calibri" w:cs="Times New Roman"/>
          <w:sz w:val="24"/>
          <w:szCs w:val="24"/>
        </w:rPr>
        <w:t>metodininko kva</w:t>
      </w:r>
      <w:r w:rsidR="00D02188">
        <w:rPr>
          <w:rFonts w:eastAsia="Calibri" w:cs="Times New Roman"/>
          <w:sz w:val="24"/>
          <w:szCs w:val="24"/>
        </w:rPr>
        <w:t>lifikacinę kategoriją. 60</w:t>
      </w:r>
      <w:r w:rsidR="00EF205A">
        <w:rPr>
          <w:rFonts w:eastAsia="Calibri" w:cs="Times New Roman"/>
          <w:sz w:val="24"/>
          <w:szCs w:val="24"/>
        </w:rPr>
        <w:t xml:space="preserve"> proc.</w:t>
      </w:r>
      <w:r w:rsidR="009A0D8D">
        <w:rPr>
          <w:rFonts w:eastAsia="Calibri" w:cs="Times New Roman"/>
          <w:sz w:val="24"/>
          <w:szCs w:val="24"/>
        </w:rPr>
        <w:t xml:space="preserve"> mokytojų mokykloje dirba pilnu krūviu (1 etatas</w:t>
      </w:r>
      <w:r w:rsidR="00EF205A">
        <w:rPr>
          <w:rFonts w:eastAsia="Calibri" w:cs="Times New Roman"/>
          <w:sz w:val="24"/>
          <w:szCs w:val="24"/>
        </w:rPr>
        <w:t xml:space="preserve"> ir daugiau</w:t>
      </w:r>
      <w:r w:rsidR="009A0D8D">
        <w:rPr>
          <w:rFonts w:eastAsia="Calibri" w:cs="Times New Roman"/>
          <w:sz w:val="24"/>
          <w:szCs w:val="24"/>
        </w:rPr>
        <w:t xml:space="preserve">), </w:t>
      </w:r>
      <w:r w:rsidR="00D02188">
        <w:rPr>
          <w:rFonts w:eastAsia="Calibri" w:cs="Times New Roman"/>
          <w:sz w:val="24"/>
          <w:szCs w:val="24"/>
        </w:rPr>
        <w:t xml:space="preserve">28 </w:t>
      </w:r>
      <w:r w:rsidR="009A0D8D">
        <w:rPr>
          <w:rFonts w:eastAsia="Calibri" w:cs="Times New Roman"/>
          <w:sz w:val="24"/>
          <w:szCs w:val="24"/>
        </w:rPr>
        <w:t xml:space="preserve">proc. </w:t>
      </w:r>
      <w:r w:rsidR="000A0DDE">
        <w:rPr>
          <w:rFonts w:eastAsia="Calibri" w:cs="Times New Roman"/>
          <w:sz w:val="24"/>
          <w:szCs w:val="24"/>
        </w:rPr>
        <w:t>– 0,6–</w:t>
      </w:r>
      <w:r w:rsidR="009A0D8D">
        <w:rPr>
          <w:rFonts w:eastAsia="Calibri" w:cs="Times New Roman"/>
          <w:sz w:val="24"/>
          <w:szCs w:val="24"/>
        </w:rPr>
        <w:t xml:space="preserve">0,9 etato, </w:t>
      </w:r>
      <w:r w:rsidR="00D02188">
        <w:rPr>
          <w:rFonts w:eastAsia="Calibri" w:cs="Times New Roman"/>
          <w:sz w:val="24"/>
          <w:szCs w:val="24"/>
        </w:rPr>
        <w:t>12 proc.</w:t>
      </w:r>
      <w:r w:rsidR="009A0D8D">
        <w:rPr>
          <w:rFonts w:eastAsia="Calibri" w:cs="Times New Roman"/>
          <w:sz w:val="24"/>
          <w:szCs w:val="24"/>
        </w:rPr>
        <w:t xml:space="preserve"> </w:t>
      </w:r>
      <w:r w:rsidR="000A0DDE" w:rsidRPr="00AD4899">
        <w:rPr>
          <w:sz w:val="24"/>
          <w:szCs w:val="24"/>
        </w:rPr>
        <w:t>–</w:t>
      </w:r>
      <w:r w:rsidR="000A0DDE">
        <w:rPr>
          <w:sz w:val="24"/>
          <w:szCs w:val="24"/>
        </w:rPr>
        <w:t xml:space="preserve"> </w:t>
      </w:r>
      <w:r w:rsidR="009A0D8D">
        <w:rPr>
          <w:rFonts w:eastAsia="Calibri" w:cs="Times New Roman"/>
          <w:sz w:val="24"/>
          <w:szCs w:val="24"/>
        </w:rPr>
        <w:t>iki 0,5 etato</w:t>
      </w:r>
      <w:r w:rsidR="000A0DDE">
        <w:rPr>
          <w:rFonts w:eastAsia="Calibri" w:cs="Times New Roman"/>
          <w:sz w:val="24"/>
          <w:szCs w:val="24"/>
        </w:rPr>
        <w:t>.</w:t>
      </w:r>
      <w:r w:rsidR="009A0D8D">
        <w:rPr>
          <w:rFonts w:eastAsia="Calibri" w:cs="Times New Roman"/>
          <w:sz w:val="24"/>
          <w:szCs w:val="24"/>
        </w:rPr>
        <w:t xml:space="preserve"> </w:t>
      </w:r>
    </w:p>
    <w:p w:rsidR="009A0D8D" w:rsidRDefault="00911248"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Trylika</w:t>
      </w:r>
      <w:r w:rsidR="009A0D8D">
        <w:rPr>
          <w:rFonts w:eastAsia="Calibri" w:cs="Times New Roman"/>
          <w:sz w:val="24"/>
          <w:szCs w:val="24"/>
        </w:rPr>
        <w:t xml:space="preserve"> mokytojų</w:t>
      </w:r>
      <w:r w:rsidR="00D5464B">
        <w:rPr>
          <w:rFonts w:eastAsia="Calibri" w:cs="Times New Roman"/>
          <w:sz w:val="24"/>
          <w:szCs w:val="24"/>
        </w:rPr>
        <w:t>,</w:t>
      </w:r>
      <w:r w:rsidR="009A0D8D">
        <w:rPr>
          <w:rFonts w:eastAsia="Calibri" w:cs="Times New Roman"/>
          <w:sz w:val="24"/>
          <w:szCs w:val="24"/>
        </w:rPr>
        <w:t xml:space="preserve"> dirbančių Platelių skyriuje</w:t>
      </w:r>
      <w:r w:rsidR="00D5464B">
        <w:rPr>
          <w:rFonts w:eastAsia="Calibri" w:cs="Times New Roman"/>
          <w:sz w:val="24"/>
          <w:szCs w:val="24"/>
        </w:rPr>
        <w:t>,</w:t>
      </w:r>
      <w:r w:rsidR="009A0D8D">
        <w:rPr>
          <w:rFonts w:eastAsia="Calibri" w:cs="Times New Roman"/>
          <w:sz w:val="24"/>
          <w:szCs w:val="24"/>
        </w:rPr>
        <w:t xml:space="preserve"> gyvena Plateliuose arba Platelių apylinkėse</w:t>
      </w:r>
      <w:r w:rsidR="00AD4899">
        <w:rPr>
          <w:rFonts w:eastAsia="Calibri" w:cs="Times New Roman"/>
          <w:sz w:val="24"/>
          <w:szCs w:val="24"/>
        </w:rPr>
        <w:t xml:space="preserve">. </w:t>
      </w:r>
      <w:r>
        <w:rPr>
          <w:rFonts w:eastAsia="Calibri" w:cs="Times New Roman"/>
          <w:sz w:val="24"/>
          <w:szCs w:val="24"/>
        </w:rPr>
        <w:t>Trys mokytojai</w:t>
      </w:r>
      <w:r w:rsidR="00D5464B">
        <w:rPr>
          <w:rFonts w:eastAsia="Calibri" w:cs="Times New Roman"/>
          <w:sz w:val="24"/>
          <w:szCs w:val="24"/>
        </w:rPr>
        <w:t>, dirbantys</w:t>
      </w:r>
      <w:r w:rsidR="00AD4899">
        <w:rPr>
          <w:rFonts w:eastAsia="Calibri" w:cs="Times New Roman"/>
          <w:sz w:val="24"/>
          <w:szCs w:val="24"/>
        </w:rPr>
        <w:t xml:space="preserve"> Pltelių UDC skyriuje</w:t>
      </w:r>
      <w:r w:rsidR="00D5464B">
        <w:rPr>
          <w:rFonts w:eastAsia="Calibri" w:cs="Times New Roman"/>
          <w:sz w:val="24"/>
          <w:szCs w:val="24"/>
        </w:rPr>
        <w:t>,</w:t>
      </w:r>
      <w:r w:rsidR="00AD4899">
        <w:rPr>
          <w:rFonts w:eastAsia="Calibri" w:cs="Times New Roman"/>
          <w:sz w:val="24"/>
          <w:szCs w:val="24"/>
        </w:rPr>
        <w:t xml:space="preserve"> gyvena P</w:t>
      </w:r>
      <w:r w:rsidR="00D5464B">
        <w:rPr>
          <w:rFonts w:eastAsia="Calibri" w:cs="Times New Roman"/>
          <w:sz w:val="24"/>
          <w:szCs w:val="24"/>
        </w:rPr>
        <w:t>lat</w:t>
      </w:r>
      <w:r w:rsidR="00AD4899">
        <w:rPr>
          <w:rFonts w:eastAsia="Calibri" w:cs="Times New Roman"/>
          <w:sz w:val="24"/>
          <w:szCs w:val="24"/>
        </w:rPr>
        <w:t xml:space="preserve">eliuose arba Platelių apylinkėse. </w:t>
      </w:r>
      <w:r>
        <w:rPr>
          <w:rFonts w:eastAsia="Calibri" w:cs="Times New Roman"/>
          <w:sz w:val="24"/>
          <w:szCs w:val="24"/>
        </w:rPr>
        <w:t xml:space="preserve">Penki </w:t>
      </w:r>
      <w:r w:rsidR="00D02188">
        <w:rPr>
          <w:rFonts w:eastAsia="Calibri" w:cs="Times New Roman"/>
          <w:sz w:val="24"/>
          <w:szCs w:val="24"/>
        </w:rPr>
        <w:t>mokytojai</w:t>
      </w:r>
      <w:r w:rsidR="00D5464B">
        <w:rPr>
          <w:rFonts w:eastAsia="Calibri" w:cs="Times New Roman"/>
          <w:sz w:val="24"/>
          <w:szCs w:val="24"/>
        </w:rPr>
        <w:t>,</w:t>
      </w:r>
      <w:r w:rsidR="00AD4899">
        <w:rPr>
          <w:rFonts w:eastAsia="Calibri" w:cs="Times New Roman"/>
          <w:sz w:val="24"/>
          <w:szCs w:val="24"/>
        </w:rPr>
        <w:t xml:space="preserve"> dirb</w:t>
      </w:r>
      <w:r w:rsidR="00D02188">
        <w:rPr>
          <w:rFonts w:eastAsia="Calibri" w:cs="Times New Roman"/>
          <w:sz w:val="24"/>
          <w:szCs w:val="24"/>
        </w:rPr>
        <w:t>antys Šateikių skyriuje</w:t>
      </w:r>
      <w:r w:rsidR="00D5464B">
        <w:rPr>
          <w:rFonts w:eastAsia="Calibri" w:cs="Times New Roman"/>
          <w:sz w:val="24"/>
          <w:szCs w:val="24"/>
        </w:rPr>
        <w:t>,</w:t>
      </w:r>
      <w:r w:rsidR="00D02188">
        <w:rPr>
          <w:rFonts w:eastAsia="Calibri" w:cs="Times New Roman"/>
          <w:sz w:val="24"/>
          <w:szCs w:val="24"/>
        </w:rPr>
        <w:t xml:space="preserve"> gyvena Š</w:t>
      </w:r>
      <w:r w:rsidR="00AD4899">
        <w:rPr>
          <w:rFonts w:eastAsia="Calibri" w:cs="Times New Roman"/>
          <w:sz w:val="24"/>
          <w:szCs w:val="24"/>
        </w:rPr>
        <w:t>ateikiuose arba Šateikių apylinkėse. Iš šių duomenų darytina išvada, kad</w:t>
      </w:r>
      <w:r w:rsidR="00D02188">
        <w:rPr>
          <w:rFonts w:eastAsia="Calibri" w:cs="Times New Roman"/>
          <w:sz w:val="24"/>
          <w:szCs w:val="24"/>
        </w:rPr>
        <w:t xml:space="preserve"> 49</w:t>
      </w:r>
      <w:r w:rsidR="00AD4899">
        <w:rPr>
          <w:rFonts w:eastAsia="Calibri" w:cs="Times New Roman"/>
          <w:sz w:val="24"/>
          <w:szCs w:val="24"/>
        </w:rPr>
        <w:t xml:space="preserve"> proc. mokytojų iki savo darbo vietos važiuoja apie 20 k</w:t>
      </w:r>
      <w:r w:rsidR="00EE1FDA">
        <w:rPr>
          <w:rFonts w:eastAsia="Calibri" w:cs="Times New Roman"/>
          <w:sz w:val="24"/>
          <w:szCs w:val="24"/>
        </w:rPr>
        <w:t>ilometrų</w:t>
      </w:r>
      <w:r w:rsidR="00AD4899">
        <w:rPr>
          <w:rFonts w:eastAsia="Calibri" w:cs="Times New Roman"/>
          <w:sz w:val="24"/>
          <w:szCs w:val="24"/>
        </w:rPr>
        <w:t>.</w:t>
      </w:r>
    </w:p>
    <w:p w:rsidR="00AD4899" w:rsidRDefault="00AD4899"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 xml:space="preserve">  </w:t>
      </w:r>
    </w:p>
    <w:p w:rsidR="00AD4899" w:rsidRPr="000217D0" w:rsidRDefault="00AD4899" w:rsidP="00272698">
      <w:pPr>
        <w:tabs>
          <w:tab w:val="left" w:pos="2268"/>
        </w:tabs>
        <w:spacing w:after="0" w:line="360" w:lineRule="auto"/>
        <w:ind w:left="1701" w:firstLine="567"/>
        <w:jc w:val="both"/>
        <w:rPr>
          <w:rFonts w:eastAsia="Calibri" w:cs="Times New Roman"/>
          <w:b/>
          <w:i/>
          <w:sz w:val="24"/>
          <w:szCs w:val="24"/>
        </w:rPr>
      </w:pPr>
      <w:r w:rsidRPr="000217D0">
        <w:rPr>
          <w:rFonts w:eastAsia="Calibri" w:cs="Times New Roman"/>
          <w:b/>
          <w:i/>
          <w:sz w:val="24"/>
          <w:szCs w:val="24"/>
        </w:rPr>
        <w:t>Mokyklos socialinės aplinkos kontekstas</w:t>
      </w:r>
    </w:p>
    <w:p w:rsidR="00AD4899" w:rsidRDefault="00216D60"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59 Liepijų mokyklos mokiniams</w:t>
      </w:r>
      <w:r w:rsidR="00AD4899">
        <w:rPr>
          <w:rFonts w:eastAsia="Calibri" w:cs="Times New Roman"/>
          <w:sz w:val="24"/>
          <w:szCs w:val="24"/>
        </w:rPr>
        <w:t xml:space="preserve"> teikiama socialinė par</w:t>
      </w:r>
      <w:r w:rsidR="00827D7F">
        <w:rPr>
          <w:rFonts w:eastAsia="Calibri" w:cs="Times New Roman"/>
          <w:sz w:val="24"/>
          <w:szCs w:val="24"/>
        </w:rPr>
        <w:t xml:space="preserve">ama (gauna nemokamą maitinimą): </w:t>
      </w:r>
      <w:r w:rsidR="00AD4899">
        <w:rPr>
          <w:rFonts w:eastAsia="Calibri" w:cs="Times New Roman"/>
          <w:sz w:val="24"/>
          <w:szCs w:val="24"/>
        </w:rPr>
        <w:t xml:space="preserve">Platelių skyriuje </w:t>
      </w:r>
      <w:r>
        <w:rPr>
          <w:rFonts w:eastAsia="Calibri" w:cs="Times New Roman"/>
          <w:sz w:val="24"/>
          <w:szCs w:val="24"/>
        </w:rPr>
        <w:t>–</w:t>
      </w:r>
      <w:r w:rsidR="00AD4899">
        <w:rPr>
          <w:rFonts w:eastAsia="Calibri" w:cs="Times New Roman"/>
          <w:sz w:val="24"/>
          <w:szCs w:val="24"/>
        </w:rPr>
        <w:t xml:space="preserve"> </w:t>
      </w:r>
      <w:r>
        <w:rPr>
          <w:rFonts w:eastAsia="Calibri" w:cs="Times New Roman"/>
          <w:sz w:val="24"/>
          <w:szCs w:val="24"/>
        </w:rPr>
        <w:t>24 mokinia</w:t>
      </w:r>
      <w:r w:rsidR="00827D7F">
        <w:rPr>
          <w:rFonts w:eastAsia="Calibri" w:cs="Times New Roman"/>
          <w:sz w:val="24"/>
          <w:szCs w:val="24"/>
        </w:rPr>
        <w:t>ms</w:t>
      </w:r>
      <w:r w:rsidR="00AD4899">
        <w:rPr>
          <w:rFonts w:eastAsia="Calibri" w:cs="Times New Roman"/>
          <w:sz w:val="24"/>
          <w:szCs w:val="24"/>
        </w:rPr>
        <w:t>, Platelių UDC skyriuje</w:t>
      </w:r>
      <w:r w:rsidRPr="00216D60">
        <w:rPr>
          <w:rFonts w:eastAsia="Calibri" w:cs="Times New Roman"/>
          <w:sz w:val="24"/>
          <w:szCs w:val="24"/>
        </w:rPr>
        <w:t xml:space="preserve"> </w:t>
      </w:r>
      <w:r w:rsidR="00827D7F">
        <w:rPr>
          <w:rFonts w:eastAsia="Calibri" w:cs="Times New Roman"/>
          <w:sz w:val="24"/>
          <w:szCs w:val="24"/>
        </w:rPr>
        <w:t xml:space="preserve">– </w:t>
      </w:r>
      <w:r w:rsidRPr="00216D60">
        <w:rPr>
          <w:rFonts w:eastAsia="Calibri" w:cs="Times New Roman"/>
          <w:sz w:val="24"/>
          <w:szCs w:val="24"/>
        </w:rPr>
        <w:t>7 ugdytinia</w:t>
      </w:r>
      <w:r w:rsidR="00827D7F">
        <w:rPr>
          <w:rFonts w:eastAsia="Calibri" w:cs="Times New Roman"/>
          <w:sz w:val="24"/>
          <w:szCs w:val="24"/>
        </w:rPr>
        <w:t>ms,</w:t>
      </w:r>
      <w:r w:rsidRPr="00216D60">
        <w:rPr>
          <w:rFonts w:eastAsia="Calibri" w:cs="Times New Roman"/>
          <w:sz w:val="24"/>
          <w:szCs w:val="24"/>
        </w:rPr>
        <w:t xml:space="preserve"> </w:t>
      </w:r>
      <w:r w:rsidR="00AD4899">
        <w:rPr>
          <w:rFonts w:eastAsia="Calibri" w:cs="Times New Roman"/>
          <w:sz w:val="24"/>
          <w:szCs w:val="24"/>
        </w:rPr>
        <w:t>Šateikių skyriuje</w:t>
      </w:r>
      <w:r>
        <w:rPr>
          <w:rFonts w:eastAsia="Calibri" w:cs="Times New Roman"/>
          <w:sz w:val="24"/>
          <w:szCs w:val="24"/>
        </w:rPr>
        <w:t xml:space="preserve"> </w:t>
      </w:r>
      <w:r w:rsidR="00827D7F">
        <w:rPr>
          <w:rFonts w:eastAsia="Calibri" w:cs="Times New Roman"/>
          <w:sz w:val="24"/>
          <w:szCs w:val="24"/>
        </w:rPr>
        <w:t xml:space="preserve">– </w:t>
      </w:r>
      <w:r>
        <w:rPr>
          <w:rFonts w:eastAsia="Calibri" w:cs="Times New Roman"/>
          <w:sz w:val="24"/>
          <w:szCs w:val="24"/>
        </w:rPr>
        <w:t>28 mokinia</w:t>
      </w:r>
      <w:r w:rsidR="00827D7F">
        <w:rPr>
          <w:rFonts w:eastAsia="Calibri" w:cs="Times New Roman"/>
          <w:sz w:val="24"/>
          <w:szCs w:val="24"/>
        </w:rPr>
        <w:t>ms</w:t>
      </w:r>
      <w:r w:rsidR="00AD4899">
        <w:rPr>
          <w:rFonts w:eastAsia="Calibri" w:cs="Times New Roman"/>
          <w:sz w:val="24"/>
          <w:szCs w:val="24"/>
        </w:rPr>
        <w:t xml:space="preserve">. </w:t>
      </w:r>
      <w:r>
        <w:rPr>
          <w:rFonts w:eastAsia="Calibri" w:cs="Times New Roman"/>
          <w:sz w:val="24"/>
          <w:szCs w:val="24"/>
        </w:rPr>
        <w:t xml:space="preserve">15 </w:t>
      </w:r>
      <w:r w:rsidR="00AD4899">
        <w:rPr>
          <w:rFonts w:eastAsia="Calibri" w:cs="Times New Roman"/>
          <w:sz w:val="24"/>
          <w:szCs w:val="24"/>
        </w:rPr>
        <w:t>Liepijų mokyklos ugdytinių gyvena šeimose</w:t>
      </w:r>
      <w:r w:rsidR="00827D7F">
        <w:rPr>
          <w:rFonts w:eastAsia="Calibri" w:cs="Times New Roman"/>
          <w:sz w:val="24"/>
          <w:szCs w:val="24"/>
        </w:rPr>
        <w:t>,</w:t>
      </w:r>
      <w:r w:rsidR="00AD4899">
        <w:rPr>
          <w:rFonts w:eastAsia="Calibri" w:cs="Times New Roman"/>
          <w:sz w:val="24"/>
          <w:szCs w:val="24"/>
        </w:rPr>
        <w:t xml:space="preserve"> stokojančiose socialinių įgūdžių (šis skaičius Mokyklos struktūriniuose padaliniuose pasiskirsto taip</w:t>
      </w:r>
      <w:r w:rsidR="00913A51">
        <w:rPr>
          <w:rFonts w:eastAsia="Calibri" w:cs="Times New Roman"/>
          <w:sz w:val="24"/>
          <w:szCs w:val="24"/>
        </w:rPr>
        <w:t>:</w:t>
      </w:r>
      <w:r>
        <w:rPr>
          <w:rFonts w:eastAsia="Calibri" w:cs="Times New Roman"/>
          <w:sz w:val="24"/>
          <w:szCs w:val="24"/>
        </w:rPr>
        <w:t xml:space="preserve"> Šateikių skyriuje </w:t>
      </w:r>
      <w:r w:rsidR="00913A51" w:rsidRPr="00AD4899">
        <w:rPr>
          <w:sz w:val="24"/>
          <w:szCs w:val="24"/>
        </w:rPr>
        <w:t>–</w:t>
      </w:r>
      <w:r w:rsidR="00913A51">
        <w:rPr>
          <w:sz w:val="24"/>
          <w:szCs w:val="24"/>
        </w:rPr>
        <w:t xml:space="preserve"> </w:t>
      </w:r>
      <w:r>
        <w:rPr>
          <w:rFonts w:eastAsia="Calibri" w:cs="Times New Roman"/>
          <w:sz w:val="24"/>
          <w:szCs w:val="24"/>
        </w:rPr>
        <w:t xml:space="preserve">14 mokinių, Platelių UDC skyriuje </w:t>
      </w:r>
      <w:r w:rsidR="00913A51" w:rsidRPr="00AD4899">
        <w:rPr>
          <w:sz w:val="24"/>
          <w:szCs w:val="24"/>
        </w:rPr>
        <w:t>–</w:t>
      </w:r>
      <w:r w:rsidR="00913A51">
        <w:rPr>
          <w:sz w:val="24"/>
          <w:szCs w:val="24"/>
        </w:rPr>
        <w:t xml:space="preserve"> </w:t>
      </w:r>
      <w:r>
        <w:rPr>
          <w:rFonts w:eastAsia="Calibri" w:cs="Times New Roman"/>
          <w:sz w:val="24"/>
          <w:szCs w:val="24"/>
        </w:rPr>
        <w:t>1 ugdytinis</w:t>
      </w:r>
      <w:r w:rsidR="00AD4899">
        <w:rPr>
          <w:rFonts w:eastAsia="Calibri" w:cs="Times New Roman"/>
          <w:sz w:val="24"/>
          <w:szCs w:val="24"/>
        </w:rPr>
        <w:t>)</w:t>
      </w:r>
      <w:r>
        <w:rPr>
          <w:rFonts w:eastAsia="Calibri" w:cs="Times New Roman"/>
          <w:sz w:val="24"/>
          <w:szCs w:val="24"/>
        </w:rPr>
        <w:t>.</w:t>
      </w:r>
    </w:p>
    <w:p w:rsidR="00AD4899" w:rsidRPr="00B85389" w:rsidRDefault="00AD4899" w:rsidP="00272698">
      <w:pPr>
        <w:tabs>
          <w:tab w:val="left" w:pos="2268"/>
        </w:tabs>
        <w:spacing w:after="0" w:line="360" w:lineRule="auto"/>
        <w:ind w:left="1701" w:firstLine="567"/>
        <w:jc w:val="both"/>
        <w:rPr>
          <w:rFonts w:eastAsia="Calibri" w:cs="Times New Roman"/>
          <w:b/>
          <w:i/>
          <w:sz w:val="24"/>
          <w:szCs w:val="24"/>
        </w:rPr>
      </w:pPr>
    </w:p>
    <w:p w:rsidR="00AD4899" w:rsidRPr="000217D0" w:rsidRDefault="00AD4899" w:rsidP="00272698">
      <w:pPr>
        <w:tabs>
          <w:tab w:val="left" w:pos="2268"/>
        </w:tabs>
        <w:spacing w:after="0" w:line="360" w:lineRule="auto"/>
        <w:ind w:left="1701" w:firstLine="567"/>
        <w:jc w:val="both"/>
        <w:rPr>
          <w:rFonts w:eastAsia="Calibri" w:cs="Times New Roman"/>
          <w:b/>
          <w:i/>
          <w:sz w:val="24"/>
          <w:szCs w:val="24"/>
        </w:rPr>
      </w:pPr>
      <w:r w:rsidRPr="000217D0">
        <w:rPr>
          <w:rFonts w:eastAsia="Calibri" w:cs="Times New Roman"/>
          <w:b/>
          <w:i/>
          <w:sz w:val="24"/>
          <w:szCs w:val="24"/>
        </w:rPr>
        <w:t>Mokyklos infrastruktūra ir informaciniai ištekliai</w:t>
      </w:r>
    </w:p>
    <w:p w:rsidR="00A455E4" w:rsidRDefault="002D3490"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Liepijų mokyklos Platelių skyriaus pastatas visiškai renovuotas 2010 m., atnaujintas ir apšil</w:t>
      </w:r>
      <w:r w:rsidR="008F6DA0">
        <w:rPr>
          <w:rFonts w:eastAsia="Calibri" w:cs="Times New Roman"/>
          <w:sz w:val="24"/>
          <w:szCs w:val="24"/>
        </w:rPr>
        <w:t>tin</w:t>
      </w:r>
      <w:r>
        <w:rPr>
          <w:rFonts w:eastAsia="Calibri" w:cs="Times New Roman"/>
          <w:sz w:val="24"/>
          <w:szCs w:val="24"/>
        </w:rPr>
        <w:t xml:space="preserve">tas mokyklos skyriaus pastatas, </w:t>
      </w:r>
      <w:r w:rsidR="00A455E4">
        <w:rPr>
          <w:rFonts w:eastAsia="Calibri" w:cs="Times New Roman"/>
          <w:sz w:val="24"/>
          <w:szCs w:val="24"/>
        </w:rPr>
        <w:t>atnaujinta šildymo sistema, vamzdynas, elektros instaliacija ir sanitariniai mazgai atitinka numatytus higienos standartus.</w:t>
      </w:r>
      <w:r w:rsidR="00863559">
        <w:rPr>
          <w:rFonts w:eastAsia="Calibri" w:cs="Times New Roman"/>
          <w:sz w:val="24"/>
          <w:szCs w:val="24"/>
        </w:rPr>
        <w:t xml:space="preserve"> </w:t>
      </w:r>
      <w:r w:rsidR="00A455E4">
        <w:rPr>
          <w:rFonts w:eastAsia="Calibri" w:cs="Times New Roman"/>
          <w:sz w:val="24"/>
          <w:szCs w:val="24"/>
        </w:rPr>
        <w:t>Mokyklos skyriuje renovuota sporto salė, į</w:t>
      </w:r>
      <w:r w:rsidR="00863559">
        <w:rPr>
          <w:rFonts w:eastAsia="Calibri" w:cs="Times New Roman"/>
          <w:sz w:val="24"/>
          <w:szCs w:val="24"/>
        </w:rPr>
        <w:t>ren</w:t>
      </w:r>
      <w:r w:rsidR="00A455E4">
        <w:rPr>
          <w:rFonts w:eastAsia="Calibri" w:cs="Times New Roman"/>
          <w:sz w:val="24"/>
          <w:szCs w:val="24"/>
        </w:rPr>
        <w:t xml:space="preserve">gta treniruoklių patalpa, lauko aikštynai. </w:t>
      </w:r>
    </w:p>
    <w:p w:rsidR="00A455E4" w:rsidRDefault="00A455E4"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 xml:space="preserve">Platelių skyriuje veikia biblioteka, tačiau Plungės r. savivaldybė planuoja mokyklos biblioteką sujungti su Platelių miestelio biblioteka. </w:t>
      </w:r>
    </w:p>
    <w:p w:rsidR="00A455E4" w:rsidRDefault="00A455E4"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Mokyklos Platelių skyriuje</w:t>
      </w:r>
      <w:r w:rsidR="00821DE4">
        <w:rPr>
          <w:rFonts w:eastAsia="Calibri" w:cs="Times New Roman"/>
          <w:sz w:val="24"/>
          <w:szCs w:val="24"/>
        </w:rPr>
        <w:t xml:space="preserve"> </w:t>
      </w:r>
      <w:r>
        <w:rPr>
          <w:rFonts w:eastAsia="Calibri" w:cs="Times New Roman"/>
          <w:sz w:val="24"/>
          <w:szCs w:val="24"/>
        </w:rPr>
        <w:t>pakankamas skaičius puikiai įrengtų mokymosi kabinetų. Mokymosi klasės aprūpintos informaciniai</w:t>
      </w:r>
      <w:r w:rsidR="00F207B2">
        <w:rPr>
          <w:rFonts w:eastAsia="Calibri" w:cs="Times New Roman"/>
          <w:sz w:val="24"/>
          <w:szCs w:val="24"/>
        </w:rPr>
        <w:t>s</w:t>
      </w:r>
      <w:r>
        <w:rPr>
          <w:rFonts w:eastAsia="Calibri" w:cs="Times New Roman"/>
          <w:sz w:val="24"/>
          <w:szCs w:val="24"/>
        </w:rPr>
        <w:t xml:space="preserve"> ištekliais – darbo kompiuteriais, </w:t>
      </w:r>
      <w:r w:rsidR="00147311">
        <w:rPr>
          <w:rFonts w:eastAsia="Calibri" w:cs="Times New Roman"/>
          <w:sz w:val="24"/>
          <w:szCs w:val="24"/>
        </w:rPr>
        <w:t>vaizdo</w:t>
      </w:r>
      <w:r w:rsidR="000B1436">
        <w:rPr>
          <w:rFonts w:eastAsia="Calibri" w:cs="Times New Roman"/>
          <w:sz w:val="24"/>
          <w:szCs w:val="24"/>
        </w:rPr>
        <w:t xml:space="preserve"> projektoriais</w:t>
      </w:r>
      <w:r>
        <w:rPr>
          <w:rFonts w:eastAsia="Calibri" w:cs="Times New Roman"/>
          <w:sz w:val="24"/>
          <w:szCs w:val="24"/>
        </w:rPr>
        <w:t xml:space="preserve">, visame pastate veikia bevielis internetas. </w:t>
      </w:r>
      <w:r w:rsidR="00472709">
        <w:rPr>
          <w:rFonts w:eastAsia="Calibri" w:cs="Times New Roman"/>
          <w:sz w:val="24"/>
          <w:szCs w:val="24"/>
        </w:rPr>
        <w:t>3</w:t>
      </w:r>
      <w:r>
        <w:rPr>
          <w:rFonts w:eastAsia="Calibri" w:cs="Times New Roman"/>
          <w:sz w:val="24"/>
          <w:szCs w:val="24"/>
        </w:rPr>
        <w:t xml:space="preserve"> mokymosi klasėse pakabintos išmaniosios lent</w:t>
      </w:r>
      <w:r w:rsidR="00F207B2">
        <w:rPr>
          <w:rFonts w:eastAsia="Calibri" w:cs="Times New Roman"/>
          <w:sz w:val="24"/>
          <w:szCs w:val="24"/>
        </w:rPr>
        <w:t>o</w:t>
      </w:r>
      <w:r>
        <w:rPr>
          <w:rFonts w:eastAsia="Calibri" w:cs="Times New Roman"/>
          <w:sz w:val="24"/>
          <w:szCs w:val="24"/>
        </w:rPr>
        <w:t xml:space="preserve">s, vienoje klasėje veikia išmanusis ekranas. Platelių skyriuje mokinių ugdymui naudojami </w:t>
      </w:r>
      <w:r w:rsidR="00472709">
        <w:rPr>
          <w:rFonts w:eastAsia="Calibri" w:cs="Times New Roman"/>
          <w:sz w:val="24"/>
          <w:szCs w:val="24"/>
        </w:rPr>
        <w:t>40 planšetinių kompiuterių</w:t>
      </w:r>
      <w:r>
        <w:rPr>
          <w:rFonts w:eastAsia="Calibri" w:cs="Times New Roman"/>
          <w:sz w:val="24"/>
          <w:szCs w:val="24"/>
        </w:rPr>
        <w:t>, dvi kompiuterinės klasės, 3D spausdintuvas, dronas.</w:t>
      </w:r>
    </w:p>
    <w:p w:rsidR="00821DE4" w:rsidRDefault="00F207B2"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lastRenderedPageBreak/>
        <w:t>Liepijų mokyklos Plate</w:t>
      </w:r>
      <w:r w:rsidR="00A455E4">
        <w:rPr>
          <w:rFonts w:eastAsia="Calibri" w:cs="Times New Roman"/>
          <w:sz w:val="24"/>
          <w:szCs w:val="24"/>
        </w:rPr>
        <w:t>lių UDC sk</w:t>
      </w:r>
      <w:r w:rsidR="00615413">
        <w:rPr>
          <w:rFonts w:eastAsia="Calibri" w:cs="Times New Roman"/>
          <w:sz w:val="24"/>
          <w:szCs w:val="24"/>
        </w:rPr>
        <w:t>yriaus pastatas renovuotas 2013</w:t>
      </w:r>
      <w:r w:rsidR="00A455E4">
        <w:rPr>
          <w:rFonts w:eastAsia="Calibri" w:cs="Times New Roman"/>
          <w:sz w:val="24"/>
          <w:szCs w:val="24"/>
        </w:rPr>
        <w:t xml:space="preserve"> m.</w:t>
      </w:r>
      <w:r>
        <w:rPr>
          <w:rFonts w:eastAsia="Calibri" w:cs="Times New Roman"/>
          <w:sz w:val="24"/>
          <w:szCs w:val="24"/>
        </w:rPr>
        <w:t>,</w:t>
      </w:r>
      <w:r w:rsidR="00A455E4">
        <w:rPr>
          <w:rFonts w:eastAsia="Calibri" w:cs="Times New Roman"/>
          <w:sz w:val="24"/>
          <w:szCs w:val="24"/>
        </w:rPr>
        <w:t xml:space="preserve"> </w:t>
      </w:r>
      <w:r w:rsidR="00821DE4">
        <w:rPr>
          <w:rFonts w:eastAsia="Calibri" w:cs="Times New Roman"/>
          <w:sz w:val="24"/>
          <w:szCs w:val="24"/>
        </w:rPr>
        <w:t>atnaujintas ir apšil</w:t>
      </w:r>
      <w:r>
        <w:rPr>
          <w:rFonts w:eastAsia="Calibri" w:cs="Times New Roman"/>
          <w:sz w:val="24"/>
          <w:szCs w:val="24"/>
        </w:rPr>
        <w:t>tin</w:t>
      </w:r>
      <w:r w:rsidR="00821DE4">
        <w:rPr>
          <w:rFonts w:eastAsia="Calibri" w:cs="Times New Roman"/>
          <w:sz w:val="24"/>
          <w:szCs w:val="24"/>
        </w:rPr>
        <w:t>tas mokyklos skyriaus pastatas, atnaujinta šildymo sistema, vamzdynas, elektros instaliacija ir sanitariniai mazgai atitinka numatytus higienos standartus.</w:t>
      </w:r>
      <w:r>
        <w:rPr>
          <w:rFonts w:eastAsia="Calibri" w:cs="Times New Roman"/>
          <w:sz w:val="24"/>
          <w:szCs w:val="24"/>
        </w:rPr>
        <w:t xml:space="preserve"> </w:t>
      </w:r>
      <w:r w:rsidR="00821DE4">
        <w:rPr>
          <w:rFonts w:eastAsia="Calibri" w:cs="Times New Roman"/>
          <w:sz w:val="24"/>
          <w:szCs w:val="24"/>
        </w:rPr>
        <w:t>UDC skyriaus kieme įrengtos higienos normas atitinkančios žaidimų aikštelės</w:t>
      </w:r>
      <w:r>
        <w:rPr>
          <w:rFonts w:eastAsia="Calibri" w:cs="Times New Roman"/>
          <w:sz w:val="24"/>
          <w:szCs w:val="24"/>
        </w:rPr>
        <w:t>,</w:t>
      </w:r>
      <w:r w:rsidR="00821DE4">
        <w:rPr>
          <w:rFonts w:eastAsia="Calibri" w:cs="Times New Roman"/>
          <w:sz w:val="24"/>
          <w:szCs w:val="24"/>
        </w:rPr>
        <w:t xml:space="preserve"> </w:t>
      </w:r>
      <w:r>
        <w:rPr>
          <w:rFonts w:eastAsia="Calibri" w:cs="Times New Roman"/>
          <w:sz w:val="24"/>
          <w:szCs w:val="24"/>
        </w:rPr>
        <w:t>m</w:t>
      </w:r>
      <w:r w:rsidR="00821DE4">
        <w:rPr>
          <w:rFonts w:eastAsia="Calibri" w:cs="Times New Roman"/>
          <w:sz w:val="24"/>
          <w:szCs w:val="24"/>
        </w:rPr>
        <w:t>ažojo futbolo aikštelė, krepšinio aikštelė, UDC skyriaus teritorija 2021 m. vasarą aptverta tvora.</w:t>
      </w:r>
      <w:r>
        <w:rPr>
          <w:rFonts w:eastAsia="Calibri" w:cs="Times New Roman"/>
          <w:sz w:val="24"/>
          <w:szCs w:val="24"/>
        </w:rPr>
        <w:t xml:space="preserve"> </w:t>
      </w:r>
      <w:r w:rsidR="00821DE4">
        <w:rPr>
          <w:rFonts w:eastAsia="Calibri" w:cs="Times New Roman"/>
          <w:sz w:val="24"/>
          <w:szCs w:val="24"/>
        </w:rPr>
        <w:t>Kiekvienoje ugdymo grupėje yra darbo kompiuteris ir vaizdo projektorius,</w:t>
      </w:r>
      <w:r w:rsidR="00911248">
        <w:rPr>
          <w:rFonts w:eastAsia="Calibri" w:cs="Times New Roman"/>
          <w:sz w:val="24"/>
          <w:szCs w:val="24"/>
        </w:rPr>
        <w:t xml:space="preserve"> </w:t>
      </w:r>
      <w:r w:rsidR="009E3FFB">
        <w:rPr>
          <w:rFonts w:eastAsia="Calibri" w:cs="Times New Roman"/>
          <w:sz w:val="24"/>
          <w:szCs w:val="24"/>
        </w:rPr>
        <w:t xml:space="preserve">priešmokyklinio ugdymo grupėje pakabinta </w:t>
      </w:r>
      <w:r w:rsidR="00911248">
        <w:rPr>
          <w:rFonts w:eastAsia="Calibri" w:cs="Times New Roman"/>
          <w:sz w:val="24"/>
          <w:szCs w:val="24"/>
        </w:rPr>
        <w:t xml:space="preserve">išmani lenta, </w:t>
      </w:r>
      <w:r w:rsidR="00821DE4">
        <w:rPr>
          <w:rFonts w:eastAsia="Calibri" w:cs="Times New Roman"/>
          <w:sz w:val="24"/>
          <w:szCs w:val="24"/>
        </w:rPr>
        <w:t xml:space="preserve"> UDC skyriaus aktų salėje įrengtos interaktyviosios grindys.</w:t>
      </w:r>
    </w:p>
    <w:p w:rsidR="00821DE4" w:rsidRDefault="00821DE4"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Liepijų mokyklos Šateikių skyriaus pastatas nerenovuotas, patalpoms reikia kosmetinio remonto</w:t>
      </w:r>
      <w:r w:rsidR="00E94C3D">
        <w:rPr>
          <w:rFonts w:eastAsia="Calibri" w:cs="Times New Roman"/>
          <w:sz w:val="24"/>
          <w:szCs w:val="24"/>
        </w:rPr>
        <w:t xml:space="preserve"> </w:t>
      </w:r>
      <w:r>
        <w:rPr>
          <w:rFonts w:eastAsia="Calibri" w:cs="Times New Roman"/>
          <w:sz w:val="24"/>
          <w:szCs w:val="24"/>
        </w:rPr>
        <w:t>ir patalpų apšil</w:t>
      </w:r>
      <w:r w:rsidR="00670EB4">
        <w:rPr>
          <w:rFonts w:eastAsia="Calibri" w:cs="Times New Roman"/>
          <w:sz w:val="24"/>
          <w:szCs w:val="24"/>
        </w:rPr>
        <w:t>tinim</w:t>
      </w:r>
      <w:r>
        <w:rPr>
          <w:rFonts w:eastAsia="Calibri" w:cs="Times New Roman"/>
          <w:sz w:val="24"/>
          <w:szCs w:val="24"/>
        </w:rPr>
        <w:t xml:space="preserve">o. Dėl  pasenusios šildymo sistemos sunku užtikrinti optimalų šildymą šaltuoju metų laikotarpiu (temperatūrai nukritus ar sustiprėjus vėjui dalyje mokymosi kabinetų temperatūra nesiekia numatytų 18 laipsnių). Pasenusi ir susidėvėjusi skyriaus elektros instaliacija, neveikia dalis sanitarinių mazgų. </w:t>
      </w:r>
    </w:p>
    <w:p w:rsidR="00821DE4" w:rsidRDefault="00E94C3D"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t>Mokyklos Šateikų</w:t>
      </w:r>
      <w:r w:rsidR="00821DE4">
        <w:rPr>
          <w:rFonts w:eastAsia="Calibri" w:cs="Times New Roman"/>
          <w:sz w:val="24"/>
          <w:szCs w:val="24"/>
        </w:rPr>
        <w:t xml:space="preserve"> skyriuje pak</w:t>
      </w:r>
      <w:r>
        <w:rPr>
          <w:rFonts w:eastAsia="Calibri" w:cs="Times New Roman"/>
          <w:sz w:val="24"/>
          <w:szCs w:val="24"/>
        </w:rPr>
        <w:t xml:space="preserve">ankamas skaičius </w:t>
      </w:r>
      <w:r w:rsidR="00821DE4">
        <w:rPr>
          <w:rFonts w:eastAsia="Calibri" w:cs="Times New Roman"/>
          <w:sz w:val="24"/>
          <w:szCs w:val="24"/>
        </w:rPr>
        <w:t>mokymosi kabinetų. Mokymosi klasės aprūpintos informaciniai</w:t>
      </w:r>
      <w:r w:rsidR="00147311">
        <w:rPr>
          <w:rFonts w:eastAsia="Calibri" w:cs="Times New Roman"/>
          <w:sz w:val="24"/>
          <w:szCs w:val="24"/>
        </w:rPr>
        <w:t>s</w:t>
      </w:r>
      <w:r w:rsidR="00821DE4">
        <w:rPr>
          <w:rFonts w:eastAsia="Calibri" w:cs="Times New Roman"/>
          <w:sz w:val="24"/>
          <w:szCs w:val="24"/>
        </w:rPr>
        <w:t xml:space="preserve"> ištekliais – darbo kompiuteriais</w:t>
      </w:r>
      <w:r>
        <w:rPr>
          <w:rFonts w:eastAsia="Calibri" w:cs="Times New Roman"/>
          <w:sz w:val="24"/>
          <w:szCs w:val="24"/>
        </w:rPr>
        <w:t>, vaizdo projektoriais</w:t>
      </w:r>
      <w:r w:rsidR="00821DE4">
        <w:rPr>
          <w:rFonts w:eastAsia="Calibri" w:cs="Times New Roman"/>
          <w:sz w:val="24"/>
          <w:szCs w:val="24"/>
        </w:rPr>
        <w:t>, visame pastate v</w:t>
      </w:r>
      <w:r w:rsidR="009E3FFB">
        <w:rPr>
          <w:rFonts w:eastAsia="Calibri" w:cs="Times New Roman"/>
          <w:sz w:val="24"/>
          <w:szCs w:val="24"/>
        </w:rPr>
        <w:t>eikia bevielis internetas. 7</w:t>
      </w:r>
      <w:r w:rsidR="00D2138C">
        <w:rPr>
          <w:rFonts w:eastAsia="Calibri" w:cs="Times New Roman"/>
          <w:sz w:val="24"/>
          <w:szCs w:val="24"/>
        </w:rPr>
        <w:t xml:space="preserve"> </w:t>
      </w:r>
      <w:r w:rsidR="00821DE4">
        <w:rPr>
          <w:rFonts w:eastAsia="Calibri" w:cs="Times New Roman"/>
          <w:sz w:val="24"/>
          <w:szCs w:val="24"/>
        </w:rPr>
        <w:t>mokymosi klasės</w:t>
      </w:r>
      <w:r w:rsidR="00D2138C">
        <w:rPr>
          <w:rFonts w:eastAsia="Calibri" w:cs="Times New Roman"/>
          <w:sz w:val="24"/>
          <w:szCs w:val="24"/>
        </w:rPr>
        <w:t>e pakabintos išmaniosios lentos</w:t>
      </w:r>
      <w:r w:rsidR="00EA20E7">
        <w:rPr>
          <w:rFonts w:eastAsia="Calibri" w:cs="Times New Roman"/>
          <w:sz w:val="24"/>
          <w:szCs w:val="24"/>
        </w:rPr>
        <w:t>,</w:t>
      </w:r>
      <w:r w:rsidR="00D2138C">
        <w:rPr>
          <w:rFonts w:eastAsia="Calibri" w:cs="Times New Roman"/>
          <w:sz w:val="24"/>
          <w:szCs w:val="24"/>
        </w:rPr>
        <w:t xml:space="preserve"> vienoje klasėje </w:t>
      </w:r>
      <w:r w:rsidR="00EA20E7">
        <w:rPr>
          <w:rFonts w:eastAsia="Calibri" w:cs="Times New Roman"/>
          <w:sz w:val="24"/>
          <w:szCs w:val="24"/>
        </w:rPr>
        <w:t xml:space="preserve">– </w:t>
      </w:r>
      <w:r w:rsidR="00D2138C">
        <w:rPr>
          <w:rFonts w:eastAsia="Calibri" w:cs="Times New Roman"/>
          <w:sz w:val="24"/>
          <w:szCs w:val="24"/>
        </w:rPr>
        <w:t>išmanusis ekranas</w:t>
      </w:r>
      <w:r>
        <w:rPr>
          <w:rFonts w:eastAsia="Calibri" w:cs="Times New Roman"/>
          <w:sz w:val="24"/>
          <w:szCs w:val="24"/>
        </w:rPr>
        <w:t>. Šateikių</w:t>
      </w:r>
      <w:r w:rsidR="00821DE4">
        <w:rPr>
          <w:rFonts w:eastAsia="Calibri" w:cs="Times New Roman"/>
          <w:sz w:val="24"/>
          <w:szCs w:val="24"/>
        </w:rPr>
        <w:t xml:space="preserve"> skyriuje mokinių ugdymui naudojami </w:t>
      </w:r>
      <w:r w:rsidR="00D2138C">
        <w:rPr>
          <w:rFonts w:eastAsia="Calibri" w:cs="Times New Roman"/>
          <w:sz w:val="24"/>
          <w:szCs w:val="24"/>
        </w:rPr>
        <w:t>45</w:t>
      </w:r>
      <w:r>
        <w:rPr>
          <w:rFonts w:eastAsia="Calibri" w:cs="Times New Roman"/>
          <w:sz w:val="24"/>
          <w:szCs w:val="24"/>
        </w:rPr>
        <w:t xml:space="preserve"> planšetiniai kompiuteriai, </w:t>
      </w:r>
      <w:r w:rsidR="00D2138C">
        <w:rPr>
          <w:rFonts w:eastAsia="Calibri" w:cs="Times New Roman"/>
          <w:sz w:val="24"/>
          <w:szCs w:val="24"/>
        </w:rPr>
        <w:t xml:space="preserve">veikia </w:t>
      </w:r>
      <w:r>
        <w:rPr>
          <w:rFonts w:eastAsia="Calibri" w:cs="Times New Roman"/>
          <w:sz w:val="24"/>
          <w:szCs w:val="24"/>
        </w:rPr>
        <w:t xml:space="preserve">viena kompiuterių </w:t>
      </w:r>
      <w:r w:rsidR="00D2138C">
        <w:rPr>
          <w:rFonts w:eastAsia="Calibri" w:cs="Times New Roman"/>
          <w:sz w:val="24"/>
          <w:szCs w:val="24"/>
        </w:rPr>
        <w:t xml:space="preserve">klasė ir </w:t>
      </w:r>
      <w:r>
        <w:rPr>
          <w:rFonts w:eastAsia="Calibri" w:cs="Times New Roman"/>
          <w:sz w:val="24"/>
          <w:szCs w:val="24"/>
        </w:rPr>
        <w:t xml:space="preserve"> viena išmanioji klasė. Mokiniams</w:t>
      </w:r>
      <w:r w:rsidR="006C3BE3">
        <w:rPr>
          <w:rFonts w:eastAsia="Calibri" w:cs="Times New Roman"/>
          <w:sz w:val="24"/>
          <w:szCs w:val="24"/>
        </w:rPr>
        <w:t>,</w:t>
      </w:r>
      <w:r>
        <w:rPr>
          <w:rFonts w:eastAsia="Calibri" w:cs="Times New Roman"/>
          <w:sz w:val="24"/>
          <w:szCs w:val="24"/>
        </w:rPr>
        <w:t xml:space="preserve"> turintiems individualių mokymosi poreikių</w:t>
      </w:r>
      <w:r w:rsidR="006C3BE3">
        <w:rPr>
          <w:rFonts w:eastAsia="Calibri" w:cs="Times New Roman"/>
          <w:sz w:val="24"/>
          <w:szCs w:val="24"/>
        </w:rPr>
        <w:t>,</w:t>
      </w:r>
      <w:r>
        <w:rPr>
          <w:rFonts w:eastAsia="Calibri" w:cs="Times New Roman"/>
          <w:sz w:val="24"/>
          <w:szCs w:val="24"/>
        </w:rPr>
        <w:t xml:space="preserve"> įrengtas relaksacijos kabinetas.</w:t>
      </w:r>
    </w:p>
    <w:p w:rsidR="00216D60" w:rsidRDefault="00216D60" w:rsidP="00272698">
      <w:pPr>
        <w:tabs>
          <w:tab w:val="left" w:pos="1701"/>
          <w:tab w:val="left" w:pos="2268"/>
        </w:tabs>
        <w:spacing w:after="0" w:line="360" w:lineRule="auto"/>
        <w:ind w:left="1701" w:firstLine="567"/>
        <w:jc w:val="both"/>
        <w:rPr>
          <w:rFonts w:eastAsia="Calibri" w:cs="Times New Roman"/>
          <w:sz w:val="24"/>
          <w:szCs w:val="24"/>
        </w:rPr>
      </w:pPr>
    </w:p>
    <w:p w:rsidR="00E94C3D" w:rsidRPr="000217D0" w:rsidRDefault="00E94C3D" w:rsidP="00272698">
      <w:pPr>
        <w:tabs>
          <w:tab w:val="left" w:pos="2268"/>
        </w:tabs>
        <w:spacing w:after="0" w:line="360" w:lineRule="auto"/>
        <w:ind w:left="1701" w:firstLine="567"/>
        <w:jc w:val="both"/>
        <w:rPr>
          <w:rFonts w:eastAsia="Calibri" w:cs="Times New Roman"/>
          <w:b/>
          <w:i/>
          <w:sz w:val="24"/>
          <w:szCs w:val="24"/>
        </w:rPr>
      </w:pPr>
      <w:r w:rsidRPr="000217D0">
        <w:rPr>
          <w:rFonts w:eastAsia="Calibri" w:cs="Times New Roman"/>
          <w:b/>
          <w:i/>
          <w:sz w:val="24"/>
          <w:szCs w:val="24"/>
        </w:rPr>
        <w:t>Bendravimas su socialiniais partneriais</w:t>
      </w:r>
    </w:p>
    <w:p w:rsidR="002C64CC" w:rsidRPr="002C64CC" w:rsidRDefault="002C64CC" w:rsidP="00272698">
      <w:pPr>
        <w:tabs>
          <w:tab w:val="left" w:pos="2268"/>
        </w:tabs>
        <w:spacing w:after="0" w:line="360" w:lineRule="auto"/>
        <w:ind w:left="1701" w:firstLine="567"/>
        <w:jc w:val="both"/>
        <w:rPr>
          <w:rFonts w:eastAsia="Calibri" w:cs="Times New Roman"/>
          <w:sz w:val="24"/>
          <w:szCs w:val="24"/>
        </w:rPr>
      </w:pPr>
      <w:r w:rsidRPr="002C64CC">
        <w:rPr>
          <w:rFonts w:eastAsia="Calibri" w:cs="Times New Roman"/>
          <w:sz w:val="24"/>
          <w:szCs w:val="24"/>
        </w:rPr>
        <w:t xml:space="preserve">Liepijų mokykla aktyvi vietos bendruomenių </w:t>
      </w:r>
      <w:r>
        <w:rPr>
          <w:rFonts w:eastAsia="Calibri" w:cs="Times New Roman"/>
          <w:sz w:val="24"/>
          <w:szCs w:val="24"/>
        </w:rPr>
        <w:t xml:space="preserve">(Platelių ir Šateikių) narė. Mokykla aktyviai bendrauja ir bendradarbiauja su Platelių ir Šateikių seniūnijomis, Platelių </w:t>
      </w:r>
      <w:r w:rsidR="00054F3E">
        <w:rPr>
          <w:rFonts w:eastAsia="Calibri" w:cs="Times New Roman"/>
          <w:sz w:val="24"/>
          <w:szCs w:val="24"/>
        </w:rPr>
        <w:t xml:space="preserve">bei Šateikių </w:t>
      </w:r>
      <w:r>
        <w:rPr>
          <w:rFonts w:eastAsia="Calibri" w:cs="Times New Roman"/>
          <w:sz w:val="24"/>
          <w:szCs w:val="24"/>
        </w:rPr>
        <w:t>kultūr</w:t>
      </w:r>
      <w:r w:rsidR="00054F3E">
        <w:rPr>
          <w:rFonts w:eastAsia="Calibri" w:cs="Times New Roman"/>
          <w:sz w:val="24"/>
          <w:szCs w:val="24"/>
        </w:rPr>
        <w:t>os centr</w:t>
      </w:r>
      <w:r>
        <w:rPr>
          <w:rFonts w:eastAsia="Calibri" w:cs="Times New Roman"/>
          <w:sz w:val="24"/>
          <w:szCs w:val="24"/>
        </w:rPr>
        <w:t>ais, Platelių Pe</w:t>
      </w:r>
      <w:r w:rsidR="00B83A63">
        <w:rPr>
          <w:rFonts w:eastAsia="Calibri" w:cs="Times New Roman"/>
          <w:sz w:val="24"/>
          <w:szCs w:val="24"/>
        </w:rPr>
        <w:t>tr</w:t>
      </w:r>
      <w:r>
        <w:rPr>
          <w:rFonts w:eastAsia="Calibri" w:cs="Times New Roman"/>
          <w:sz w:val="24"/>
          <w:szCs w:val="24"/>
        </w:rPr>
        <w:t>o ir Povilo parapija, Platelių ir Šateikių bibliotekomis, Žemaitijos nacionaliniu parku, Žemaitės memorialiniu muziejumi. Gerindama ugdymo kokybę mokykla bendradarbiauja su Plungės specialiojo ugdymo centru.</w:t>
      </w:r>
    </w:p>
    <w:p w:rsidR="009162EB" w:rsidRPr="00B85389" w:rsidRDefault="009162EB" w:rsidP="00272698">
      <w:pPr>
        <w:tabs>
          <w:tab w:val="left" w:pos="2268"/>
        </w:tabs>
        <w:spacing w:after="0" w:line="360" w:lineRule="auto"/>
        <w:ind w:left="1701" w:firstLine="567"/>
        <w:jc w:val="both"/>
        <w:rPr>
          <w:rFonts w:eastAsia="Calibri" w:cs="Times New Roman"/>
          <w:b/>
          <w:i/>
          <w:sz w:val="24"/>
          <w:szCs w:val="24"/>
        </w:rPr>
      </w:pPr>
    </w:p>
    <w:p w:rsidR="00821DE4" w:rsidRPr="000217D0" w:rsidRDefault="006B0306" w:rsidP="00272698">
      <w:pPr>
        <w:tabs>
          <w:tab w:val="left" w:pos="2268"/>
        </w:tabs>
        <w:spacing w:after="0" w:line="360" w:lineRule="auto"/>
        <w:ind w:left="1701" w:firstLine="567"/>
        <w:jc w:val="both"/>
        <w:rPr>
          <w:rFonts w:eastAsia="Calibri" w:cs="Times New Roman"/>
          <w:b/>
          <w:i/>
          <w:sz w:val="24"/>
          <w:szCs w:val="24"/>
        </w:rPr>
      </w:pPr>
      <w:r w:rsidRPr="000217D0">
        <w:rPr>
          <w:rFonts w:eastAsia="Calibri" w:cs="Times New Roman"/>
          <w:b/>
          <w:i/>
          <w:sz w:val="24"/>
          <w:szCs w:val="24"/>
        </w:rPr>
        <w:t xml:space="preserve">Ugdymo(si) kokybės apžvalga </w:t>
      </w:r>
    </w:p>
    <w:p w:rsidR="001E1623" w:rsidRPr="001E1623" w:rsidRDefault="001E1623" w:rsidP="00272698">
      <w:pPr>
        <w:tabs>
          <w:tab w:val="left" w:pos="2268"/>
        </w:tabs>
        <w:spacing w:after="0" w:line="360" w:lineRule="auto"/>
        <w:ind w:left="1701" w:firstLine="567"/>
        <w:jc w:val="both"/>
        <w:rPr>
          <w:rFonts w:eastAsia="Calibri" w:cs="Times New Roman"/>
          <w:sz w:val="24"/>
          <w:szCs w:val="24"/>
        </w:rPr>
      </w:pPr>
      <w:r w:rsidRPr="001E1623">
        <w:rPr>
          <w:rFonts w:eastAsia="Calibri" w:cs="Times New Roman"/>
          <w:sz w:val="24"/>
          <w:szCs w:val="24"/>
        </w:rPr>
        <w:t>Iš Plungės r. Šateikių pagrindinės mokyklos išorės vertinimo, vykusio 2019 m. kovo 25</w:t>
      </w:r>
      <w:r w:rsidR="00E77085" w:rsidRPr="00AD4899">
        <w:rPr>
          <w:sz w:val="24"/>
          <w:szCs w:val="24"/>
        </w:rPr>
        <w:t>–</w:t>
      </w:r>
      <w:r w:rsidRPr="001E1623">
        <w:rPr>
          <w:rFonts w:eastAsia="Calibri" w:cs="Times New Roman"/>
          <w:sz w:val="24"/>
          <w:szCs w:val="24"/>
        </w:rPr>
        <w:t>26 d., duomenų matyti, kad 70 proc. stebėtų pamokų vyrauja tradicinė mokymo paradigma, kuri neskatina mokinių tiriamojo, į problemų sprendimą orientuoto mokymosi, mokiniai neįtraukiami į savivaldų mokymąsi. Mokytojų parenkamos užduotys neskatina (arba tik epizodiškai skatina) tiriamojo, patirtinio, į problem</w:t>
      </w:r>
      <w:r w:rsidR="00E77085">
        <w:rPr>
          <w:rFonts w:eastAsia="Calibri" w:cs="Times New Roman"/>
          <w:sz w:val="24"/>
          <w:szCs w:val="24"/>
        </w:rPr>
        <w:t xml:space="preserve">ų </w:t>
      </w:r>
      <w:r w:rsidRPr="001E1623">
        <w:rPr>
          <w:rFonts w:eastAsia="Calibri" w:cs="Times New Roman"/>
          <w:sz w:val="24"/>
          <w:szCs w:val="24"/>
        </w:rPr>
        <w:t xml:space="preserve">sprendimą orientuoto mokymosi (vertinimo vidurkis 2,21). Tiriamojo ir patirtinio mokymosi organizavimas kaip stiprusis aspektas išskirtas tik 16 proc. pamokų. </w:t>
      </w:r>
    </w:p>
    <w:p w:rsidR="006B0306" w:rsidRDefault="006B0306" w:rsidP="00272698">
      <w:pPr>
        <w:tabs>
          <w:tab w:val="left" w:pos="2268"/>
        </w:tabs>
        <w:spacing w:after="0" w:line="360" w:lineRule="auto"/>
        <w:ind w:left="1701" w:firstLine="567"/>
        <w:jc w:val="both"/>
        <w:rPr>
          <w:rFonts w:eastAsia="Calibri" w:cs="Times New Roman"/>
          <w:sz w:val="24"/>
          <w:szCs w:val="24"/>
        </w:rPr>
      </w:pPr>
      <w:r>
        <w:rPr>
          <w:rFonts w:eastAsia="Calibri" w:cs="Times New Roman"/>
          <w:sz w:val="24"/>
          <w:szCs w:val="24"/>
        </w:rPr>
        <w:lastRenderedPageBreak/>
        <w:t>Plungės r. Šateikių pagrindinėje mokykloje išorinis veiklos kokybės vertin</w:t>
      </w:r>
      <w:r w:rsidR="00B85389">
        <w:rPr>
          <w:rFonts w:eastAsia="Calibri" w:cs="Times New Roman"/>
          <w:sz w:val="24"/>
          <w:szCs w:val="24"/>
        </w:rPr>
        <w:t>imas atlik</w:t>
      </w:r>
      <w:r>
        <w:rPr>
          <w:rFonts w:eastAsia="Calibri" w:cs="Times New Roman"/>
          <w:sz w:val="24"/>
          <w:szCs w:val="24"/>
        </w:rPr>
        <w:t xml:space="preserve">tas 2019 m. </w:t>
      </w:r>
    </w:p>
    <w:p w:rsidR="001E1623" w:rsidRPr="00C1681B" w:rsidRDefault="001E1623" w:rsidP="00272698">
      <w:pPr>
        <w:tabs>
          <w:tab w:val="left" w:pos="2268"/>
        </w:tabs>
        <w:spacing w:after="0" w:line="360" w:lineRule="auto"/>
        <w:ind w:left="1701" w:firstLine="567"/>
        <w:jc w:val="both"/>
        <w:rPr>
          <w:rFonts w:eastAsia="Calibri" w:cs="Times New Roman"/>
          <w:i/>
          <w:sz w:val="24"/>
          <w:szCs w:val="24"/>
        </w:rPr>
      </w:pPr>
      <w:r w:rsidRPr="001E1623">
        <w:rPr>
          <w:rFonts w:eastAsia="Calibri" w:cs="Times New Roman"/>
          <w:sz w:val="24"/>
          <w:szCs w:val="24"/>
        </w:rPr>
        <w:t>Išorės vertintojų pamokų stebėjimo protokoluose fiksuota, kad daugumoje pamokų mokytojai mokinių įsivertinimą organizuoja formaliai arba jo iš</w:t>
      </w:r>
      <w:r w:rsidR="00C1681B">
        <w:rPr>
          <w:rFonts w:eastAsia="Calibri" w:cs="Times New Roman"/>
          <w:sz w:val="24"/>
          <w:szCs w:val="24"/>
        </w:rPr>
        <w:t xml:space="preserve"> </w:t>
      </w:r>
      <w:r w:rsidRPr="001E1623">
        <w:rPr>
          <w:rFonts w:eastAsia="Calibri" w:cs="Times New Roman"/>
          <w:sz w:val="24"/>
          <w:szCs w:val="24"/>
        </w:rPr>
        <w:t>vis</w:t>
      </w:r>
      <w:r w:rsidR="00C1681B">
        <w:rPr>
          <w:rFonts w:eastAsia="Calibri" w:cs="Times New Roman"/>
          <w:sz w:val="24"/>
          <w:szCs w:val="24"/>
        </w:rPr>
        <w:t>o</w:t>
      </w:r>
      <w:r w:rsidRPr="001E1623">
        <w:rPr>
          <w:rFonts w:eastAsia="Calibri" w:cs="Times New Roman"/>
          <w:sz w:val="24"/>
          <w:szCs w:val="24"/>
        </w:rPr>
        <w:t xml:space="preserve"> neorganizuoja, trūksta naujesnių vertinimo ir įsivertinimo metodų, įsivertinimo ir vertinimo kriterijų nebuvimas neskatina mokinių motyvacijos siekti geresnių rezultatų. 70</w:t>
      </w:r>
      <w:r w:rsidR="00C1681B">
        <w:rPr>
          <w:rFonts w:eastAsia="Calibri" w:cs="Times New Roman"/>
          <w:sz w:val="24"/>
          <w:szCs w:val="24"/>
        </w:rPr>
        <w:t xml:space="preserve"> proc.</w:t>
      </w:r>
      <w:r w:rsidRPr="001E1623">
        <w:rPr>
          <w:rFonts w:eastAsia="Calibri" w:cs="Times New Roman"/>
          <w:sz w:val="24"/>
          <w:szCs w:val="24"/>
        </w:rPr>
        <w:t xml:space="preserve"> stebėtų pamokų mokinių įsivertinimo vertė siekia 2,14. Tik iš dalies atsižvelgiama į mokinių skirtybes, nepakankamas dėmesys skiriamas diferencijavimui, individualizavimui ir mokymosi suasmeninimui (tik 33</w:t>
      </w:r>
      <w:r w:rsidR="00C1681B">
        <w:rPr>
          <w:rFonts w:eastAsia="Calibri" w:cs="Times New Roman"/>
          <w:sz w:val="24"/>
          <w:szCs w:val="24"/>
        </w:rPr>
        <w:t xml:space="preserve"> proc.</w:t>
      </w:r>
      <w:r w:rsidRPr="001E1623">
        <w:rPr>
          <w:rFonts w:eastAsia="Calibri" w:cs="Times New Roman"/>
          <w:sz w:val="24"/>
          <w:szCs w:val="24"/>
        </w:rPr>
        <w:t xml:space="preserve"> pamokų).</w:t>
      </w:r>
    </w:p>
    <w:p w:rsidR="001E1623" w:rsidRPr="001E1623" w:rsidRDefault="001E1623" w:rsidP="00272698">
      <w:pPr>
        <w:tabs>
          <w:tab w:val="left" w:pos="2268"/>
        </w:tabs>
        <w:spacing w:after="0" w:line="360" w:lineRule="auto"/>
        <w:ind w:left="1701" w:firstLine="567"/>
        <w:jc w:val="both"/>
        <w:rPr>
          <w:rFonts w:eastAsia="Calibri" w:cs="Times New Roman"/>
          <w:sz w:val="24"/>
          <w:szCs w:val="24"/>
        </w:rPr>
      </w:pPr>
      <w:r w:rsidRPr="001E1623">
        <w:rPr>
          <w:rFonts w:eastAsia="Calibri" w:cs="Times New Roman"/>
          <w:sz w:val="24"/>
          <w:szCs w:val="24"/>
        </w:rPr>
        <w:t xml:space="preserve">Plungės r. Platelių gimnazijoje išorinis vertinimas vykdytas 2018 m. gegužės mėnesį. </w:t>
      </w:r>
    </w:p>
    <w:p w:rsidR="001E1623" w:rsidRPr="001E1623" w:rsidRDefault="001E1623" w:rsidP="00272698">
      <w:pPr>
        <w:tabs>
          <w:tab w:val="left" w:pos="2268"/>
        </w:tabs>
        <w:spacing w:after="0" w:line="360" w:lineRule="auto"/>
        <w:ind w:left="1701" w:firstLine="567"/>
        <w:jc w:val="both"/>
        <w:rPr>
          <w:rFonts w:eastAsia="Calibri" w:cs="Times New Roman"/>
          <w:sz w:val="24"/>
          <w:szCs w:val="24"/>
        </w:rPr>
      </w:pPr>
      <w:r w:rsidRPr="001E1623">
        <w:rPr>
          <w:rFonts w:eastAsia="Calibri" w:cs="Times New Roman"/>
          <w:sz w:val="24"/>
          <w:szCs w:val="24"/>
        </w:rPr>
        <w:t>2020</w:t>
      </w:r>
      <w:r w:rsidR="00C1681B" w:rsidRPr="001E1623">
        <w:rPr>
          <w:rFonts w:eastAsia="Calibri" w:cs="Times New Roman"/>
          <w:sz w:val="24"/>
          <w:szCs w:val="24"/>
        </w:rPr>
        <w:t>–</w:t>
      </w:r>
      <w:r w:rsidRPr="001E1623">
        <w:rPr>
          <w:rFonts w:eastAsia="Calibri" w:cs="Times New Roman"/>
          <w:sz w:val="24"/>
          <w:szCs w:val="24"/>
        </w:rPr>
        <w:t>2021 m. m. Plungės r. Šateikių pagrindinės mokyklos 10 kl. mokinių PUPP rezultatai: lietuvių kalba ir literatūra – iš galimų  60 taškų vidurkis – 18,6</w:t>
      </w:r>
      <w:r w:rsidR="00C1681B">
        <w:rPr>
          <w:rFonts w:eastAsia="Calibri" w:cs="Times New Roman"/>
          <w:sz w:val="24"/>
          <w:szCs w:val="24"/>
        </w:rPr>
        <w:t xml:space="preserve"> taško</w:t>
      </w:r>
      <w:r w:rsidRPr="001E1623">
        <w:rPr>
          <w:rFonts w:eastAsia="Calibri" w:cs="Times New Roman"/>
          <w:sz w:val="24"/>
          <w:szCs w:val="24"/>
        </w:rPr>
        <w:t xml:space="preserve">, matematika – iš galimų 45 taškų </w:t>
      </w:r>
      <w:r w:rsidR="00C1681B">
        <w:rPr>
          <w:rFonts w:eastAsia="Calibri" w:cs="Times New Roman"/>
          <w:sz w:val="24"/>
          <w:szCs w:val="24"/>
        </w:rPr>
        <w:t xml:space="preserve">vidurkis </w:t>
      </w:r>
      <w:r w:rsidRPr="001E1623">
        <w:rPr>
          <w:rFonts w:eastAsia="Calibri" w:cs="Times New Roman"/>
          <w:sz w:val="24"/>
          <w:szCs w:val="24"/>
        </w:rPr>
        <w:t>– 12,8</w:t>
      </w:r>
      <w:r w:rsidR="00C1681B">
        <w:rPr>
          <w:rFonts w:eastAsia="Calibri" w:cs="Times New Roman"/>
          <w:sz w:val="24"/>
          <w:szCs w:val="24"/>
        </w:rPr>
        <w:t xml:space="preserve"> taško</w:t>
      </w:r>
      <w:r w:rsidRPr="001E1623">
        <w:rPr>
          <w:rFonts w:eastAsia="Calibri" w:cs="Times New Roman"/>
          <w:sz w:val="24"/>
          <w:szCs w:val="24"/>
        </w:rPr>
        <w:t xml:space="preserve">. Lyginant su šalies surinktų taškų vidurkiu (matematika – 25 taškai iš 45 galimų, lietuvių kalba ir literatūra – 29,5 iš galimų 60 taškų), 10 kl. mokinių PUPP rezultatai žemi. </w:t>
      </w:r>
    </w:p>
    <w:p w:rsidR="001E1623" w:rsidRPr="001E1623" w:rsidRDefault="001E1623" w:rsidP="00272698">
      <w:pPr>
        <w:tabs>
          <w:tab w:val="left" w:pos="2268"/>
        </w:tabs>
        <w:spacing w:after="0" w:line="360" w:lineRule="auto"/>
        <w:ind w:left="1701" w:firstLine="567"/>
        <w:jc w:val="both"/>
        <w:rPr>
          <w:rFonts w:eastAsia="Calibri" w:cs="Times New Roman"/>
          <w:sz w:val="24"/>
          <w:szCs w:val="24"/>
        </w:rPr>
      </w:pPr>
      <w:r w:rsidRPr="001E1623">
        <w:rPr>
          <w:rFonts w:eastAsia="Calibri" w:cs="Times New Roman"/>
          <w:sz w:val="24"/>
          <w:szCs w:val="24"/>
        </w:rPr>
        <w:t>2020</w:t>
      </w:r>
      <w:r w:rsidR="00C1681B" w:rsidRPr="001E1623">
        <w:rPr>
          <w:rFonts w:eastAsia="Calibri" w:cs="Times New Roman"/>
          <w:sz w:val="24"/>
          <w:szCs w:val="24"/>
        </w:rPr>
        <w:t>–</w:t>
      </w:r>
      <w:r w:rsidRPr="001E1623">
        <w:rPr>
          <w:rFonts w:eastAsia="Calibri" w:cs="Times New Roman"/>
          <w:sz w:val="24"/>
          <w:szCs w:val="24"/>
        </w:rPr>
        <w:t>2021 m. m. Plungės r. Platelių gimnazijos 10 kl. mokinių PUPP rezultatai parodė, kad geriau sekėsi atlikti matematikos užduotis (iš galim</w:t>
      </w:r>
      <w:r w:rsidR="00AD4870">
        <w:rPr>
          <w:rFonts w:eastAsia="Calibri" w:cs="Times New Roman"/>
          <w:sz w:val="24"/>
          <w:szCs w:val="24"/>
        </w:rPr>
        <w:t>ų</w:t>
      </w:r>
      <w:r w:rsidRPr="001E1623">
        <w:rPr>
          <w:rFonts w:eastAsia="Calibri" w:cs="Times New Roman"/>
          <w:sz w:val="24"/>
          <w:szCs w:val="24"/>
        </w:rPr>
        <w:t xml:space="preserve"> 45 taškų </w:t>
      </w:r>
      <w:r w:rsidR="00AD4870">
        <w:rPr>
          <w:rFonts w:eastAsia="Calibri" w:cs="Times New Roman"/>
          <w:sz w:val="24"/>
          <w:szCs w:val="24"/>
        </w:rPr>
        <w:t>vidurkis –</w:t>
      </w:r>
      <w:r w:rsidRPr="001E1623">
        <w:rPr>
          <w:rFonts w:eastAsia="Calibri" w:cs="Times New Roman"/>
          <w:sz w:val="24"/>
          <w:szCs w:val="24"/>
        </w:rPr>
        <w:t xml:space="preserve"> 27,6</w:t>
      </w:r>
      <w:r w:rsidR="00AD4870">
        <w:rPr>
          <w:rFonts w:eastAsia="Calibri" w:cs="Times New Roman"/>
          <w:sz w:val="24"/>
          <w:szCs w:val="24"/>
        </w:rPr>
        <w:t xml:space="preserve"> taško</w:t>
      </w:r>
      <w:r w:rsidRPr="001E1623">
        <w:rPr>
          <w:rFonts w:eastAsia="Calibri" w:cs="Times New Roman"/>
          <w:sz w:val="24"/>
          <w:szCs w:val="24"/>
        </w:rPr>
        <w:t>), o iš lietuvių kalbos ir literatūros m</w:t>
      </w:r>
      <w:r w:rsidR="00AD4870">
        <w:rPr>
          <w:rFonts w:eastAsia="Calibri" w:cs="Times New Roman"/>
          <w:sz w:val="24"/>
          <w:szCs w:val="24"/>
        </w:rPr>
        <w:t>aksimalaus taškų skaičiaus (60)</w:t>
      </w:r>
      <w:r w:rsidRPr="001E1623">
        <w:rPr>
          <w:rFonts w:eastAsia="Calibri" w:cs="Times New Roman"/>
          <w:sz w:val="24"/>
          <w:szCs w:val="24"/>
        </w:rPr>
        <w:t xml:space="preserve"> surinkta </w:t>
      </w:r>
      <w:r w:rsidR="00AD4870">
        <w:rPr>
          <w:rFonts w:eastAsia="Calibri" w:cs="Times New Roman"/>
          <w:sz w:val="24"/>
          <w:szCs w:val="24"/>
        </w:rPr>
        <w:t xml:space="preserve">vidutiniškai </w:t>
      </w:r>
      <w:r w:rsidRPr="001E1623">
        <w:rPr>
          <w:rFonts w:eastAsia="Calibri" w:cs="Times New Roman"/>
          <w:sz w:val="24"/>
          <w:szCs w:val="24"/>
        </w:rPr>
        <w:t>35,3 taško.</w:t>
      </w:r>
    </w:p>
    <w:p w:rsidR="001E1623" w:rsidRPr="001E1623" w:rsidRDefault="001E1623" w:rsidP="00272698">
      <w:pPr>
        <w:tabs>
          <w:tab w:val="left" w:pos="2268"/>
        </w:tabs>
        <w:spacing w:after="0" w:line="360" w:lineRule="auto"/>
        <w:ind w:left="1701" w:firstLine="567"/>
        <w:jc w:val="both"/>
        <w:rPr>
          <w:rFonts w:eastAsia="Calibri" w:cs="Times New Roman"/>
          <w:sz w:val="24"/>
          <w:szCs w:val="24"/>
        </w:rPr>
      </w:pPr>
      <w:r w:rsidRPr="001E1623">
        <w:rPr>
          <w:rFonts w:eastAsia="Calibri" w:cs="Times New Roman"/>
          <w:sz w:val="24"/>
          <w:szCs w:val="24"/>
        </w:rPr>
        <w:t xml:space="preserve">2020 m. lapkričio mėnesį 5 ir Ig klasių dalyvavimas </w:t>
      </w:r>
      <w:r w:rsidR="00C33D75">
        <w:rPr>
          <w:rFonts w:eastAsia="Calibri" w:cs="Times New Roman"/>
          <w:sz w:val="24"/>
          <w:szCs w:val="24"/>
        </w:rPr>
        <w:t xml:space="preserve">Nacionaliniuose mokinių pasiekimų </w:t>
      </w:r>
      <w:r w:rsidRPr="001E1623">
        <w:rPr>
          <w:rFonts w:eastAsia="Calibri" w:cs="Times New Roman"/>
          <w:sz w:val="24"/>
          <w:szCs w:val="24"/>
        </w:rPr>
        <w:t>patikrinimuose nebuvo palygintas su šalies rezultat</w:t>
      </w:r>
      <w:r w:rsidR="00C33D75">
        <w:rPr>
          <w:rFonts w:eastAsia="Calibri" w:cs="Times New Roman"/>
          <w:sz w:val="24"/>
          <w:szCs w:val="24"/>
        </w:rPr>
        <w:t>ais. Išanalizavus apibendrintus</w:t>
      </w:r>
      <w:r w:rsidRPr="001E1623">
        <w:rPr>
          <w:rFonts w:eastAsia="Calibri" w:cs="Times New Roman"/>
          <w:sz w:val="24"/>
          <w:szCs w:val="24"/>
        </w:rPr>
        <w:t xml:space="preserve"> mokyklos duomenis, darytina išvada, kad penktokams geriau sekėsi skaitymo užduotys, šiek tiek prasčiau </w:t>
      </w:r>
      <w:r w:rsidR="00C33D75">
        <w:rPr>
          <w:rFonts w:eastAsia="Calibri" w:cs="Times New Roman"/>
          <w:sz w:val="24"/>
          <w:szCs w:val="24"/>
        </w:rPr>
        <w:t xml:space="preserve">– </w:t>
      </w:r>
      <w:r w:rsidRPr="001E1623">
        <w:rPr>
          <w:rFonts w:eastAsia="Calibri" w:cs="Times New Roman"/>
          <w:sz w:val="24"/>
          <w:szCs w:val="24"/>
        </w:rPr>
        <w:t xml:space="preserve">matematikos ir pasaulio pažinimo, o </w:t>
      </w:r>
      <w:r w:rsidR="00C33D75">
        <w:rPr>
          <w:rFonts w:eastAsia="Calibri" w:cs="Times New Roman"/>
          <w:sz w:val="24"/>
          <w:szCs w:val="24"/>
        </w:rPr>
        <w:t>pirmos gimnazinės klasės mokiniams</w:t>
      </w:r>
      <w:r w:rsidRPr="001E1623">
        <w:rPr>
          <w:rFonts w:eastAsia="Calibri" w:cs="Times New Roman"/>
          <w:sz w:val="24"/>
          <w:szCs w:val="24"/>
        </w:rPr>
        <w:t xml:space="preserve"> sunkiau buvo įveikti matematikos užduotis (iš 50 galimų taškų surinkta 24),  gamtos, socialinių mokslų (iš 50 galimų taškų surinkta 32,6), skaitymo (iš 37 galimų taškų surinkta 22,0). 2021 m. gegužės mėn. NMPP 4 klasės apibendrinti skaitymo rezultatai šiek tiek geresni (iš 31 galimo taško surinkta 21,5) nei matematikos (iš 40 galimų taškų surinkta 23,9). Aštuntokams sekėsi panašiai: skaitymo užduotis sekėsi atlikti geriau (iš 37 galimų taškų surinkta 25,1), o matematikos rezultato gerinimui bus reikalinga pagalba mokiniams (iš 50 galimų taškų surinkta 25,5 ). </w:t>
      </w:r>
    </w:p>
    <w:p w:rsidR="001E1623" w:rsidRPr="001E1623" w:rsidRDefault="001E1623" w:rsidP="008A633C">
      <w:pPr>
        <w:tabs>
          <w:tab w:val="left" w:pos="2268"/>
        </w:tabs>
        <w:spacing w:after="0" w:line="360" w:lineRule="auto"/>
        <w:ind w:left="1560" w:firstLine="708"/>
        <w:jc w:val="both"/>
        <w:rPr>
          <w:rFonts w:eastAsia="Calibri" w:cs="Times New Roman"/>
          <w:sz w:val="24"/>
          <w:szCs w:val="24"/>
        </w:rPr>
      </w:pPr>
      <w:r w:rsidRPr="001E1623">
        <w:rPr>
          <w:rFonts w:eastAsia="Calibri" w:cs="Times New Roman"/>
          <w:sz w:val="24"/>
          <w:szCs w:val="24"/>
        </w:rPr>
        <w:t>2021 m. gegužės mėn. Plungės r. Šateikių pagrindinės mokyklos NMPP 4 klasės apibendrinti rezultatai: matematika – iš galimų 40 taškų surinktų taškų vidurkis 20,9</w:t>
      </w:r>
      <w:r w:rsidR="00525120">
        <w:rPr>
          <w:rFonts w:eastAsia="Calibri" w:cs="Times New Roman"/>
          <w:sz w:val="24"/>
          <w:szCs w:val="24"/>
        </w:rPr>
        <w:t xml:space="preserve"> taško</w:t>
      </w:r>
      <w:r w:rsidRPr="001E1623">
        <w:rPr>
          <w:rFonts w:eastAsia="Calibri" w:cs="Times New Roman"/>
          <w:sz w:val="24"/>
          <w:szCs w:val="24"/>
        </w:rPr>
        <w:t>, skaitymas – iš galimo 31 taško – 18,8. 8 klasės apibendrinti rezultatai: matematika – iš galimų 50 taškų surinktų taškų vidurkis 15,9</w:t>
      </w:r>
      <w:r w:rsidR="00525120">
        <w:rPr>
          <w:rFonts w:eastAsia="Calibri" w:cs="Times New Roman"/>
          <w:sz w:val="24"/>
          <w:szCs w:val="24"/>
        </w:rPr>
        <w:t xml:space="preserve"> taško</w:t>
      </w:r>
      <w:r w:rsidRPr="001E1623">
        <w:rPr>
          <w:rFonts w:eastAsia="Calibri" w:cs="Times New Roman"/>
          <w:sz w:val="24"/>
          <w:szCs w:val="24"/>
        </w:rPr>
        <w:t>, skaitymo rezultatai šiek tiek geresni – iš 37 galimų taškų – 22,8</w:t>
      </w:r>
      <w:r w:rsidR="00525120">
        <w:rPr>
          <w:rFonts w:eastAsia="Calibri" w:cs="Times New Roman"/>
          <w:sz w:val="24"/>
          <w:szCs w:val="24"/>
        </w:rPr>
        <w:t xml:space="preserve"> taško</w:t>
      </w:r>
      <w:r w:rsidRPr="001E1623">
        <w:rPr>
          <w:rFonts w:eastAsia="Calibri" w:cs="Times New Roman"/>
          <w:sz w:val="24"/>
          <w:szCs w:val="24"/>
        </w:rPr>
        <w:t xml:space="preserve">. </w:t>
      </w:r>
    </w:p>
    <w:p w:rsidR="001E1623" w:rsidRPr="001E1623" w:rsidRDefault="001E1623" w:rsidP="00272698">
      <w:pPr>
        <w:tabs>
          <w:tab w:val="left" w:pos="851"/>
          <w:tab w:val="left" w:pos="2268"/>
        </w:tabs>
        <w:spacing w:after="0" w:line="360" w:lineRule="auto"/>
        <w:ind w:left="1560" w:firstLine="567"/>
        <w:jc w:val="both"/>
        <w:rPr>
          <w:rFonts w:eastAsia="Calibri" w:cs="Times New Roman"/>
          <w:sz w:val="24"/>
          <w:szCs w:val="24"/>
        </w:rPr>
      </w:pPr>
      <w:r w:rsidRPr="001E1623">
        <w:rPr>
          <w:rFonts w:eastAsia="Calibri" w:cs="Times New Roman"/>
          <w:sz w:val="24"/>
          <w:szCs w:val="24"/>
        </w:rPr>
        <w:t xml:space="preserve">Išanalizavus Plungės r. Šateikių pagrindinės mokyklos ir </w:t>
      </w:r>
      <w:r w:rsidR="00525120">
        <w:rPr>
          <w:rFonts w:eastAsia="Calibri" w:cs="Times New Roman"/>
          <w:sz w:val="24"/>
          <w:szCs w:val="24"/>
        </w:rPr>
        <w:t xml:space="preserve">Plungės r. </w:t>
      </w:r>
      <w:r w:rsidRPr="001E1623">
        <w:rPr>
          <w:rFonts w:eastAsia="Calibri" w:cs="Times New Roman"/>
          <w:sz w:val="24"/>
          <w:szCs w:val="24"/>
        </w:rPr>
        <w:t>Platelių gimnazijos 5</w:t>
      </w:r>
      <w:r w:rsidR="00525120" w:rsidRPr="001E1623">
        <w:rPr>
          <w:rFonts w:eastAsia="Calibri" w:cs="Times New Roman"/>
          <w:sz w:val="24"/>
          <w:szCs w:val="24"/>
        </w:rPr>
        <w:t>–</w:t>
      </w:r>
      <w:r w:rsidRPr="001E1623">
        <w:rPr>
          <w:rFonts w:eastAsia="Calibri" w:cs="Times New Roman"/>
          <w:sz w:val="24"/>
          <w:szCs w:val="24"/>
        </w:rPr>
        <w:t>8 klasių mokinių 2020</w:t>
      </w:r>
      <w:r w:rsidR="00525120" w:rsidRPr="001E1623">
        <w:rPr>
          <w:rFonts w:eastAsia="Calibri" w:cs="Times New Roman"/>
          <w:sz w:val="24"/>
          <w:szCs w:val="24"/>
        </w:rPr>
        <w:t>–</w:t>
      </w:r>
      <w:r w:rsidRPr="001E1623">
        <w:rPr>
          <w:rFonts w:eastAsia="Calibri" w:cs="Times New Roman"/>
          <w:sz w:val="24"/>
          <w:szCs w:val="24"/>
        </w:rPr>
        <w:t xml:space="preserve">2021 m. m. metinius mokymosi rezultatus, NMPP, PUPP duomenis matyti, jog mokinių pažangumas žemėja pagrindinio ugdymo I dalies koncentre. </w:t>
      </w:r>
    </w:p>
    <w:p w:rsidR="001E1623" w:rsidRPr="001E1623" w:rsidRDefault="001E1623" w:rsidP="00272698">
      <w:pPr>
        <w:tabs>
          <w:tab w:val="left" w:pos="567"/>
          <w:tab w:val="left" w:pos="2268"/>
        </w:tabs>
        <w:spacing w:after="0" w:line="360" w:lineRule="auto"/>
        <w:ind w:left="1560" w:firstLine="567"/>
        <w:jc w:val="both"/>
        <w:rPr>
          <w:rFonts w:eastAsia="Calibri" w:cs="Times New Roman"/>
          <w:sz w:val="24"/>
          <w:szCs w:val="24"/>
        </w:rPr>
      </w:pPr>
      <w:r w:rsidRPr="001E1623">
        <w:rPr>
          <w:rFonts w:eastAsia="Calibri" w:cs="Times New Roman"/>
          <w:sz w:val="24"/>
          <w:szCs w:val="24"/>
        </w:rPr>
        <w:t xml:space="preserve">Abiejų mokyklų bendruomenės taip pat nuogąstauja dėl menko mokinių tėvų įsitraukimo padedant vaikams siekti sėkmės.  </w:t>
      </w:r>
    </w:p>
    <w:p w:rsidR="001E1623" w:rsidRDefault="006B0306" w:rsidP="00272698">
      <w:pPr>
        <w:tabs>
          <w:tab w:val="left" w:pos="2268"/>
        </w:tabs>
        <w:spacing w:after="0" w:line="360" w:lineRule="auto"/>
        <w:ind w:left="1560" w:firstLine="567"/>
        <w:jc w:val="both"/>
        <w:rPr>
          <w:rFonts w:eastAsia="Calibri" w:cs="Times New Roman"/>
          <w:sz w:val="24"/>
          <w:szCs w:val="24"/>
        </w:rPr>
      </w:pPr>
      <w:r>
        <w:rPr>
          <w:rFonts w:eastAsia="Calibri" w:cs="Times New Roman"/>
          <w:sz w:val="24"/>
          <w:szCs w:val="24"/>
        </w:rPr>
        <w:lastRenderedPageBreak/>
        <w:t>Išorinio vertinimo metu tirti mokyklos veiklos rodikliai ir jų vertinimas:</w:t>
      </w:r>
    </w:p>
    <w:p w:rsidR="00FC69B3" w:rsidRPr="00FC69B3" w:rsidRDefault="00FC69B3" w:rsidP="00FC69B3">
      <w:pPr>
        <w:spacing w:after="0" w:line="240" w:lineRule="auto"/>
        <w:ind w:left="1560"/>
        <w:jc w:val="both"/>
        <w:rPr>
          <w:rFonts w:eastAsia="Calibri" w:cs="Times New Roman"/>
          <w:i/>
          <w:sz w:val="24"/>
          <w:szCs w:val="24"/>
        </w:rPr>
      </w:pPr>
      <w:r w:rsidRPr="00FC69B3">
        <w:rPr>
          <w:rFonts w:eastAsia="Calibri" w:cs="Times New Roman"/>
          <w:i/>
          <w:sz w:val="24"/>
          <w:szCs w:val="24"/>
        </w:rPr>
        <w:t>Išorinio vertinimo</w:t>
      </w:r>
      <w:r w:rsidR="00525120">
        <w:rPr>
          <w:rFonts w:eastAsia="Calibri" w:cs="Times New Roman"/>
          <w:i/>
          <w:sz w:val="24"/>
          <w:szCs w:val="24"/>
        </w:rPr>
        <w:t>,</w:t>
      </w:r>
      <w:r w:rsidRPr="00FC69B3">
        <w:rPr>
          <w:rFonts w:eastAsia="Calibri" w:cs="Times New Roman"/>
          <w:i/>
          <w:sz w:val="24"/>
          <w:szCs w:val="24"/>
        </w:rPr>
        <w:t xml:space="preserve"> atlikto 2018 m. </w:t>
      </w:r>
      <w:r w:rsidR="00525120">
        <w:rPr>
          <w:rFonts w:eastAsia="Calibri" w:cs="Times New Roman"/>
          <w:i/>
          <w:sz w:val="24"/>
          <w:szCs w:val="24"/>
        </w:rPr>
        <w:t xml:space="preserve">Plungės r. Platelių </w:t>
      </w:r>
      <w:r w:rsidRPr="00FC69B3">
        <w:rPr>
          <w:rFonts w:eastAsia="Calibri" w:cs="Times New Roman"/>
          <w:i/>
          <w:sz w:val="24"/>
          <w:szCs w:val="24"/>
        </w:rPr>
        <w:t xml:space="preserve">gimnazijoje ir 2019 m. </w:t>
      </w:r>
      <w:r w:rsidR="00525120">
        <w:rPr>
          <w:rFonts w:eastAsia="Calibri" w:cs="Times New Roman"/>
          <w:i/>
          <w:sz w:val="24"/>
          <w:szCs w:val="24"/>
        </w:rPr>
        <w:t xml:space="preserve">Plungės r. </w:t>
      </w:r>
      <w:r w:rsidRPr="00FC69B3">
        <w:rPr>
          <w:rFonts w:eastAsia="Calibri" w:cs="Times New Roman"/>
          <w:i/>
          <w:sz w:val="24"/>
          <w:szCs w:val="24"/>
        </w:rPr>
        <w:t>Šateikių pagrindinėje mokykloje</w:t>
      </w:r>
      <w:r w:rsidR="00525120">
        <w:rPr>
          <w:rFonts w:eastAsia="Calibri" w:cs="Times New Roman"/>
          <w:i/>
          <w:sz w:val="24"/>
          <w:szCs w:val="24"/>
        </w:rPr>
        <w:t>,</w:t>
      </w:r>
      <w:r w:rsidRPr="00FC69B3">
        <w:rPr>
          <w:rFonts w:eastAsia="Calibri" w:cs="Times New Roman"/>
          <w:i/>
          <w:sz w:val="24"/>
          <w:szCs w:val="24"/>
        </w:rPr>
        <w:t xml:space="preserve"> įverčių lentelė:</w:t>
      </w:r>
    </w:p>
    <w:tbl>
      <w:tblPr>
        <w:tblStyle w:val="Lentelstinklelis"/>
        <w:tblpPr w:leftFromText="180" w:rightFromText="180" w:vertAnchor="text" w:tblpY="267"/>
        <w:tblW w:w="15024" w:type="dxa"/>
        <w:tblLayout w:type="fixed"/>
        <w:tblLook w:val="04A0" w:firstRow="1" w:lastRow="0" w:firstColumn="1" w:lastColumn="0" w:noHBand="0" w:noVBand="1"/>
      </w:tblPr>
      <w:tblGrid>
        <w:gridCol w:w="3052"/>
        <w:gridCol w:w="7338"/>
        <w:gridCol w:w="2051"/>
        <w:gridCol w:w="2583"/>
      </w:tblGrid>
      <w:tr w:rsidR="00B85389" w:rsidRPr="006B0306" w:rsidTr="00D2138C">
        <w:trPr>
          <w:trHeight w:val="144"/>
        </w:trPr>
        <w:tc>
          <w:tcPr>
            <w:tcW w:w="3052" w:type="dxa"/>
            <w:tcBorders>
              <w:top w:val="single" w:sz="4" w:space="0" w:color="auto"/>
              <w:left w:val="single" w:sz="4" w:space="0" w:color="auto"/>
              <w:bottom w:val="single" w:sz="4" w:space="0" w:color="auto"/>
              <w:right w:val="single" w:sz="4" w:space="0" w:color="auto"/>
            </w:tcBorders>
          </w:tcPr>
          <w:p w:rsidR="00B85389" w:rsidRPr="00757549" w:rsidRDefault="00B85389" w:rsidP="00FC69B3">
            <w:pPr>
              <w:ind w:left="1560"/>
              <w:jc w:val="both"/>
              <w:rPr>
                <w:rFonts w:ascii="Times New Roman" w:eastAsia="Times New Roman" w:hAnsi="Times New Roman" w:cs="Times New Roman"/>
                <w:b/>
                <w:bCs/>
                <w:sz w:val="24"/>
                <w:szCs w:val="24"/>
                <w:lang w:eastAsia="lt-LT"/>
              </w:rPr>
            </w:pPr>
            <w:r w:rsidRPr="00757549">
              <w:rPr>
                <w:rFonts w:ascii="Times New Roman" w:eastAsia="Calibri" w:hAnsi="Times New Roman" w:cs="Times New Roman"/>
                <w:b/>
                <w:sz w:val="24"/>
                <w:szCs w:val="24"/>
              </w:rPr>
              <w:t>Sritis</w:t>
            </w:r>
          </w:p>
          <w:p w:rsidR="00B85389" w:rsidRPr="00757549" w:rsidRDefault="00B85389" w:rsidP="00FC69B3">
            <w:pPr>
              <w:ind w:left="1560"/>
              <w:jc w:val="both"/>
              <w:rPr>
                <w:rFonts w:ascii="Times New Roman" w:eastAsia="Calibri" w:hAnsi="Times New Roman" w:cs="Times New Roman"/>
                <w:b/>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FC69B3">
            <w:pPr>
              <w:ind w:left="1560"/>
              <w:jc w:val="both"/>
              <w:rPr>
                <w:rFonts w:ascii="Times New Roman" w:eastAsia="Times New Roman" w:hAnsi="Times New Roman" w:cs="Times New Roman"/>
                <w:b/>
                <w:bCs/>
                <w:sz w:val="24"/>
                <w:szCs w:val="24"/>
                <w:lang w:eastAsia="lt-LT"/>
              </w:rPr>
            </w:pPr>
            <w:r w:rsidRPr="00757549">
              <w:rPr>
                <w:rFonts w:ascii="Times New Roman" w:eastAsia="Times New Roman" w:hAnsi="Times New Roman" w:cs="Times New Roman"/>
                <w:b/>
                <w:bCs/>
                <w:sz w:val="24"/>
                <w:szCs w:val="24"/>
                <w:lang w:eastAsia="lt-LT"/>
              </w:rPr>
              <w:t>Rodiklis</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FC69B3">
            <w:pPr>
              <w:ind w:left="530" w:hanging="425"/>
              <w:jc w:val="center"/>
              <w:rPr>
                <w:rFonts w:ascii="Times New Roman" w:eastAsia="Times New Roman" w:hAnsi="Times New Roman" w:cs="Times New Roman"/>
                <w:b/>
                <w:bCs/>
                <w:sz w:val="24"/>
                <w:szCs w:val="24"/>
                <w:lang w:eastAsia="lt-LT"/>
              </w:rPr>
            </w:pPr>
            <w:r w:rsidRPr="00757549">
              <w:rPr>
                <w:rFonts w:ascii="Times New Roman" w:eastAsia="Times New Roman" w:hAnsi="Times New Roman" w:cs="Times New Roman"/>
                <w:b/>
                <w:bCs/>
                <w:sz w:val="24"/>
                <w:szCs w:val="24"/>
                <w:lang w:eastAsia="lt-LT"/>
              </w:rPr>
              <w:t>Lygis</w:t>
            </w:r>
          </w:p>
          <w:p w:rsidR="00B85389" w:rsidRPr="00757549" w:rsidRDefault="005B0F9F" w:rsidP="00FC69B3">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Šateikių </w:t>
            </w:r>
            <w:r w:rsidR="00B85389" w:rsidRPr="00757549">
              <w:rPr>
                <w:rFonts w:ascii="Times New Roman" w:eastAsia="Times New Roman" w:hAnsi="Times New Roman" w:cs="Times New Roman"/>
                <w:b/>
                <w:bCs/>
                <w:sz w:val="24"/>
                <w:szCs w:val="24"/>
                <w:lang w:eastAsia="lt-LT"/>
              </w:rPr>
              <w:t>skyriuje</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FC69B3">
            <w:pPr>
              <w:ind w:left="623" w:hanging="937"/>
              <w:jc w:val="center"/>
              <w:rPr>
                <w:rFonts w:ascii="Times New Roman" w:eastAsia="Times New Roman" w:hAnsi="Times New Roman" w:cs="Times New Roman"/>
                <w:b/>
                <w:bCs/>
                <w:sz w:val="24"/>
                <w:szCs w:val="24"/>
                <w:lang w:eastAsia="lt-LT"/>
              </w:rPr>
            </w:pPr>
            <w:r w:rsidRPr="00757549">
              <w:rPr>
                <w:rFonts w:ascii="Times New Roman" w:eastAsia="Times New Roman" w:hAnsi="Times New Roman" w:cs="Times New Roman"/>
                <w:b/>
                <w:bCs/>
                <w:sz w:val="24"/>
                <w:szCs w:val="24"/>
                <w:lang w:eastAsia="lt-LT"/>
              </w:rPr>
              <w:t>Lygis</w:t>
            </w:r>
          </w:p>
          <w:p w:rsidR="00B85389" w:rsidRPr="00757549" w:rsidRDefault="00B85389" w:rsidP="00FC69B3">
            <w:pPr>
              <w:ind w:left="623" w:hanging="937"/>
              <w:jc w:val="center"/>
              <w:rPr>
                <w:rFonts w:ascii="Times New Roman" w:eastAsia="Times New Roman" w:hAnsi="Times New Roman" w:cs="Times New Roman"/>
                <w:b/>
                <w:bCs/>
                <w:sz w:val="24"/>
                <w:szCs w:val="24"/>
                <w:lang w:eastAsia="lt-LT"/>
              </w:rPr>
            </w:pPr>
            <w:r w:rsidRPr="00757549">
              <w:rPr>
                <w:rFonts w:ascii="Times New Roman" w:eastAsia="Times New Roman" w:hAnsi="Times New Roman" w:cs="Times New Roman"/>
                <w:b/>
                <w:bCs/>
                <w:sz w:val="24"/>
                <w:szCs w:val="24"/>
                <w:lang w:eastAsia="lt-LT"/>
              </w:rPr>
              <w:t>Platelių skyriuje</w:t>
            </w:r>
          </w:p>
        </w:tc>
      </w:tr>
      <w:tr w:rsidR="00B85389" w:rsidRPr="006B0306" w:rsidTr="00D2138C">
        <w:trPr>
          <w:trHeight w:val="54"/>
        </w:trPr>
        <w:tc>
          <w:tcPr>
            <w:tcW w:w="3052" w:type="dxa"/>
            <w:vMerge w:val="restart"/>
            <w:tcBorders>
              <w:top w:val="single" w:sz="4" w:space="0" w:color="auto"/>
              <w:left w:val="single" w:sz="4" w:space="0" w:color="auto"/>
              <w:bottom w:val="single" w:sz="4" w:space="0" w:color="auto"/>
              <w:right w:val="single" w:sz="4" w:space="0" w:color="auto"/>
            </w:tcBorders>
          </w:tcPr>
          <w:p w:rsidR="00B85389" w:rsidRPr="00757549" w:rsidRDefault="00B85389" w:rsidP="00B85389">
            <w:pPr>
              <w:spacing w:line="360" w:lineRule="auto"/>
              <w:ind w:left="431"/>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1. REZULTATAI</w:t>
            </w:r>
          </w:p>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Times New Roman" w:hAnsi="Times New Roman" w:cs="Times New Roman"/>
                <w:sz w:val="24"/>
                <w:szCs w:val="24"/>
                <w:lang w:eastAsia="lt-LT"/>
              </w:rPr>
            </w:pPr>
            <w:r w:rsidRPr="00757549">
              <w:rPr>
                <w:rFonts w:ascii="Times New Roman" w:eastAsia="Calibri" w:hAnsi="Times New Roman" w:cs="Times New Roman"/>
                <w:sz w:val="24"/>
                <w:szCs w:val="24"/>
              </w:rPr>
              <w:t>1.1. Asmenybės tapsmas</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w:t>
            </w:r>
          </w:p>
        </w:tc>
      </w:tr>
      <w:tr w:rsidR="00B85389" w:rsidRPr="006B0306" w:rsidTr="00D2138C">
        <w:trPr>
          <w:trHeight w:val="144"/>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Times New Roman" w:hAnsi="Times New Roman" w:cs="Times New Roman"/>
                <w:b/>
                <w:sz w:val="24"/>
                <w:szCs w:val="24"/>
                <w:lang w:eastAsia="lt-LT"/>
              </w:rPr>
            </w:pPr>
            <w:r w:rsidRPr="00757549">
              <w:rPr>
                <w:rFonts w:ascii="Times New Roman" w:eastAsia="Calibri" w:hAnsi="Times New Roman" w:cs="Times New Roman"/>
                <w:sz w:val="24"/>
                <w:szCs w:val="24"/>
              </w:rPr>
              <w:t>1.2. Mokinio pasiekimai ir pažanga</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w:t>
            </w:r>
          </w:p>
        </w:tc>
      </w:tr>
      <w:tr w:rsidR="00B85389" w:rsidRPr="006B0306" w:rsidTr="00D2138C">
        <w:trPr>
          <w:trHeight w:val="315"/>
        </w:trPr>
        <w:tc>
          <w:tcPr>
            <w:tcW w:w="3052" w:type="dxa"/>
            <w:vMerge w:val="restart"/>
            <w:tcBorders>
              <w:top w:val="single" w:sz="4" w:space="0" w:color="auto"/>
              <w:left w:val="single" w:sz="4" w:space="0" w:color="auto"/>
              <w:bottom w:val="single" w:sz="4" w:space="0" w:color="auto"/>
              <w:right w:val="single" w:sz="4" w:space="0" w:color="auto"/>
            </w:tcBorders>
          </w:tcPr>
          <w:p w:rsidR="00B85389" w:rsidRPr="00757549" w:rsidRDefault="00216D60" w:rsidP="00B85389">
            <w:pPr>
              <w:spacing w:line="360" w:lineRule="auto"/>
              <w:ind w:left="43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85389" w:rsidRPr="00757549">
              <w:rPr>
                <w:rFonts w:ascii="Times New Roman" w:eastAsia="Calibri" w:hAnsi="Times New Roman" w:cs="Times New Roman"/>
                <w:sz w:val="24"/>
                <w:szCs w:val="24"/>
              </w:rPr>
              <w:t>PAGALBA MOKINIUI</w:t>
            </w:r>
          </w:p>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2.1. Orientavimasis į mokinio asmenybės  tapsmą</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w:t>
            </w:r>
          </w:p>
        </w:tc>
      </w:tr>
      <w:tr w:rsidR="00B85389" w:rsidRPr="006B0306" w:rsidTr="00D2138C">
        <w:trPr>
          <w:trHeight w:val="276"/>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2.2. Orientavimasis į mokinių poreikius</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w:t>
            </w:r>
          </w:p>
        </w:tc>
      </w:tr>
      <w:tr w:rsidR="00B85389" w:rsidRPr="006B0306" w:rsidTr="00D2138C">
        <w:trPr>
          <w:trHeight w:val="276"/>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2.3. Mokyklos bendruomenės susitarimai dėl kiekvieno mokinio ugdymosi sėkmės</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r>
      <w:tr w:rsidR="00B85389" w:rsidRPr="006B0306" w:rsidTr="00D2138C">
        <w:trPr>
          <w:trHeight w:val="276"/>
        </w:trPr>
        <w:tc>
          <w:tcPr>
            <w:tcW w:w="3052" w:type="dxa"/>
            <w:vMerge w:val="restart"/>
            <w:tcBorders>
              <w:top w:val="single" w:sz="4" w:space="0" w:color="auto"/>
              <w:left w:val="single" w:sz="4" w:space="0" w:color="auto"/>
              <w:bottom w:val="single" w:sz="4" w:space="0" w:color="auto"/>
              <w:right w:val="single" w:sz="4" w:space="0" w:color="auto"/>
            </w:tcBorders>
          </w:tcPr>
          <w:p w:rsidR="00B85389" w:rsidRPr="00757549" w:rsidRDefault="00216D60" w:rsidP="00B85389">
            <w:pPr>
              <w:spacing w:line="360" w:lineRule="auto"/>
              <w:ind w:left="572"/>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85389" w:rsidRPr="00757549">
              <w:rPr>
                <w:rFonts w:ascii="Times New Roman" w:eastAsia="Calibri" w:hAnsi="Times New Roman" w:cs="Times New Roman"/>
                <w:sz w:val="24"/>
                <w:szCs w:val="24"/>
              </w:rPr>
              <w:t>UGDYMOSI PROCESAS</w:t>
            </w:r>
          </w:p>
          <w:p w:rsidR="00B85389" w:rsidRPr="00757549" w:rsidRDefault="00B85389" w:rsidP="00B85389">
            <w:pPr>
              <w:spacing w:line="360" w:lineRule="auto"/>
              <w:ind w:left="1560"/>
              <w:jc w:val="both"/>
              <w:rPr>
                <w:rFonts w:ascii="Times New Roman" w:eastAsia="Calibri" w:hAnsi="Times New Roman" w:cs="Times New Roman"/>
                <w:sz w:val="24"/>
                <w:szCs w:val="24"/>
              </w:rPr>
            </w:pPr>
          </w:p>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3.1. Ugdymosi planavimas</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r>
      <w:tr w:rsidR="00B85389" w:rsidRPr="006B0306" w:rsidTr="00D2138C">
        <w:trPr>
          <w:trHeight w:val="276"/>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3.2. Mokymosi lūkesčiai ir mokinių skatinimas</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r>
      <w:tr w:rsidR="00B85389" w:rsidRPr="006B0306" w:rsidTr="00D2138C">
        <w:trPr>
          <w:trHeight w:val="276"/>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3.3. Ugdymo(si) organizavimas</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tabs>
                <w:tab w:val="center" w:pos="2316"/>
                <w:tab w:val="left" w:pos="3577"/>
              </w:tabs>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r>
      <w:tr w:rsidR="00B85389" w:rsidRPr="006B0306" w:rsidTr="00D2138C">
        <w:trPr>
          <w:trHeight w:val="276"/>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3.4. Mokymasis</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r>
      <w:tr w:rsidR="00B85389" w:rsidRPr="006B0306" w:rsidTr="00D2138C">
        <w:trPr>
          <w:trHeight w:val="276"/>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p>
        </w:tc>
        <w:tc>
          <w:tcPr>
            <w:tcW w:w="7338" w:type="dxa"/>
            <w:tcBorders>
              <w:top w:val="single" w:sz="4" w:space="0" w:color="auto"/>
              <w:left w:val="single" w:sz="4" w:space="0" w:color="auto"/>
              <w:bottom w:val="single" w:sz="4" w:space="0" w:color="auto"/>
              <w:right w:val="single" w:sz="4" w:space="0" w:color="auto"/>
            </w:tcBorders>
            <w:hideMark/>
          </w:tcPr>
          <w:p w:rsidR="00B85389" w:rsidRPr="00757549" w:rsidRDefault="00B85389" w:rsidP="00B85389">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3.5. Į(si)vertinimas ugdymui</w:t>
            </w:r>
          </w:p>
        </w:tc>
        <w:tc>
          <w:tcPr>
            <w:tcW w:w="2051" w:type="dxa"/>
            <w:tcBorders>
              <w:top w:val="single" w:sz="4" w:space="0" w:color="auto"/>
              <w:left w:val="single" w:sz="4" w:space="0" w:color="auto"/>
              <w:bottom w:val="single" w:sz="4" w:space="0" w:color="auto"/>
              <w:right w:val="single" w:sz="4" w:space="0" w:color="auto"/>
            </w:tcBorders>
            <w:hideMark/>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c>
          <w:tcPr>
            <w:tcW w:w="2583" w:type="dxa"/>
            <w:tcBorders>
              <w:top w:val="single" w:sz="4" w:space="0" w:color="auto"/>
              <w:left w:val="single" w:sz="4" w:space="0" w:color="auto"/>
              <w:bottom w:val="single" w:sz="4" w:space="0" w:color="auto"/>
              <w:right w:val="single" w:sz="4" w:space="0" w:color="auto"/>
            </w:tcBorders>
          </w:tcPr>
          <w:p w:rsidR="00B85389" w:rsidRPr="00757549" w:rsidRDefault="00B85389" w:rsidP="008848E8">
            <w:pPr>
              <w:spacing w:line="360" w:lineRule="auto"/>
              <w:ind w:left="1560"/>
              <w:jc w:val="both"/>
              <w:rPr>
                <w:rFonts w:ascii="Times New Roman" w:eastAsia="Calibri" w:hAnsi="Times New Roman" w:cs="Times New Roman"/>
                <w:sz w:val="24"/>
                <w:szCs w:val="24"/>
              </w:rPr>
            </w:pPr>
            <w:r w:rsidRPr="00757549">
              <w:rPr>
                <w:rFonts w:ascii="Times New Roman" w:eastAsia="Calibri" w:hAnsi="Times New Roman" w:cs="Times New Roman"/>
                <w:sz w:val="24"/>
                <w:szCs w:val="24"/>
              </w:rPr>
              <w:t>2</w:t>
            </w:r>
          </w:p>
        </w:tc>
      </w:tr>
    </w:tbl>
    <w:p w:rsidR="00216D60" w:rsidRDefault="00216D60" w:rsidP="004E3CBE">
      <w:pPr>
        <w:spacing w:line="360" w:lineRule="auto"/>
        <w:jc w:val="center"/>
        <w:rPr>
          <w:b/>
          <w:sz w:val="24"/>
        </w:rPr>
      </w:pPr>
    </w:p>
    <w:p w:rsidR="00F93BF9" w:rsidRPr="00B85389" w:rsidRDefault="006F0CCE" w:rsidP="00B85389">
      <w:pPr>
        <w:spacing w:after="0" w:line="360" w:lineRule="auto"/>
        <w:jc w:val="center"/>
        <w:rPr>
          <w:rFonts w:eastAsia="Times New Roman" w:cs="Times New Roman"/>
          <w:b/>
          <w:color w:val="000000"/>
          <w:sz w:val="24"/>
          <w:szCs w:val="24"/>
          <w:lang w:val="en-US"/>
        </w:rPr>
      </w:pPr>
      <w:r w:rsidRPr="00B85389">
        <w:rPr>
          <w:rFonts w:eastAsia="Times New Roman" w:cs="Times New Roman"/>
          <w:b/>
          <w:color w:val="000000"/>
          <w:sz w:val="24"/>
          <w:szCs w:val="24"/>
          <w:lang w:val="en-US"/>
        </w:rPr>
        <w:t>IŠORINĖS APLINKOS ANALIZĖ</w:t>
      </w:r>
    </w:p>
    <w:p w:rsidR="006F0CCE" w:rsidRPr="006F0CCE" w:rsidRDefault="006F0CCE" w:rsidP="00757549">
      <w:pPr>
        <w:widowControl w:val="0"/>
        <w:autoSpaceDE w:val="0"/>
        <w:autoSpaceDN w:val="0"/>
        <w:spacing w:before="1" w:after="0" w:line="360" w:lineRule="auto"/>
        <w:jc w:val="both"/>
        <w:rPr>
          <w:rFonts w:eastAsia="Times New Roman" w:cs="Times New Roman"/>
          <w:b/>
          <w:sz w:val="25"/>
          <w:szCs w:val="23"/>
          <w:lang w:val="en-US"/>
        </w:rPr>
      </w:pPr>
    </w:p>
    <w:p w:rsidR="00C36614" w:rsidRPr="009162EB" w:rsidRDefault="006F0CCE" w:rsidP="00D0643E">
      <w:pPr>
        <w:widowControl w:val="0"/>
        <w:autoSpaceDE w:val="0"/>
        <w:autoSpaceDN w:val="0"/>
        <w:spacing w:after="0" w:line="360" w:lineRule="auto"/>
        <w:ind w:left="1701" w:right="398" w:firstLine="567"/>
        <w:jc w:val="both"/>
        <w:rPr>
          <w:rFonts w:eastAsia="Times New Roman" w:cs="Times New Roman"/>
          <w:b/>
          <w:i/>
          <w:color w:val="1A1A1C"/>
          <w:sz w:val="24"/>
          <w:szCs w:val="24"/>
          <w:lang w:val="en-US"/>
        </w:rPr>
      </w:pPr>
      <w:r w:rsidRPr="00C54EA3">
        <w:rPr>
          <w:rFonts w:eastAsia="Times New Roman" w:cs="Times New Roman"/>
          <w:b/>
          <w:i/>
          <w:color w:val="1A1A1C"/>
          <w:sz w:val="24"/>
          <w:szCs w:val="24"/>
          <w:lang w:val="en-US"/>
        </w:rPr>
        <w:t>Pol</w:t>
      </w:r>
      <w:r w:rsidR="009162EB">
        <w:rPr>
          <w:rFonts w:eastAsia="Times New Roman" w:cs="Times New Roman"/>
          <w:b/>
          <w:i/>
          <w:color w:val="1A1A1C"/>
          <w:sz w:val="24"/>
          <w:szCs w:val="24"/>
          <w:lang w:val="en-US"/>
        </w:rPr>
        <w:t>itiniai ir teisiniai veiksniai</w:t>
      </w:r>
    </w:p>
    <w:p w:rsidR="006F0CCE" w:rsidRPr="00577ACD" w:rsidRDefault="006F0CCE" w:rsidP="00D0643E">
      <w:pPr>
        <w:pStyle w:val="Pagrindinistekstas"/>
        <w:spacing w:line="360" w:lineRule="auto"/>
        <w:ind w:left="1701" w:right="457" w:firstLine="567"/>
        <w:jc w:val="both"/>
        <w:rPr>
          <w:rFonts w:eastAsia="Times New Roman" w:cs="Times New Roman"/>
          <w:sz w:val="24"/>
          <w:szCs w:val="24"/>
        </w:rPr>
      </w:pPr>
      <w:r w:rsidRPr="00577ACD">
        <w:rPr>
          <w:rFonts w:eastAsia="Times New Roman" w:cs="Times New Roman"/>
          <w:color w:val="1A1A1C"/>
          <w:sz w:val="24"/>
          <w:szCs w:val="24"/>
        </w:rPr>
        <w:t xml:space="preserve">Mokykla savo veikloje vadovavosi Lietuvos Respublikos įstatymais, </w:t>
      </w:r>
      <w:r w:rsidRPr="00577ACD">
        <w:rPr>
          <w:rFonts w:eastAsia="Times New Roman" w:cs="Times New Roman"/>
          <w:color w:val="1A1A1C"/>
          <w:w w:val="105"/>
          <w:sz w:val="24"/>
          <w:szCs w:val="24"/>
        </w:rPr>
        <w:t>Valstybin</w:t>
      </w:r>
      <w:r w:rsidR="006A1E38">
        <w:rPr>
          <w:rFonts w:eastAsia="Times New Roman" w:cs="Times New Roman"/>
          <w:color w:val="1A1A1C"/>
          <w:w w:val="105"/>
          <w:sz w:val="24"/>
          <w:szCs w:val="24"/>
        </w:rPr>
        <w:t>e</w:t>
      </w:r>
      <w:r w:rsidRPr="00577ACD">
        <w:rPr>
          <w:rFonts w:eastAsia="Times New Roman" w:cs="Times New Roman"/>
          <w:color w:val="1A1A1C"/>
          <w:spacing w:val="1"/>
          <w:w w:val="105"/>
          <w:sz w:val="24"/>
          <w:szCs w:val="24"/>
        </w:rPr>
        <w:t xml:space="preserve"> </w:t>
      </w:r>
      <w:r w:rsidR="00FC69B3">
        <w:rPr>
          <w:rFonts w:eastAsia="Times New Roman" w:cs="Times New Roman"/>
          <w:color w:val="1A1A1C"/>
          <w:w w:val="105"/>
          <w:sz w:val="24"/>
          <w:szCs w:val="24"/>
        </w:rPr>
        <w:t>š</w:t>
      </w:r>
      <w:r w:rsidRPr="00577ACD">
        <w:rPr>
          <w:rFonts w:eastAsia="Times New Roman" w:cs="Times New Roman"/>
          <w:color w:val="1A1A1C"/>
          <w:w w:val="105"/>
          <w:sz w:val="24"/>
          <w:szCs w:val="24"/>
        </w:rPr>
        <w:t>vietimo</w:t>
      </w:r>
      <w:r w:rsidRPr="00577ACD">
        <w:rPr>
          <w:rFonts w:eastAsia="Times New Roman" w:cs="Times New Roman"/>
          <w:color w:val="1A1A1C"/>
          <w:spacing w:val="1"/>
          <w:w w:val="105"/>
          <w:sz w:val="24"/>
          <w:szCs w:val="24"/>
        </w:rPr>
        <w:t xml:space="preserve"> </w:t>
      </w:r>
      <w:r w:rsidRPr="00577ACD">
        <w:rPr>
          <w:rFonts w:eastAsia="Times New Roman" w:cs="Times New Roman"/>
          <w:color w:val="1A1A1C"/>
          <w:w w:val="105"/>
          <w:sz w:val="24"/>
          <w:szCs w:val="24"/>
        </w:rPr>
        <w:t>2013</w:t>
      </w:r>
      <w:r w:rsidR="009162EB">
        <w:rPr>
          <w:rFonts w:eastAsia="Times New Roman" w:cs="Times New Roman"/>
          <w:color w:val="1A1A1C"/>
          <w:w w:val="105"/>
          <w:sz w:val="24"/>
          <w:szCs w:val="24"/>
        </w:rPr>
        <w:t>–</w:t>
      </w:r>
      <w:r w:rsidRPr="00577ACD">
        <w:rPr>
          <w:rFonts w:eastAsia="Times New Roman" w:cs="Times New Roman"/>
          <w:color w:val="1A1A1C"/>
          <w:w w:val="105"/>
          <w:sz w:val="24"/>
          <w:szCs w:val="24"/>
        </w:rPr>
        <w:t>2022</w:t>
      </w:r>
      <w:r w:rsidRPr="00577ACD">
        <w:rPr>
          <w:rFonts w:eastAsia="Times New Roman" w:cs="Times New Roman"/>
          <w:color w:val="1A1A1C"/>
          <w:spacing w:val="1"/>
          <w:w w:val="105"/>
          <w:sz w:val="24"/>
          <w:szCs w:val="24"/>
        </w:rPr>
        <w:t xml:space="preserve"> </w:t>
      </w:r>
      <w:r w:rsidRPr="00577ACD">
        <w:rPr>
          <w:rFonts w:eastAsia="Times New Roman" w:cs="Times New Roman"/>
          <w:color w:val="1A1A1C"/>
          <w:w w:val="105"/>
          <w:sz w:val="24"/>
          <w:szCs w:val="24"/>
        </w:rPr>
        <w:t>metų</w:t>
      </w:r>
      <w:r w:rsidRPr="00577ACD">
        <w:rPr>
          <w:rFonts w:eastAsia="Times New Roman" w:cs="Times New Roman"/>
          <w:color w:val="1A1A1C"/>
          <w:spacing w:val="1"/>
          <w:w w:val="105"/>
          <w:sz w:val="24"/>
          <w:szCs w:val="24"/>
        </w:rPr>
        <w:t xml:space="preserve"> </w:t>
      </w:r>
      <w:r w:rsidRPr="00577ACD">
        <w:rPr>
          <w:rFonts w:eastAsia="Times New Roman" w:cs="Times New Roman"/>
          <w:color w:val="1A1A1C"/>
          <w:w w:val="105"/>
          <w:sz w:val="24"/>
          <w:szCs w:val="24"/>
        </w:rPr>
        <w:t>strategija</w:t>
      </w:r>
      <w:r w:rsidRPr="00577ACD">
        <w:rPr>
          <w:rFonts w:eastAsia="Times New Roman" w:cs="Times New Roman"/>
          <w:color w:val="3F3F41"/>
          <w:w w:val="105"/>
          <w:sz w:val="24"/>
          <w:szCs w:val="24"/>
        </w:rPr>
        <w:t xml:space="preserve">, </w:t>
      </w:r>
      <w:r w:rsidRPr="00577ACD">
        <w:rPr>
          <w:rFonts w:eastAsia="Times New Roman" w:cs="Times New Roman"/>
          <w:color w:val="1A1A1C"/>
          <w:w w:val="105"/>
          <w:sz w:val="24"/>
          <w:szCs w:val="24"/>
        </w:rPr>
        <w:t>Švietimo,</w:t>
      </w:r>
      <w:r w:rsidRPr="00577ACD">
        <w:rPr>
          <w:rFonts w:eastAsia="Times New Roman" w:cs="Times New Roman"/>
          <w:color w:val="1A1A1C"/>
          <w:spacing w:val="1"/>
          <w:w w:val="105"/>
          <w:sz w:val="24"/>
          <w:szCs w:val="24"/>
        </w:rPr>
        <w:t xml:space="preserve"> </w:t>
      </w:r>
      <w:r w:rsidRPr="00577ACD">
        <w:rPr>
          <w:rFonts w:eastAsia="Times New Roman" w:cs="Times New Roman"/>
          <w:color w:val="1A1A1C"/>
          <w:sz w:val="24"/>
          <w:szCs w:val="24"/>
        </w:rPr>
        <w:t>mokslo</w:t>
      </w:r>
      <w:r w:rsidRPr="00577ACD">
        <w:rPr>
          <w:rFonts w:eastAsia="Times New Roman" w:cs="Times New Roman"/>
          <w:color w:val="1A1A1C"/>
          <w:spacing w:val="9"/>
          <w:sz w:val="24"/>
          <w:szCs w:val="24"/>
        </w:rPr>
        <w:t xml:space="preserve"> </w:t>
      </w:r>
      <w:r w:rsidRPr="00577ACD">
        <w:rPr>
          <w:rFonts w:eastAsia="Times New Roman" w:cs="Times New Roman"/>
          <w:color w:val="1A1A1C"/>
          <w:sz w:val="24"/>
          <w:szCs w:val="24"/>
        </w:rPr>
        <w:t>ir</w:t>
      </w:r>
      <w:r w:rsidRPr="00577ACD">
        <w:rPr>
          <w:rFonts w:eastAsia="Times New Roman" w:cs="Times New Roman"/>
          <w:color w:val="1A1A1C"/>
          <w:spacing w:val="48"/>
          <w:sz w:val="24"/>
          <w:szCs w:val="24"/>
        </w:rPr>
        <w:t xml:space="preserve"> </w:t>
      </w:r>
      <w:r w:rsidRPr="00577ACD">
        <w:rPr>
          <w:rFonts w:eastAsia="Times New Roman" w:cs="Times New Roman"/>
          <w:color w:val="1A1A1C"/>
          <w:sz w:val="24"/>
          <w:szCs w:val="24"/>
        </w:rPr>
        <w:t>sporto</w:t>
      </w:r>
      <w:r w:rsidRPr="00577ACD">
        <w:rPr>
          <w:rFonts w:eastAsia="Times New Roman" w:cs="Times New Roman"/>
          <w:color w:val="1A1A1C"/>
          <w:spacing w:val="8"/>
          <w:sz w:val="24"/>
          <w:szCs w:val="24"/>
        </w:rPr>
        <w:t xml:space="preserve"> </w:t>
      </w:r>
      <w:r w:rsidRPr="00577ACD">
        <w:rPr>
          <w:rFonts w:eastAsia="Times New Roman" w:cs="Times New Roman"/>
          <w:color w:val="1A1A1C"/>
          <w:sz w:val="24"/>
          <w:szCs w:val="24"/>
        </w:rPr>
        <w:t>ministerijos</w:t>
      </w:r>
      <w:r w:rsidRPr="00577ACD">
        <w:rPr>
          <w:rFonts w:eastAsia="Times New Roman" w:cs="Times New Roman"/>
          <w:color w:val="1A1A1C"/>
          <w:spacing w:val="7"/>
          <w:sz w:val="24"/>
          <w:szCs w:val="24"/>
        </w:rPr>
        <w:t xml:space="preserve"> </w:t>
      </w:r>
      <w:r w:rsidRPr="00577ACD">
        <w:rPr>
          <w:rFonts w:eastAsia="Times New Roman" w:cs="Times New Roman"/>
          <w:color w:val="1A1A1C"/>
          <w:sz w:val="24"/>
          <w:szCs w:val="24"/>
        </w:rPr>
        <w:t>švietimo</w:t>
      </w:r>
      <w:r w:rsidRPr="00577ACD">
        <w:rPr>
          <w:rFonts w:eastAsia="Times New Roman" w:cs="Times New Roman"/>
          <w:color w:val="1A1A1C"/>
          <w:spacing w:val="8"/>
          <w:sz w:val="24"/>
          <w:szCs w:val="24"/>
        </w:rPr>
        <w:t xml:space="preserve"> </w:t>
      </w:r>
      <w:r w:rsidRPr="00577ACD">
        <w:rPr>
          <w:rFonts w:eastAsia="Times New Roman" w:cs="Times New Roman"/>
          <w:color w:val="1A1A1C"/>
          <w:sz w:val="24"/>
          <w:szCs w:val="24"/>
        </w:rPr>
        <w:t>strategija</w:t>
      </w:r>
      <w:r w:rsidRPr="00577ACD">
        <w:rPr>
          <w:rFonts w:eastAsia="Times New Roman" w:cs="Times New Roman"/>
          <w:color w:val="3F3F41"/>
          <w:sz w:val="24"/>
          <w:szCs w:val="24"/>
        </w:rPr>
        <w:t>,</w:t>
      </w:r>
      <w:r w:rsidRPr="00577ACD">
        <w:rPr>
          <w:rFonts w:eastAsia="Times New Roman" w:cs="Times New Roman"/>
          <w:color w:val="3F3F41"/>
          <w:spacing w:val="52"/>
          <w:sz w:val="24"/>
          <w:szCs w:val="24"/>
        </w:rPr>
        <w:t xml:space="preserve"> </w:t>
      </w:r>
      <w:r w:rsidRPr="00577ACD">
        <w:rPr>
          <w:rFonts w:eastAsia="Times New Roman" w:cs="Times New Roman"/>
          <w:color w:val="1A1A1C"/>
          <w:sz w:val="24"/>
          <w:szCs w:val="24"/>
        </w:rPr>
        <w:t>Vaiko</w:t>
      </w:r>
      <w:r w:rsidRPr="00577ACD">
        <w:rPr>
          <w:rFonts w:eastAsia="Times New Roman" w:cs="Times New Roman"/>
          <w:color w:val="1A1A1C"/>
          <w:spacing w:val="53"/>
          <w:sz w:val="24"/>
          <w:szCs w:val="24"/>
        </w:rPr>
        <w:t xml:space="preserve"> </w:t>
      </w:r>
      <w:r w:rsidRPr="00577ACD">
        <w:rPr>
          <w:rFonts w:eastAsia="Times New Roman" w:cs="Times New Roman"/>
          <w:color w:val="1A1A1C"/>
          <w:sz w:val="24"/>
          <w:szCs w:val="24"/>
        </w:rPr>
        <w:t>teisių</w:t>
      </w:r>
      <w:r w:rsidRPr="00577ACD">
        <w:rPr>
          <w:rFonts w:eastAsia="Times New Roman" w:cs="Times New Roman"/>
          <w:color w:val="1A1A1C"/>
          <w:spacing w:val="52"/>
          <w:sz w:val="24"/>
          <w:szCs w:val="24"/>
        </w:rPr>
        <w:t xml:space="preserve"> </w:t>
      </w:r>
      <w:r w:rsidRPr="00577ACD">
        <w:rPr>
          <w:rFonts w:eastAsia="Times New Roman" w:cs="Times New Roman"/>
          <w:color w:val="1A1A1C"/>
          <w:sz w:val="24"/>
          <w:szCs w:val="24"/>
        </w:rPr>
        <w:t>konvencija</w:t>
      </w:r>
      <w:r w:rsidR="006A1E38">
        <w:rPr>
          <w:rFonts w:eastAsia="Times New Roman" w:cs="Times New Roman"/>
          <w:color w:val="1A1A1C"/>
          <w:sz w:val="24"/>
          <w:szCs w:val="24"/>
        </w:rPr>
        <w:t>,</w:t>
      </w:r>
      <w:r w:rsidRPr="00577ACD">
        <w:rPr>
          <w:rFonts w:eastAsia="Times New Roman" w:cs="Times New Roman"/>
          <w:color w:val="1A1A1C"/>
          <w:spacing w:val="-5"/>
          <w:sz w:val="24"/>
          <w:szCs w:val="24"/>
        </w:rPr>
        <w:t xml:space="preserve"> Lietuvos </w:t>
      </w:r>
      <w:r w:rsidRPr="00577ACD">
        <w:rPr>
          <w:rFonts w:eastAsia="Times New Roman" w:cs="Times New Roman"/>
          <w:color w:val="161618"/>
          <w:sz w:val="24"/>
          <w:szCs w:val="24"/>
        </w:rPr>
        <w:t>Respublikos</w:t>
      </w:r>
      <w:r w:rsidRPr="00577ACD">
        <w:rPr>
          <w:rFonts w:eastAsia="Times New Roman" w:cs="Times New Roman"/>
          <w:color w:val="161618"/>
          <w:spacing w:val="1"/>
          <w:sz w:val="24"/>
          <w:szCs w:val="24"/>
        </w:rPr>
        <w:t xml:space="preserve"> </w:t>
      </w:r>
      <w:r w:rsidRPr="00577ACD">
        <w:rPr>
          <w:rFonts w:eastAsia="Times New Roman" w:cs="Times New Roman"/>
          <w:color w:val="161618"/>
          <w:sz w:val="24"/>
          <w:szCs w:val="24"/>
        </w:rPr>
        <w:t>Vyriausyb</w:t>
      </w:r>
      <w:r w:rsidR="006A1E38">
        <w:rPr>
          <w:rFonts w:eastAsia="Times New Roman" w:cs="Times New Roman"/>
          <w:color w:val="161618"/>
          <w:sz w:val="24"/>
          <w:szCs w:val="24"/>
        </w:rPr>
        <w:t>ė</w:t>
      </w:r>
      <w:r w:rsidRPr="00577ACD">
        <w:rPr>
          <w:rFonts w:eastAsia="Times New Roman" w:cs="Times New Roman"/>
          <w:color w:val="161618"/>
          <w:sz w:val="24"/>
          <w:szCs w:val="24"/>
        </w:rPr>
        <w:t>s</w:t>
      </w:r>
      <w:r w:rsidRPr="00577ACD">
        <w:rPr>
          <w:rFonts w:eastAsia="Times New Roman" w:cs="Times New Roman"/>
          <w:color w:val="161618"/>
          <w:spacing w:val="1"/>
          <w:sz w:val="24"/>
          <w:szCs w:val="24"/>
        </w:rPr>
        <w:t xml:space="preserve"> </w:t>
      </w:r>
      <w:r w:rsidRPr="00577ACD">
        <w:rPr>
          <w:rFonts w:eastAsia="Times New Roman" w:cs="Times New Roman"/>
          <w:color w:val="161618"/>
          <w:sz w:val="24"/>
          <w:szCs w:val="24"/>
        </w:rPr>
        <w:t>nutarimais</w:t>
      </w:r>
      <w:r w:rsidRPr="00577ACD">
        <w:rPr>
          <w:rFonts w:eastAsia="Times New Roman" w:cs="Times New Roman"/>
          <w:color w:val="3D3D3F"/>
          <w:sz w:val="24"/>
          <w:szCs w:val="24"/>
        </w:rPr>
        <w:t>,</w:t>
      </w:r>
      <w:r w:rsidRPr="00577ACD">
        <w:rPr>
          <w:rFonts w:eastAsia="Times New Roman" w:cs="Times New Roman"/>
          <w:color w:val="3D3D3F"/>
          <w:spacing w:val="1"/>
          <w:sz w:val="24"/>
          <w:szCs w:val="24"/>
        </w:rPr>
        <w:t xml:space="preserve"> </w:t>
      </w:r>
      <w:r w:rsidRPr="00577ACD">
        <w:rPr>
          <w:rFonts w:eastAsia="Times New Roman" w:cs="Times New Roman"/>
          <w:color w:val="262628"/>
          <w:sz w:val="24"/>
          <w:szCs w:val="24"/>
        </w:rPr>
        <w:t>Švietimo</w:t>
      </w:r>
      <w:r w:rsidRPr="00577ACD">
        <w:rPr>
          <w:rFonts w:eastAsia="Times New Roman" w:cs="Times New Roman"/>
          <w:color w:val="545456"/>
          <w:sz w:val="24"/>
          <w:szCs w:val="24"/>
        </w:rPr>
        <w:t>,</w:t>
      </w:r>
      <w:r w:rsidRPr="00577ACD">
        <w:rPr>
          <w:rFonts w:eastAsia="Times New Roman" w:cs="Times New Roman"/>
          <w:color w:val="545456"/>
          <w:spacing w:val="1"/>
          <w:sz w:val="24"/>
          <w:szCs w:val="24"/>
        </w:rPr>
        <w:t xml:space="preserve"> </w:t>
      </w:r>
      <w:r w:rsidRPr="00577ACD">
        <w:rPr>
          <w:rFonts w:eastAsia="Times New Roman" w:cs="Times New Roman"/>
          <w:color w:val="161618"/>
          <w:sz w:val="24"/>
          <w:szCs w:val="24"/>
        </w:rPr>
        <w:t>mokslo</w:t>
      </w:r>
      <w:r w:rsidRPr="00577ACD">
        <w:rPr>
          <w:rFonts w:eastAsia="Times New Roman" w:cs="Times New Roman"/>
          <w:color w:val="161618"/>
          <w:spacing w:val="1"/>
          <w:sz w:val="24"/>
          <w:szCs w:val="24"/>
        </w:rPr>
        <w:t xml:space="preserve"> </w:t>
      </w:r>
      <w:r w:rsidRPr="00577ACD">
        <w:rPr>
          <w:rFonts w:eastAsia="Times New Roman" w:cs="Times New Roman"/>
          <w:color w:val="161618"/>
          <w:sz w:val="24"/>
          <w:szCs w:val="24"/>
        </w:rPr>
        <w:t>ir</w:t>
      </w:r>
      <w:r w:rsidRPr="00577ACD">
        <w:rPr>
          <w:rFonts w:eastAsia="Times New Roman" w:cs="Times New Roman"/>
          <w:color w:val="161618"/>
          <w:spacing w:val="1"/>
          <w:sz w:val="24"/>
          <w:szCs w:val="24"/>
        </w:rPr>
        <w:t xml:space="preserve"> </w:t>
      </w:r>
      <w:r w:rsidRPr="00577ACD">
        <w:rPr>
          <w:rFonts w:eastAsia="Times New Roman" w:cs="Times New Roman"/>
          <w:color w:val="262628"/>
          <w:sz w:val="24"/>
          <w:szCs w:val="24"/>
        </w:rPr>
        <w:t>sporto</w:t>
      </w:r>
      <w:r w:rsidRPr="00577ACD">
        <w:rPr>
          <w:rFonts w:eastAsia="Times New Roman" w:cs="Times New Roman"/>
          <w:color w:val="262628"/>
          <w:spacing w:val="1"/>
          <w:sz w:val="24"/>
          <w:szCs w:val="24"/>
        </w:rPr>
        <w:t xml:space="preserve"> </w:t>
      </w:r>
      <w:r w:rsidRPr="00577ACD">
        <w:rPr>
          <w:rFonts w:eastAsia="Times New Roman" w:cs="Times New Roman"/>
          <w:color w:val="161618"/>
          <w:sz w:val="24"/>
          <w:szCs w:val="24"/>
        </w:rPr>
        <w:t>ministro</w:t>
      </w:r>
      <w:r w:rsidRPr="00577ACD">
        <w:rPr>
          <w:rFonts w:eastAsia="Times New Roman" w:cs="Times New Roman"/>
          <w:color w:val="161618"/>
          <w:spacing w:val="58"/>
          <w:sz w:val="24"/>
          <w:szCs w:val="24"/>
        </w:rPr>
        <w:t xml:space="preserve"> </w:t>
      </w:r>
      <w:r w:rsidRPr="00577ACD">
        <w:rPr>
          <w:rFonts w:eastAsia="Times New Roman" w:cs="Times New Roman"/>
          <w:color w:val="161618"/>
          <w:sz w:val="24"/>
          <w:szCs w:val="24"/>
        </w:rPr>
        <w:t xml:space="preserve">įsakymais, </w:t>
      </w:r>
      <w:r w:rsidRPr="00577ACD">
        <w:rPr>
          <w:rFonts w:eastAsia="Times New Roman" w:cs="Times New Roman"/>
          <w:color w:val="161618"/>
          <w:w w:val="105"/>
          <w:sz w:val="24"/>
          <w:szCs w:val="24"/>
        </w:rPr>
        <w:t xml:space="preserve">Plungės rajono </w:t>
      </w:r>
      <w:r w:rsidRPr="00577ACD">
        <w:rPr>
          <w:rFonts w:eastAsia="Times New Roman" w:cs="Times New Roman"/>
          <w:color w:val="262628"/>
          <w:w w:val="105"/>
          <w:sz w:val="24"/>
          <w:szCs w:val="24"/>
        </w:rPr>
        <w:t xml:space="preserve">savivaldybės </w:t>
      </w:r>
      <w:r w:rsidRPr="00577ACD">
        <w:rPr>
          <w:rFonts w:eastAsia="Times New Roman" w:cs="Times New Roman"/>
          <w:color w:val="161618"/>
          <w:w w:val="105"/>
          <w:sz w:val="24"/>
          <w:szCs w:val="24"/>
        </w:rPr>
        <w:t xml:space="preserve">tarybos </w:t>
      </w:r>
      <w:r w:rsidRPr="00577ACD">
        <w:rPr>
          <w:rFonts w:eastAsia="Times New Roman" w:cs="Times New Roman"/>
          <w:color w:val="262628"/>
          <w:w w:val="105"/>
          <w:sz w:val="24"/>
          <w:szCs w:val="24"/>
        </w:rPr>
        <w:t xml:space="preserve">sprendimais, </w:t>
      </w:r>
      <w:r w:rsidRPr="00577ACD">
        <w:rPr>
          <w:rFonts w:eastAsia="Times New Roman" w:cs="Times New Roman"/>
          <w:color w:val="161618"/>
          <w:w w:val="105"/>
          <w:sz w:val="24"/>
          <w:szCs w:val="24"/>
        </w:rPr>
        <w:t>mero potvarkiais,</w:t>
      </w:r>
      <w:r w:rsidRPr="00577ACD">
        <w:rPr>
          <w:rFonts w:eastAsia="Times New Roman" w:cs="Times New Roman"/>
          <w:color w:val="161618"/>
          <w:spacing w:val="1"/>
          <w:w w:val="105"/>
          <w:sz w:val="24"/>
          <w:szCs w:val="24"/>
        </w:rPr>
        <w:t xml:space="preserve"> </w:t>
      </w:r>
      <w:r w:rsidRPr="00577ACD">
        <w:rPr>
          <w:rFonts w:eastAsia="Times New Roman" w:cs="Times New Roman"/>
          <w:color w:val="262628"/>
          <w:sz w:val="24"/>
          <w:szCs w:val="24"/>
        </w:rPr>
        <w:t xml:space="preserve">administracijos </w:t>
      </w:r>
      <w:r w:rsidRPr="00577ACD">
        <w:rPr>
          <w:rFonts w:eastAsia="Times New Roman" w:cs="Times New Roman"/>
          <w:color w:val="161618"/>
          <w:sz w:val="24"/>
          <w:szCs w:val="24"/>
        </w:rPr>
        <w:t xml:space="preserve">direktoriaus įsakymais, Plungės r. savivaldybės Švietimo </w:t>
      </w:r>
      <w:r w:rsidRPr="00577ACD">
        <w:rPr>
          <w:rFonts w:eastAsia="Times New Roman" w:cs="Times New Roman"/>
          <w:color w:val="262628"/>
          <w:sz w:val="24"/>
          <w:szCs w:val="24"/>
        </w:rPr>
        <w:t xml:space="preserve">ir </w:t>
      </w:r>
      <w:r w:rsidRPr="00577ACD">
        <w:rPr>
          <w:rFonts w:eastAsia="Times New Roman" w:cs="Times New Roman"/>
          <w:color w:val="161618"/>
          <w:sz w:val="24"/>
          <w:szCs w:val="24"/>
        </w:rPr>
        <w:t xml:space="preserve">sporto </w:t>
      </w:r>
      <w:r w:rsidRPr="00577ACD">
        <w:rPr>
          <w:rFonts w:eastAsia="Times New Roman" w:cs="Times New Roman"/>
          <w:color w:val="262628"/>
          <w:sz w:val="24"/>
          <w:szCs w:val="24"/>
        </w:rPr>
        <w:t xml:space="preserve">skyriaus </w:t>
      </w:r>
      <w:r w:rsidRPr="00577ACD">
        <w:rPr>
          <w:rFonts w:eastAsia="Times New Roman" w:cs="Times New Roman"/>
          <w:color w:val="161618"/>
          <w:sz w:val="24"/>
          <w:szCs w:val="24"/>
        </w:rPr>
        <w:t>vedėjo</w:t>
      </w:r>
      <w:r w:rsidRPr="00577ACD">
        <w:rPr>
          <w:rFonts w:eastAsia="Times New Roman" w:cs="Times New Roman"/>
          <w:color w:val="161618"/>
          <w:spacing w:val="1"/>
          <w:sz w:val="24"/>
          <w:szCs w:val="24"/>
        </w:rPr>
        <w:t xml:space="preserve"> </w:t>
      </w:r>
      <w:r w:rsidRPr="00577ACD">
        <w:rPr>
          <w:rFonts w:eastAsia="Times New Roman" w:cs="Times New Roman"/>
          <w:color w:val="161618"/>
          <w:sz w:val="24"/>
          <w:szCs w:val="24"/>
        </w:rPr>
        <w:t>įsakymais</w:t>
      </w:r>
      <w:r w:rsidRPr="00577ACD">
        <w:rPr>
          <w:rFonts w:eastAsia="Times New Roman" w:cs="Times New Roman"/>
          <w:color w:val="3D3D3F"/>
          <w:sz w:val="24"/>
          <w:szCs w:val="24"/>
        </w:rPr>
        <w:t xml:space="preserve">, </w:t>
      </w:r>
      <w:r w:rsidRPr="00577ACD">
        <w:rPr>
          <w:rFonts w:eastAsia="Times New Roman" w:cs="Times New Roman"/>
          <w:color w:val="161618"/>
          <w:sz w:val="24"/>
          <w:szCs w:val="24"/>
        </w:rPr>
        <w:t>mokyklos nuostatais</w:t>
      </w:r>
      <w:r w:rsidRPr="00577ACD">
        <w:rPr>
          <w:rFonts w:eastAsia="Times New Roman" w:cs="Times New Roman"/>
          <w:color w:val="3D3D3F"/>
          <w:sz w:val="24"/>
          <w:szCs w:val="24"/>
        </w:rPr>
        <w:t>,</w:t>
      </w:r>
      <w:r w:rsidRPr="00577ACD">
        <w:rPr>
          <w:rFonts w:eastAsia="Times New Roman" w:cs="Times New Roman"/>
          <w:color w:val="3D3D3F"/>
          <w:spacing w:val="1"/>
          <w:sz w:val="24"/>
          <w:szCs w:val="24"/>
        </w:rPr>
        <w:t xml:space="preserve"> </w:t>
      </w:r>
      <w:r w:rsidRPr="00577ACD">
        <w:rPr>
          <w:rFonts w:eastAsia="Times New Roman" w:cs="Times New Roman"/>
          <w:color w:val="161618"/>
          <w:w w:val="105"/>
          <w:sz w:val="24"/>
          <w:szCs w:val="24"/>
        </w:rPr>
        <w:t>darbo tvarkos taisyklėmis, Plungės r. Liepijų mokyklos direktoriaus</w:t>
      </w:r>
      <w:r w:rsidRPr="00577ACD">
        <w:rPr>
          <w:rFonts w:eastAsia="Times New Roman" w:cs="Times New Roman"/>
          <w:color w:val="161618"/>
          <w:spacing w:val="1"/>
          <w:w w:val="105"/>
          <w:sz w:val="24"/>
          <w:szCs w:val="24"/>
        </w:rPr>
        <w:t xml:space="preserve"> </w:t>
      </w:r>
      <w:r w:rsidRPr="00577ACD">
        <w:rPr>
          <w:rFonts w:eastAsia="Times New Roman" w:cs="Times New Roman"/>
          <w:color w:val="262628"/>
          <w:w w:val="105"/>
          <w:sz w:val="24"/>
          <w:szCs w:val="24"/>
        </w:rPr>
        <w:t xml:space="preserve">įsakymais, </w:t>
      </w:r>
      <w:r w:rsidRPr="00577ACD">
        <w:rPr>
          <w:rFonts w:eastAsia="Times New Roman" w:cs="Times New Roman"/>
          <w:color w:val="161618"/>
          <w:w w:val="105"/>
          <w:sz w:val="24"/>
          <w:szCs w:val="24"/>
        </w:rPr>
        <w:t>tvarkomis ir taisyklėmis, Mokyklos tarybos</w:t>
      </w:r>
      <w:r w:rsidRPr="00577ACD">
        <w:rPr>
          <w:rFonts w:eastAsia="Times New Roman" w:cs="Times New Roman"/>
          <w:color w:val="3D3D3F"/>
          <w:w w:val="105"/>
          <w:sz w:val="24"/>
          <w:szCs w:val="24"/>
        </w:rPr>
        <w:t>,</w:t>
      </w:r>
      <w:r w:rsidRPr="00577ACD">
        <w:rPr>
          <w:rFonts w:eastAsia="Times New Roman" w:cs="Times New Roman"/>
          <w:color w:val="3D3D3F"/>
          <w:spacing w:val="1"/>
          <w:w w:val="105"/>
          <w:sz w:val="24"/>
          <w:szCs w:val="24"/>
        </w:rPr>
        <w:t xml:space="preserve"> </w:t>
      </w:r>
      <w:r w:rsidRPr="00577ACD">
        <w:rPr>
          <w:rFonts w:eastAsia="Times New Roman" w:cs="Times New Roman"/>
          <w:color w:val="161618"/>
          <w:w w:val="105"/>
          <w:sz w:val="24"/>
          <w:szCs w:val="24"/>
        </w:rPr>
        <w:t>Darbo</w:t>
      </w:r>
      <w:r w:rsidRPr="00577ACD">
        <w:rPr>
          <w:rFonts w:eastAsia="Times New Roman" w:cs="Times New Roman"/>
          <w:color w:val="161618"/>
          <w:spacing w:val="-11"/>
          <w:w w:val="105"/>
          <w:sz w:val="24"/>
          <w:szCs w:val="24"/>
        </w:rPr>
        <w:t xml:space="preserve"> </w:t>
      </w:r>
      <w:r w:rsidRPr="00577ACD">
        <w:rPr>
          <w:rFonts w:eastAsia="Times New Roman" w:cs="Times New Roman"/>
          <w:color w:val="161618"/>
          <w:w w:val="105"/>
          <w:sz w:val="24"/>
          <w:szCs w:val="24"/>
        </w:rPr>
        <w:t>tarybos,</w:t>
      </w:r>
      <w:r w:rsidRPr="00577ACD">
        <w:rPr>
          <w:rFonts w:eastAsia="Times New Roman" w:cs="Times New Roman"/>
          <w:color w:val="161618"/>
          <w:spacing w:val="-9"/>
          <w:w w:val="105"/>
          <w:sz w:val="24"/>
          <w:szCs w:val="24"/>
        </w:rPr>
        <w:t xml:space="preserve"> </w:t>
      </w:r>
      <w:r w:rsidRPr="00577ACD">
        <w:rPr>
          <w:rFonts w:eastAsia="Times New Roman" w:cs="Times New Roman"/>
          <w:color w:val="161618"/>
          <w:w w:val="105"/>
          <w:sz w:val="24"/>
          <w:szCs w:val="24"/>
        </w:rPr>
        <w:t>Mokytojų</w:t>
      </w:r>
      <w:r w:rsidRPr="00577ACD">
        <w:rPr>
          <w:rFonts w:eastAsia="Times New Roman" w:cs="Times New Roman"/>
          <w:color w:val="161618"/>
          <w:spacing w:val="-5"/>
          <w:w w:val="105"/>
          <w:sz w:val="24"/>
          <w:szCs w:val="24"/>
        </w:rPr>
        <w:t xml:space="preserve"> </w:t>
      </w:r>
      <w:r w:rsidRPr="00577ACD">
        <w:rPr>
          <w:rFonts w:eastAsia="Times New Roman" w:cs="Times New Roman"/>
          <w:color w:val="161618"/>
          <w:w w:val="105"/>
          <w:sz w:val="24"/>
          <w:szCs w:val="24"/>
        </w:rPr>
        <w:t>tarybos,</w:t>
      </w:r>
      <w:r w:rsidRPr="00577ACD">
        <w:rPr>
          <w:rFonts w:eastAsia="Times New Roman" w:cs="Times New Roman"/>
          <w:color w:val="161618"/>
          <w:spacing w:val="-9"/>
          <w:w w:val="105"/>
          <w:sz w:val="24"/>
          <w:szCs w:val="24"/>
        </w:rPr>
        <w:t xml:space="preserve"> </w:t>
      </w:r>
      <w:r w:rsidRPr="00577ACD">
        <w:rPr>
          <w:rFonts w:eastAsia="Times New Roman" w:cs="Times New Roman"/>
          <w:color w:val="161618"/>
          <w:w w:val="105"/>
          <w:sz w:val="24"/>
          <w:szCs w:val="24"/>
        </w:rPr>
        <w:t>Metodin</w:t>
      </w:r>
      <w:r w:rsidR="006A1E38">
        <w:rPr>
          <w:rFonts w:eastAsia="Times New Roman" w:cs="Times New Roman"/>
          <w:color w:val="161618"/>
          <w:w w:val="105"/>
          <w:sz w:val="24"/>
          <w:szCs w:val="24"/>
        </w:rPr>
        <w:t>ė</w:t>
      </w:r>
      <w:r w:rsidRPr="00577ACD">
        <w:rPr>
          <w:rFonts w:eastAsia="Times New Roman" w:cs="Times New Roman"/>
          <w:color w:val="161618"/>
          <w:w w:val="105"/>
          <w:sz w:val="24"/>
          <w:szCs w:val="24"/>
        </w:rPr>
        <w:t>s</w:t>
      </w:r>
      <w:r w:rsidRPr="00577ACD">
        <w:rPr>
          <w:rFonts w:eastAsia="Times New Roman" w:cs="Times New Roman"/>
          <w:color w:val="161618"/>
          <w:spacing w:val="-4"/>
          <w:w w:val="105"/>
          <w:sz w:val="24"/>
          <w:szCs w:val="24"/>
        </w:rPr>
        <w:t xml:space="preserve"> </w:t>
      </w:r>
      <w:r w:rsidRPr="00577ACD">
        <w:rPr>
          <w:rFonts w:eastAsia="Times New Roman" w:cs="Times New Roman"/>
          <w:color w:val="161618"/>
          <w:w w:val="105"/>
          <w:sz w:val="24"/>
          <w:szCs w:val="24"/>
        </w:rPr>
        <w:t>tarybos bei</w:t>
      </w:r>
      <w:r w:rsidRPr="00577ACD">
        <w:rPr>
          <w:rFonts w:eastAsia="Times New Roman" w:cs="Times New Roman"/>
          <w:color w:val="161618"/>
          <w:spacing w:val="-13"/>
          <w:w w:val="105"/>
          <w:sz w:val="24"/>
          <w:szCs w:val="24"/>
        </w:rPr>
        <w:t xml:space="preserve"> </w:t>
      </w:r>
      <w:r w:rsidRPr="00577ACD">
        <w:rPr>
          <w:rFonts w:eastAsia="Times New Roman" w:cs="Times New Roman"/>
          <w:color w:val="161618"/>
          <w:w w:val="105"/>
          <w:sz w:val="24"/>
          <w:szCs w:val="24"/>
        </w:rPr>
        <w:t>Vaiko</w:t>
      </w:r>
      <w:r w:rsidRPr="00577ACD">
        <w:rPr>
          <w:rFonts w:eastAsia="Times New Roman" w:cs="Times New Roman"/>
          <w:color w:val="161618"/>
          <w:spacing w:val="-9"/>
          <w:w w:val="105"/>
          <w:sz w:val="24"/>
          <w:szCs w:val="24"/>
        </w:rPr>
        <w:t xml:space="preserve"> </w:t>
      </w:r>
      <w:r w:rsidRPr="00577ACD">
        <w:rPr>
          <w:rFonts w:eastAsia="Times New Roman" w:cs="Times New Roman"/>
          <w:color w:val="161618"/>
          <w:w w:val="105"/>
          <w:sz w:val="24"/>
          <w:szCs w:val="24"/>
        </w:rPr>
        <w:t>gerov</w:t>
      </w:r>
      <w:r w:rsidR="006A1E38">
        <w:rPr>
          <w:rFonts w:eastAsia="Times New Roman" w:cs="Times New Roman"/>
          <w:color w:val="161618"/>
          <w:w w:val="105"/>
          <w:sz w:val="24"/>
          <w:szCs w:val="24"/>
        </w:rPr>
        <w:t>ė</w:t>
      </w:r>
      <w:r w:rsidRPr="00577ACD">
        <w:rPr>
          <w:rFonts w:eastAsia="Times New Roman" w:cs="Times New Roman"/>
          <w:color w:val="161618"/>
          <w:w w:val="105"/>
          <w:sz w:val="24"/>
          <w:szCs w:val="24"/>
        </w:rPr>
        <w:t>s</w:t>
      </w:r>
      <w:r w:rsidRPr="00577ACD">
        <w:rPr>
          <w:rFonts w:eastAsia="Times New Roman" w:cs="Times New Roman"/>
          <w:color w:val="161618"/>
          <w:spacing w:val="-3"/>
          <w:w w:val="105"/>
          <w:sz w:val="24"/>
          <w:szCs w:val="24"/>
        </w:rPr>
        <w:t xml:space="preserve"> </w:t>
      </w:r>
      <w:r w:rsidRPr="00577ACD">
        <w:rPr>
          <w:rFonts w:eastAsia="Times New Roman" w:cs="Times New Roman"/>
          <w:color w:val="161618"/>
          <w:w w:val="105"/>
          <w:sz w:val="24"/>
          <w:szCs w:val="24"/>
        </w:rPr>
        <w:t>komisijos</w:t>
      </w:r>
      <w:r w:rsidRPr="00577ACD">
        <w:rPr>
          <w:rFonts w:eastAsia="Times New Roman" w:cs="Times New Roman"/>
          <w:color w:val="161618"/>
          <w:spacing w:val="-6"/>
          <w:w w:val="105"/>
          <w:sz w:val="24"/>
          <w:szCs w:val="24"/>
        </w:rPr>
        <w:t xml:space="preserve"> </w:t>
      </w:r>
      <w:r w:rsidRPr="00577ACD">
        <w:rPr>
          <w:rFonts w:eastAsia="Times New Roman" w:cs="Times New Roman"/>
          <w:color w:val="161618"/>
          <w:w w:val="105"/>
          <w:sz w:val="24"/>
          <w:szCs w:val="24"/>
        </w:rPr>
        <w:t>nutarimais.</w:t>
      </w:r>
    </w:p>
    <w:p w:rsidR="006F0CCE" w:rsidRPr="00577ACD" w:rsidRDefault="006F0CCE" w:rsidP="00D0643E">
      <w:pPr>
        <w:widowControl w:val="0"/>
        <w:autoSpaceDE w:val="0"/>
        <w:autoSpaceDN w:val="0"/>
        <w:spacing w:after="0" w:line="360" w:lineRule="auto"/>
        <w:ind w:left="1701" w:right="398" w:firstLine="567"/>
        <w:jc w:val="both"/>
        <w:rPr>
          <w:rFonts w:eastAsia="Times New Roman" w:cs="Times New Roman"/>
          <w:sz w:val="24"/>
          <w:szCs w:val="24"/>
          <w:lang w:val="en-US"/>
        </w:rPr>
      </w:pPr>
    </w:p>
    <w:p w:rsidR="006F0CCE" w:rsidRPr="00577ACD" w:rsidRDefault="006F0CCE" w:rsidP="00D0643E">
      <w:pPr>
        <w:widowControl w:val="0"/>
        <w:autoSpaceDE w:val="0"/>
        <w:autoSpaceDN w:val="0"/>
        <w:spacing w:after="0" w:line="360" w:lineRule="auto"/>
        <w:ind w:left="1701" w:right="398" w:firstLine="567"/>
        <w:jc w:val="both"/>
        <w:rPr>
          <w:rFonts w:eastAsia="Times New Roman" w:cs="Times New Roman"/>
          <w:b/>
          <w:i/>
          <w:sz w:val="24"/>
          <w:szCs w:val="24"/>
        </w:rPr>
      </w:pPr>
      <w:r w:rsidRPr="00577ACD">
        <w:rPr>
          <w:rFonts w:eastAsia="Times New Roman" w:cs="Times New Roman"/>
          <w:b/>
          <w:i/>
          <w:sz w:val="24"/>
          <w:szCs w:val="24"/>
        </w:rPr>
        <w:t>Ekonominiai  veiksniai</w:t>
      </w:r>
    </w:p>
    <w:p w:rsidR="006F0CCE" w:rsidRPr="00577ACD" w:rsidRDefault="00C36614" w:rsidP="00D0643E">
      <w:pPr>
        <w:widowControl w:val="0"/>
        <w:autoSpaceDE w:val="0"/>
        <w:autoSpaceDN w:val="0"/>
        <w:spacing w:after="0" w:line="360" w:lineRule="auto"/>
        <w:ind w:left="1701" w:right="398" w:firstLine="567"/>
        <w:jc w:val="both"/>
        <w:rPr>
          <w:rFonts w:eastAsia="Times New Roman" w:cs="Times New Roman"/>
          <w:sz w:val="24"/>
          <w:szCs w:val="24"/>
        </w:rPr>
      </w:pPr>
      <w:r w:rsidRPr="00577ACD">
        <w:rPr>
          <w:rFonts w:eastAsia="Times New Roman" w:cs="Times New Roman"/>
          <w:sz w:val="24"/>
          <w:szCs w:val="24"/>
        </w:rPr>
        <w:t>Mokykla finansavimą gauna iš LR biudžeto ir iš Plungės rajono savivaldybės biudžeto. Gautas lėšas</w:t>
      </w:r>
      <w:r w:rsidR="002127BA">
        <w:rPr>
          <w:rFonts w:eastAsia="Times New Roman" w:cs="Times New Roman"/>
          <w:sz w:val="24"/>
          <w:szCs w:val="24"/>
        </w:rPr>
        <w:t xml:space="preserve"> mokykla naudoja racionaliai ir </w:t>
      </w:r>
      <w:r w:rsidRPr="00577ACD">
        <w:rPr>
          <w:rFonts w:eastAsia="Times New Roman" w:cs="Times New Roman"/>
          <w:sz w:val="24"/>
          <w:szCs w:val="24"/>
        </w:rPr>
        <w:t>taupiai, įgyvendindama patvirtintą ugdymo planą ir patenkindama visus mokinių mokymosi poreikius. Papildomų lėšų mokykla pritraukia dalyvaudama Europos struktūrinio fondo finansuojamuose projektuose, teikdama paraiškas Savivaldybės organizuojamuose projektuose, pritraukdama 1,2 proc. pajamų mokesči</w:t>
      </w:r>
      <w:r w:rsidR="007627BF">
        <w:rPr>
          <w:rFonts w:eastAsia="Times New Roman" w:cs="Times New Roman"/>
          <w:sz w:val="24"/>
          <w:szCs w:val="24"/>
        </w:rPr>
        <w:t>o</w:t>
      </w:r>
      <w:r w:rsidRPr="00577ACD">
        <w:rPr>
          <w:rFonts w:eastAsia="Times New Roman" w:cs="Times New Roman"/>
          <w:sz w:val="24"/>
          <w:szCs w:val="24"/>
        </w:rPr>
        <w:t xml:space="preserve"> lėšas ir ieškodama išorės rėmėjų.</w:t>
      </w:r>
    </w:p>
    <w:p w:rsidR="001D35A2" w:rsidRDefault="001D35A2" w:rsidP="00D0643E">
      <w:pPr>
        <w:widowControl w:val="0"/>
        <w:autoSpaceDE w:val="0"/>
        <w:autoSpaceDN w:val="0"/>
        <w:spacing w:after="0" w:line="360" w:lineRule="auto"/>
        <w:ind w:left="1701" w:right="398" w:firstLine="567"/>
        <w:jc w:val="both"/>
        <w:rPr>
          <w:rFonts w:eastAsia="Times New Roman" w:cs="Times New Roman"/>
          <w:b/>
          <w:i/>
          <w:sz w:val="24"/>
          <w:szCs w:val="24"/>
        </w:rPr>
      </w:pPr>
    </w:p>
    <w:p w:rsidR="00C36614" w:rsidRPr="00577ACD" w:rsidRDefault="00C36614" w:rsidP="00D0643E">
      <w:pPr>
        <w:widowControl w:val="0"/>
        <w:autoSpaceDE w:val="0"/>
        <w:autoSpaceDN w:val="0"/>
        <w:spacing w:after="0" w:line="360" w:lineRule="auto"/>
        <w:ind w:left="1701" w:right="398" w:firstLine="567"/>
        <w:jc w:val="both"/>
        <w:rPr>
          <w:rFonts w:eastAsia="Times New Roman" w:cs="Times New Roman"/>
          <w:b/>
          <w:i/>
          <w:sz w:val="24"/>
          <w:szCs w:val="24"/>
        </w:rPr>
      </w:pPr>
      <w:r w:rsidRPr="00577ACD">
        <w:rPr>
          <w:rFonts w:eastAsia="Times New Roman" w:cs="Times New Roman"/>
          <w:b/>
          <w:i/>
          <w:sz w:val="24"/>
          <w:szCs w:val="24"/>
        </w:rPr>
        <w:t>S</w:t>
      </w:r>
      <w:r w:rsidR="00D0643E">
        <w:rPr>
          <w:rFonts w:eastAsia="Times New Roman" w:cs="Times New Roman"/>
          <w:b/>
          <w:i/>
          <w:sz w:val="24"/>
          <w:szCs w:val="24"/>
        </w:rPr>
        <w:t>ocialiniai veiksniai</w:t>
      </w:r>
    </w:p>
    <w:p w:rsidR="00C36614" w:rsidRPr="00577ACD" w:rsidRDefault="00D0643E" w:rsidP="00D0643E">
      <w:pPr>
        <w:widowControl w:val="0"/>
        <w:autoSpaceDE w:val="0"/>
        <w:autoSpaceDN w:val="0"/>
        <w:spacing w:after="0" w:line="360" w:lineRule="auto"/>
        <w:ind w:left="1701" w:right="398" w:firstLine="567"/>
        <w:jc w:val="both"/>
        <w:rPr>
          <w:rFonts w:eastAsia="Times New Roman" w:cs="Times New Roman"/>
          <w:sz w:val="24"/>
          <w:szCs w:val="24"/>
        </w:rPr>
      </w:pPr>
      <w:r>
        <w:rPr>
          <w:rFonts w:eastAsia="Times New Roman" w:cs="Times New Roman"/>
          <w:sz w:val="24"/>
          <w:szCs w:val="24"/>
        </w:rPr>
        <w:t>D</w:t>
      </w:r>
      <w:r w:rsidRPr="00577ACD">
        <w:rPr>
          <w:rFonts w:eastAsia="Times New Roman" w:cs="Times New Roman"/>
          <w:sz w:val="24"/>
          <w:szCs w:val="24"/>
        </w:rPr>
        <w:t>ėl socialinės ir</w:t>
      </w:r>
      <w:r>
        <w:rPr>
          <w:rFonts w:eastAsia="Times New Roman" w:cs="Times New Roman"/>
          <w:sz w:val="24"/>
          <w:szCs w:val="24"/>
        </w:rPr>
        <w:t xml:space="preserve"> demografinės situacijos šalyje</w:t>
      </w:r>
      <w:r w:rsidRPr="00577ACD">
        <w:rPr>
          <w:rFonts w:eastAsia="Times New Roman" w:cs="Times New Roman"/>
          <w:sz w:val="24"/>
          <w:szCs w:val="24"/>
        </w:rPr>
        <w:t xml:space="preserve"> </w:t>
      </w:r>
      <w:r>
        <w:rPr>
          <w:rFonts w:eastAsia="Times New Roman" w:cs="Times New Roman"/>
          <w:sz w:val="24"/>
          <w:szCs w:val="24"/>
        </w:rPr>
        <w:t>Liepijų mokyklos Platelių ir Šateikių skyriuose</w:t>
      </w:r>
      <w:r w:rsidR="00C36614" w:rsidRPr="00577ACD">
        <w:rPr>
          <w:rFonts w:eastAsia="Times New Roman" w:cs="Times New Roman"/>
          <w:sz w:val="24"/>
          <w:szCs w:val="24"/>
        </w:rPr>
        <w:t xml:space="preserve"> mažėja mokinių. Dėl įvykd</w:t>
      </w:r>
      <w:r w:rsidR="001D35A2">
        <w:rPr>
          <w:rFonts w:eastAsia="Times New Roman" w:cs="Times New Roman"/>
          <w:sz w:val="24"/>
          <w:szCs w:val="24"/>
        </w:rPr>
        <w:t>ytos reorganizacijos, panaikintos</w:t>
      </w:r>
      <w:r w:rsidR="00C36614" w:rsidRPr="00577ACD">
        <w:rPr>
          <w:rFonts w:eastAsia="Times New Roman" w:cs="Times New Roman"/>
          <w:sz w:val="24"/>
          <w:szCs w:val="24"/>
        </w:rPr>
        <w:t xml:space="preserve"> </w:t>
      </w:r>
      <w:r>
        <w:rPr>
          <w:rFonts w:eastAsia="Times New Roman" w:cs="Times New Roman"/>
          <w:sz w:val="24"/>
          <w:szCs w:val="24"/>
        </w:rPr>
        <w:t>11</w:t>
      </w:r>
      <w:r w:rsidR="00C36614" w:rsidRPr="00577ACD">
        <w:rPr>
          <w:rFonts w:eastAsia="Times New Roman" w:cs="Times New Roman"/>
          <w:sz w:val="24"/>
          <w:szCs w:val="24"/>
        </w:rPr>
        <w:t xml:space="preserve"> ir </w:t>
      </w:r>
      <w:r>
        <w:rPr>
          <w:rFonts w:eastAsia="Times New Roman" w:cs="Times New Roman"/>
          <w:sz w:val="24"/>
          <w:szCs w:val="24"/>
        </w:rPr>
        <w:t xml:space="preserve">12 </w:t>
      </w:r>
      <w:r w:rsidR="00C36614" w:rsidRPr="00577ACD">
        <w:rPr>
          <w:rFonts w:eastAsia="Times New Roman" w:cs="Times New Roman"/>
          <w:sz w:val="24"/>
          <w:szCs w:val="24"/>
        </w:rPr>
        <w:t>klas</w:t>
      </w:r>
      <w:r>
        <w:rPr>
          <w:rFonts w:eastAsia="Times New Roman" w:cs="Times New Roman"/>
          <w:sz w:val="24"/>
          <w:szCs w:val="24"/>
        </w:rPr>
        <w:t>ė</w:t>
      </w:r>
      <w:r w:rsidR="00C36614" w:rsidRPr="00577ACD">
        <w:rPr>
          <w:rFonts w:eastAsia="Times New Roman" w:cs="Times New Roman"/>
          <w:sz w:val="24"/>
          <w:szCs w:val="24"/>
        </w:rPr>
        <w:t>s</w:t>
      </w:r>
      <w:r w:rsidR="001D35A2">
        <w:rPr>
          <w:rFonts w:eastAsia="Times New Roman" w:cs="Times New Roman"/>
          <w:sz w:val="24"/>
          <w:szCs w:val="24"/>
        </w:rPr>
        <w:t>,</w:t>
      </w:r>
      <w:r w:rsidR="00C36614" w:rsidRPr="00577ACD">
        <w:rPr>
          <w:rFonts w:eastAsia="Times New Roman" w:cs="Times New Roman"/>
          <w:sz w:val="24"/>
          <w:szCs w:val="24"/>
        </w:rPr>
        <w:t xml:space="preserve"> mokykloje sunku suformuoti </w:t>
      </w:r>
      <w:r w:rsidR="001D35A2">
        <w:rPr>
          <w:rFonts w:eastAsia="Times New Roman" w:cs="Times New Roman"/>
          <w:sz w:val="24"/>
          <w:szCs w:val="24"/>
        </w:rPr>
        <w:t>9 ir 10</w:t>
      </w:r>
      <w:r w:rsidR="00C36614" w:rsidRPr="00577ACD">
        <w:rPr>
          <w:rFonts w:eastAsia="Times New Roman" w:cs="Times New Roman"/>
          <w:sz w:val="24"/>
          <w:szCs w:val="24"/>
        </w:rPr>
        <w:t xml:space="preserve"> klases, nes mokiniai, planuojantys siekti vidurinio išsilavinimo ir studijuoti universitetuose</w:t>
      </w:r>
      <w:r>
        <w:rPr>
          <w:rFonts w:eastAsia="Times New Roman" w:cs="Times New Roman"/>
          <w:sz w:val="24"/>
          <w:szCs w:val="24"/>
        </w:rPr>
        <w:t>,</w:t>
      </w:r>
      <w:r w:rsidR="001D160D" w:rsidRPr="00577ACD">
        <w:rPr>
          <w:rFonts w:eastAsia="Times New Roman" w:cs="Times New Roman"/>
          <w:sz w:val="24"/>
          <w:szCs w:val="24"/>
        </w:rPr>
        <w:t xml:space="preserve"> vidurinio mokslo siekti išv</w:t>
      </w:r>
      <w:r>
        <w:rPr>
          <w:rFonts w:eastAsia="Times New Roman" w:cs="Times New Roman"/>
          <w:sz w:val="24"/>
          <w:szCs w:val="24"/>
        </w:rPr>
        <w:t xml:space="preserve">yksta į Plungės </w:t>
      </w:r>
      <w:r w:rsidR="00D83C8C">
        <w:rPr>
          <w:rFonts w:eastAsia="Times New Roman" w:cs="Times New Roman"/>
          <w:sz w:val="24"/>
          <w:szCs w:val="24"/>
        </w:rPr>
        <w:t>„</w:t>
      </w:r>
      <w:r>
        <w:rPr>
          <w:rFonts w:eastAsia="Times New Roman" w:cs="Times New Roman"/>
          <w:sz w:val="24"/>
          <w:szCs w:val="24"/>
        </w:rPr>
        <w:t>Saulės</w:t>
      </w:r>
      <w:r w:rsidR="00D83C8C">
        <w:rPr>
          <w:rFonts w:eastAsia="Times New Roman" w:cs="Times New Roman"/>
          <w:sz w:val="24"/>
          <w:szCs w:val="24"/>
        </w:rPr>
        <w:t>“</w:t>
      </w:r>
      <w:r>
        <w:rPr>
          <w:rFonts w:eastAsia="Times New Roman" w:cs="Times New Roman"/>
          <w:sz w:val="24"/>
          <w:szCs w:val="24"/>
        </w:rPr>
        <w:t xml:space="preserve"> ar kitas</w:t>
      </w:r>
      <w:r w:rsidR="001D160D" w:rsidRPr="00577ACD">
        <w:rPr>
          <w:rFonts w:eastAsia="Times New Roman" w:cs="Times New Roman"/>
          <w:sz w:val="24"/>
          <w:szCs w:val="24"/>
        </w:rPr>
        <w:t xml:space="preserve"> gimnazijas. </w:t>
      </w:r>
    </w:p>
    <w:p w:rsidR="001D160D" w:rsidRPr="00577ACD" w:rsidRDefault="001D160D" w:rsidP="00D0643E">
      <w:pPr>
        <w:widowControl w:val="0"/>
        <w:autoSpaceDE w:val="0"/>
        <w:autoSpaceDN w:val="0"/>
        <w:spacing w:after="0" w:line="360" w:lineRule="auto"/>
        <w:ind w:left="1701" w:right="398" w:firstLine="567"/>
        <w:jc w:val="both"/>
        <w:rPr>
          <w:rFonts w:eastAsia="Times New Roman" w:cs="Times New Roman"/>
          <w:sz w:val="24"/>
          <w:szCs w:val="24"/>
        </w:rPr>
      </w:pPr>
      <w:r w:rsidRPr="00577ACD">
        <w:rPr>
          <w:rFonts w:eastAsia="Times New Roman" w:cs="Times New Roman"/>
          <w:sz w:val="24"/>
          <w:szCs w:val="24"/>
        </w:rPr>
        <w:t>D</w:t>
      </w:r>
      <w:r w:rsidR="003D2C35">
        <w:rPr>
          <w:rFonts w:eastAsia="Times New Roman" w:cs="Times New Roman"/>
          <w:sz w:val="24"/>
          <w:szCs w:val="24"/>
        </w:rPr>
        <w:t>vejus</w:t>
      </w:r>
      <w:r w:rsidRPr="00577ACD">
        <w:rPr>
          <w:rFonts w:eastAsia="Times New Roman" w:cs="Times New Roman"/>
          <w:sz w:val="24"/>
          <w:szCs w:val="24"/>
        </w:rPr>
        <w:t xml:space="preserve"> metus besitęsiantis pandeminis laikotarpis ir organizuotas nuotolinis ugdymas pastebimai pablogino mokinių fizinę ir psichinę sveikatą. Mažėja ir tėvų įtrauktis siekiant mokinių mokymosi pažangos.</w:t>
      </w:r>
    </w:p>
    <w:p w:rsidR="008A633C" w:rsidRPr="00577ACD" w:rsidRDefault="008A633C" w:rsidP="00757549">
      <w:pPr>
        <w:widowControl w:val="0"/>
        <w:autoSpaceDE w:val="0"/>
        <w:autoSpaceDN w:val="0"/>
        <w:spacing w:after="0" w:line="360" w:lineRule="auto"/>
        <w:ind w:left="1733" w:right="398" w:firstLine="561"/>
        <w:jc w:val="both"/>
        <w:rPr>
          <w:rFonts w:eastAsia="Times New Roman" w:cs="Times New Roman"/>
          <w:sz w:val="24"/>
          <w:szCs w:val="24"/>
        </w:rPr>
      </w:pPr>
    </w:p>
    <w:p w:rsidR="001D160D" w:rsidRDefault="003D2C35" w:rsidP="00757549">
      <w:pPr>
        <w:widowControl w:val="0"/>
        <w:autoSpaceDE w:val="0"/>
        <w:autoSpaceDN w:val="0"/>
        <w:spacing w:after="0" w:line="360" w:lineRule="auto"/>
        <w:ind w:left="1733" w:right="398" w:firstLine="561"/>
        <w:jc w:val="both"/>
        <w:rPr>
          <w:rFonts w:eastAsia="Times New Roman" w:cs="Times New Roman"/>
          <w:b/>
          <w:i/>
          <w:sz w:val="24"/>
          <w:szCs w:val="24"/>
        </w:rPr>
      </w:pPr>
      <w:r>
        <w:rPr>
          <w:rFonts w:eastAsia="Times New Roman" w:cs="Times New Roman"/>
          <w:b/>
          <w:i/>
          <w:sz w:val="24"/>
          <w:szCs w:val="24"/>
        </w:rPr>
        <w:t>Technologiniai veiksniai</w:t>
      </w:r>
    </w:p>
    <w:p w:rsidR="00AE29E1" w:rsidRDefault="00C54EA3" w:rsidP="003D2C35">
      <w:pPr>
        <w:widowControl w:val="0"/>
        <w:autoSpaceDE w:val="0"/>
        <w:autoSpaceDN w:val="0"/>
        <w:spacing w:after="0" w:line="360" w:lineRule="auto"/>
        <w:ind w:left="1701" w:right="398" w:firstLine="535"/>
        <w:jc w:val="both"/>
        <w:rPr>
          <w:rFonts w:eastAsia="Times New Roman" w:cs="Times New Roman"/>
          <w:sz w:val="24"/>
          <w:szCs w:val="24"/>
        </w:rPr>
      </w:pPr>
      <w:r>
        <w:rPr>
          <w:rFonts w:eastAsia="Times New Roman" w:cs="Times New Roman"/>
          <w:sz w:val="24"/>
          <w:szCs w:val="24"/>
        </w:rPr>
        <w:t xml:space="preserve">  Mokyklos nuostatu</w:t>
      </w:r>
      <w:r w:rsidR="001D35A2">
        <w:rPr>
          <w:rFonts w:eastAsia="Times New Roman" w:cs="Times New Roman"/>
          <w:sz w:val="24"/>
          <w:szCs w:val="24"/>
        </w:rPr>
        <w:t>ose numatyta galimybė, atsižvel</w:t>
      </w:r>
      <w:r>
        <w:rPr>
          <w:rFonts w:eastAsia="Times New Roman" w:cs="Times New Roman"/>
          <w:sz w:val="24"/>
          <w:szCs w:val="24"/>
        </w:rPr>
        <w:t>giant į patvirtintą ugdymo planą</w:t>
      </w:r>
      <w:r w:rsidR="007837C9">
        <w:rPr>
          <w:rFonts w:eastAsia="Times New Roman" w:cs="Times New Roman"/>
          <w:sz w:val="24"/>
          <w:szCs w:val="24"/>
        </w:rPr>
        <w:t>,</w:t>
      </w:r>
      <w:r>
        <w:rPr>
          <w:rFonts w:eastAsia="Times New Roman" w:cs="Times New Roman"/>
          <w:sz w:val="24"/>
          <w:szCs w:val="24"/>
        </w:rPr>
        <w:t xml:space="preserve"> Liepijų mokykloje ugdymą organizuoti nuotoliniu būdu, mokyklos technologiniai ištekliai užtikrina šią galimybę. Visuose mokyklos skyriuose veikia spartusis internetas, įrengtos bevielio ry</w:t>
      </w:r>
      <w:r w:rsidR="007837C9">
        <w:rPr>
          <w:rFonts w:eastAsia="Times New Roman" w:cs="Times New Roman"/>
          <w:sz w:val="24"/>
          <w:szCs w:val="24"/>
        </w:rPr>
        <w:t>š</w:t>
      </w:r>
      <w:r>
        <w:rPr>
          <w:rFonts w:eastAsia="Times New Roman" w:cs="Times New Roman"/>
          <w:sz w:val="24"/>
          <w:szCs w:val="24"/>
        </w:rPr>
        <w:t>io stotelės užtikrina galimybę internetu, prisijungus išmaniaisiais įrenginiais, naudotis visoje mokyklos teritorijoje. Visuose mok</w:t>
      </w:r>
      <w:r w:rsidR="007837C9">
        <w:rPr>
          <w:rFonts w:eastAsia="Times New Roman" w:cs="Times New Roman"/>
          <w:sz w:val="24"/>
          <w:szCs w:val="24"/>
        </w:rPr>
        <w:t>y</w:t>
      </w:r>
      <w:r>
        <w:rPr>
          <w:rFonts w:eastAsia="Times New Roman" w:cs="Times New Roman"/>
          <w:sz w:val="24"/>
          <w:szCs w:val="24"/>
        </w:rPr>
        <w:t>mo kabintuose yra įranga</w:t>
      </w:r>
      <w:r w:rsidR="007837C9">
        <w:rPr>
          <w:rFonts w:eastAsia="Times New Roman" w:cs="Times New Roman"/>
          <w:sz w:val="24"/>
          <w:szCs w:val="24"/>
        </w:rPr>
        <w:t>,</w:t>
      </w:r>
      <w:r>
        <w:rPr>
          <w:rFonts w:eastAsia="Times New Roman" w:cs="Times New Roman"/>
          <w:sz w:val="24"/>
          <w:szCs w:val="24"/>
        </w:rPr>
        <w:t xml:space="preserve"> leidžianti ugdymą organizuoti nuotoliniu būdu: kompiuteriai, konferencijų kameros, </w:t>
      </w:r>
      <w:r w:rsidR="001D35A2">
        <w:rPr>
          <w:rFonts w:eastAsia="Times New Roman" w:cs="Times New Roman"/>
          <w:sz w:val="24"/>
          <w:szCs w:val="24"/>
        </w:rPr>
        <w:t xml:space="preserve">5 </w:t>
      </w:r>
      <w:r>
        <w:rPr>
          <w:rFonts w:eastAsia="Times New Roman" w:cs="Times New Roman"/>
          <w:sz w:val="24"/>
          <w:szCs w:val="24"/>
        </w:rPr>
        <w:t>mokytojai naudojasi grafinėmis planšetėmis. Mokykla naudojasi TEAMS platforma ugdymui organizuoti.</w:t>
      </w:r>
    </w:p>
    <w:p w:rsidR="00C54EA3" w:rsidRDefault="00C54EA3" w:rsidP="00757549">
      <w:pPr>
        <w:widowControl w:val="0"/>
        <w:autoSpaceDE w:val="0"/>
        <w:autoSpaceDN w:val="0"/>
        <w:spacing w:after="0" w:line="360" w:lineRule="auto"/>
        <w:ind w:left="1733" w:right="398" w:firstLine="561"/>
        <w:jc w:val="both"/>
        <w:rPr>
          <w:rFonts w:eastAsia="Times New Roman" w:cs="Times New Roman"/>
          <w:sz w:val="24"/>
          <w:szCs w:val="24"/>
        </w:rPr>
      </w:pPr>
    </w:p>
    <w:p w:rsidR="00C54EA3" w:rsidRPr="00AE29E1" w:rsidRDefault="00C54EA3" w:rsidP="00757549">
      <w:pPr>
        <w:widowControl w:val="0"/>
        <w:autoSpaceDE w:val="0"/>
        <w:autoSpaceDN w:val="0"/>
        <w:spacing w:after="0" w:line="360" w:lineRule="auto"/>
        <w:ind w:left="1733" w:right="398" w:firstLine="561"/>
        <w:jc w:val="both"/>
        <w:rPr>
          <w:rFonts w:eastAsia="Times New Roman" w:cs="Times New Roman"/>
          <w:sz w:val="24"/>
          <w:szCs w:val="24"/>
        </w:rPr>
      </w:pPr>
    </w:p>
    <w:p w:rsidR="008A633C" w:rsidRDefault="008A633C" w:rsidP="005B0F9F">
      <w:pPr>
        <w:widowControl w:val="0"/>
        <w:autoSpaceDE w:val="0"/>
        <w:autoSpaceDN w:val="0"/>
        <w:spacing w:after="0" w:line="360" w:lineRule="auto"/>
        <w:ind w:right="398"/>
        <w:jc w:val="center"/>
        <w:rPr>
          <w:rFonts w:eastAsia="Times New Roman" w:cs="Times New Roman"/>
          <w:b/>
          <w:sz w:val="23"/>
          <w:szCs w:val="23"/>
        </w:rPr>
      </w:pPr>
    </w:p>
    <w:p w:rsidR="00C54EA3" w:rsidRDefault="00C54EA3" w:rsidP="005B0F9F">
      <w:pPr>
        <w:widowControl w:val="0"/>
        <w:autoSpaceDE w:val="0"/>
        <w:autoSpaceDN w:val="0"/>
        <w:spacing w:after="0" w:line="360" w:lineRule="auto"/>
        <w:ind w:right="398"/>
        <w:jc w:val="center"/>
        <w:rPr>
          <w:rFonts w:eastAsia="Times New Roman" w:cs="Times New Roman"/>
          <w:b/>
          <w:sz w:val="23"/>
          <w:szCs w:val="23"/>
        </w:rPr>
      </w:pPr>
    </w:p>
    <w:p w:rsidR="00C54EA3" w:rsidRDefault="00C54EA3" w:rsidP="005B0F9F">
      <w:pPr>
        <w:widowControl w:val="0"/>
        <w:autoSpaceDE w:val="0"/>
        <w:autoSpaceDN w:val="0"/>
        <w:spacing w:after="0" w:line="360" w:lineRule="auto"/>
        <w:ind w:right="398"/>
        <w:jc w:val="center"/>
        <w:rPr>
          <w:rFonts w:eastAsia="Times New Roman" w:cs="Times New Roman"/>
          <w:b/>
          <w:sz w:val="23"/>
          <w:szCs w:val="23"/>
        </w:rPr>
      </w:pPr>
    </w:p>
    <w:p w:rsidR="007E4B6A" w:rsidRDefault="007E4B6A" w:rsidP="001D35A2">
      <w:pPr>
        <w:widowControl w:val="0"/>
        <w:autoSpaceDE w:val="0"/>
        <w:autoSpaceDN w:val="0"/>
        <w:spacing w:after="0" w:line="360" w:lineRule="auto"/>
        <w:ind w:right="398"/>
        <w:jc w:val="center"/>
        <w:rPr>
          <w:rFonts w:eastAsia="Times New Roman" w:cs="Times New Roman"/>
          <w:b/>
          <w:sz w:val="23"/>
          <w:szCs w:val="23"/>
        </w:rPr>
      </w:pPr>
      <w:r>
        <w:rPr>
          <w:rFonts w:eastAsia="Times New Roman" w:cs="Times New Roman"/>
          <w:b/>
          <w:sz w:val="23"/>
          <w:szCs w:val="23"/>
        </w:rPr>
        <w:lastRenderedPageBreak/>
        <w:t>VIDINĖS APLINKOS ANALIZĖ</w:t>
      </w:r>
    </w:p>
    <w:p w:rsidR="007E4B6A" w:rsidRPr="007E4B6A" w:rsidRDefault="00757549" w:rsidP="00757549">
      <w:pPr>
        <w:widowControl w:val="0"/>
        <w:autoSpaceDE w:val="0"/>
        <w:autoSpaceDN w:val="0"/>
        <w:spacing w:after="0" w:line="288" w:lineRule="auto"/>
        <w:ind w:right="398"/>
        <w:rPr>
          <w:rFonts w:eastAsia="Times New Roman" w:cs="Times New Roman"/>
          <w:b/>
          <w:i/>
          <w:sz w:val="23"/>
          <w:szCs w:val="23"/>
        </w:rPr>
      </w:pPr>
      <w:r>
        <w:rPr>
          <w:rFonts w:eastAsia="Times New Roman" w:cs="Times New Roman"/>
          <w:b/>
          <w:sz w:val="23"/>
          <w:szCs w:val="23"/>
        </w:rPr>
        <w:t xml:space="preserve"> </w:t>
      </w:r>
      <w:r w:rsidR="00BE1BF4">
        <w:rPr>
          <w:rFonts w:eastAsia="Times New Roman" w:cs="Times New Roman"/>
          <w:b/>
          <w:sz w:val="23"/>
          <w:szCs w:val="23"/>
        </w:rPr>
        <w:tab/>
      </w:r>
      <w:r w:rsidR="007E4B6A" w:rsidRPr="007E4B6A">
        <w:rPr>
          <w:rFonts w:eastAsia="Times New Roman" w:cs="Times New Roman"/>
          <w:b/>
          <w:i/>
          <w:sz w:val="23"/>
          <w:szCs w:val="23"/>
        </w:rPr>
        <w:t>Organizacinė struktūra</w:t>
      </w:r>
    </w:p>
    <w:p w:rsidR="007E4B6A" w:rsidRPr="001D160D" w:rsidRDefault="007E4B6A" w:rsidP="001D160D">
      <w:pPr>
        <w:widowControl w:val="0"/>
        <w:autoSpaceDE w:val="0"/>
        <w:autoSpaceDN w:val="0"/>
        <w:spacing w:after="0" w:line="288" w:lineRule="auto"/>
        <w:ind w:left="1733" w:right="398" w:firstLine="561"/>
        <w:rPr>
          <w:rFonts w:eastAsia="Times New Roman" w:cs="Times New Roman"/>
          <w:sz w:val="23"/>
          <w:szCs w:val="23"/>
        </w:rPr>
      </w:pPr>
      <w:r>
        <w:rPr>
          <w:rFonts w:eastAsia="Times New Roman" w:cs="Times New Roman"/>
          <w:noProof/>
          <w:sz w:val="23"/>
          <w:szCs w:val="23"/>
          <w:lang w:eastAsia="lt-LT"/>
        </w:rPr>
        <w:drawing>
          <wp:inline distT="0" distB="0" distL="0" distR="0" wp14:anchorId="1918238C" wp14:editId="4E187538">
            <wp:extent cx="8429219" cy="5292436"/>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2940" cy="5301051"/>
                    </a:xfrm>
                    <a:prstGeom prst="rect">
                      <a:avLst/>
                    </a:prstGeom>
                    <a:noFill/>
                  </pic:spPr>
                </pic:pic>
              </a:graphicData>
            </a:graphic>
          </wp:inline>
        </w:drawing>
      </w:r>
    </w:p>
    <w:p w:rsidR="001D160D" w:rsidRDefault="001D160D" w:rsidP="001D160D">
      <w:pPr>
        <w:widowControl w:val="0"/>
        <w:autoSpaceDE w:val="0"/>
        <w:autoSpaceDN w:val="0"/>
        <w:spacing w:after="0" w:line="288" w:lineRule="auto"/>
        <w:ind w:left="1733" w:right="398" w:firstLine="561"/>
        <w:rPr>
          <w:rFonts w:eastAsia="Times New Roman" w:cs="Times New Roman"/>
          <w:sz w:val="23"/>
          <w:szCs w:val="23"/>
        </w:rPr>
      </w:pPr>
    </w:p>
    <w:p w:rsidR="001D160D" w:rsidRPr="007E4B6A" w:rsidRDefault="001D160D" w:rsidP="001D160D">
      <w:pPr>
        <w:widowControl w:val="0"/>
        <w:autoSpaceDE w:val="0"/>
        <w:autoSpaceDN w:val="0"/>
        <w:spacing w:after="0" w:line="288" w:lineRule="auto"/>
        <w:ind w:left="1733" w:right="398" w:firstLine="561"/>
        <w:rPr>
          <w:rFonts w:eastAsia="Times New Roman" w:cs="Times New Roman"/>
          <w:b/>
          <w:i/>
          <w:sz w:val="23"/>
          <w:szCs w:val="23"/>
        </w:rPr>
      </w:pPr>
    </w:p>
    <w:p w:rsidR="005B0F9F" w:rsidRDefault="005B0F9F" w:rsidP="001D160D">
      <w:pPr>
        <w:widowControl w:val="0"/>
        <w:autoSpaceDE w:val="0"/>
        <w:autoSpaceDN w:val="0"/>
        <w:spacing w:after="0" w:line="288" w:lineRule="auto"/>
        <w:ind w:left="1733" w:right="398" w:firstLine="561"/>
        <w:rPr>
          <w:rFonts w:eastAsia="Times New Roman" w:cs="Times New Roman"/>
          <w:b/>
          <w:i/>
          <w:sz w:val="23"/>
          <w:szCs w:val="23"/>
        </w:rPr>
      </w:pPr>
    </w:p>
    <w:p w:rsidR="005B0F9F" w:rsidRDefault="005B0F9F" w:rsidP="001D160D">
      <w:pPr>
        <w:widowControl w:val="0"/>
        <w:autoSpaceDE w:val="0"/>
        <w:autoSpaceDN w:val="0"/>
        <w:spacing w:after="0" w:line="288" w:lineRule="auto"/>
        <w:ind w:left="1733" w:right="398" w:firstLine="561"/>
        <w:rPr>
          <w:rFonts w:eastAsia="Times New Roman" w:cs="Times New Roman"/>
          <w:b/>
          <w:i/>
          <w:sz w:val="23"/>
          <w:szCs w:val="23"/>
        </w:rPr>
      </w:pPr>
    </w:p>
    <w:p w:rsidR="001D160D" w:rsidRPr="006052BE" w:rsidRDefault="007E4B6A" w:rsidP="00D95E88">
      <w:pPr>
        <w:widowControl w:val="0"/>
        <w:autoSpaceDE w:val="0"/>
        <w:autoSpaceDN w:val="0"/>
        <w:spacing w:after="0" w:line="288" w:lineRule="auto"/>
        <w:ind w:left="1701" w:right="398" w:firstLine="561"/>
        <w:rPr>
          <w:rFonts w:eastAsia="Times New Roman" w:cs="Times New Roman"/>
          <w:b/>
          <w:i/>
          <w:sz w:val="24"/>
          <w:szCs w:val="24"/>
        </w:rPr>
      </w:pPr>
      <w:r w:rsidRPr="006052BE">
        <w:rPr>
          <w:rFonts w:eastAsia="Times New Roman" w:cs="Times New Roman"/>
          <w:b/>
          <w:i/>
          <w:sz w:val="24"/>
          <w:szCs w:val="24"/>
        </w:rPr>
        <w:lastRenderedPageBreak/>
        <w:t>Žmogiškieji ištekliai</w:t>
      </w:r>
    </w:p>
    <w:p w:rsidR="0014154A" w:rsidRPr="0014154A" w:rsidRDefault="0014154A" w:rsidP="001D160D">
      <w:pPr>
        <w:widowControl w:val="0"/>
        <w:autoSpaceDE w:val="0"/>
        <w:autoSpaceDN w:val="0"/>
        <w:spacing w:after="0" w:line="288" w:lineRule="auto"/>
        <w:ind w:left="1733" w:right="398" w:firstLine="561"/>
        <w:rPr>
          <w:rFonts w:eastAsia="Times New Roman" w:cs="Times New Roman"/>
          <w:sz w:val="23"/>
          <w:szCs w:val="23"/>
        </w:rPr>
      </w:pPr>
      <w:r>
        <w:rPr>
          <w:rFonts w:eastAsia="Times New Roman" w:cs="Times New Roman"/>
          <w:b/>
          <w:i/>
          <w:sz w:val="23"/>
          <w:szCs w:val="23"/>
        </w:rPr>
        <w:t xml:space="preserve"> </w:t>
      </w:r>
    </w:p>
    <w:p w:rsidR="007E4B6A" w:rsidRPr="006052BE" w:rsidRDefault="0014154A" w:rsidP="00D95E88">
      <w:pPr>
        <w:widowControl w:val="0"/>
        <w:autoSpaceDE w:val="0"/>
        <w:autoSpaceDN w:val="0"/>
        <w:spacing w:after="0" w:line="288" w:lineRule="auto"/>
        <w:ind w:left="1701" w:right="398" w:firstLine="561"/>
        <w:rPr>
          <w:rFonts w:eastAsia="Times New Roman" w:cs="Times New Roman"/>
          <w:i/>
          <w:sz w:val="24"/>
          <w:szCs w:val="24"/>
        </w:rPr>
      </w:pPr>
      <w:r w:rsidRPr="006052BE">
        <w:rPr>
          <w:rFonts w:eastAsia="Times New Roman" w:cs="Times New Roman"/>
          <w:i/>
          <w:sz w:val="24"/>
          <w:szCs w:val="24"/>
        </w:rPr>
        <w:t>Mokytojų pasiskirstymas pagal turimą kvalifikaciją</w:t>
      </w:r>
    </w:p>
    <w:tbl>
      <w:tblPr>
        <w:tblStyle w:val="Lentelstinklelis2"/>
        <w:tblW w:w="0" w:type="auto"/>
        <w:tblInd w:w="1016" w:type="dxa"/>
        <w:tblLook w:val="04A0" w:firstRow="1" w:lastRow="0" w:firstColumn="1" w:lastColumn="0" w:noHBand="0" w:noVBand="1"/>
      </w:tblPr>
      <w:tblGrid>
        <w:gridCol w:w="2229"/>
        <w:gridCol w:w="2229"/>
        <w:gridCol w:w="2229"/>
        <w:gridCol w:w="2229"/>
        <w:gridCol w:w="2229"/>
        <w:gridCol w:w="2406"/>
      </w:tblGrid>
      <w:tr w:rsidR="0014154A" w:rsidRPr="006052BE" w:rsidTr="006052BE">
        <w:trPr>
          <w:trHeight w:val="839"/>
        </w:trPr>
        <w:tc>
          <w:tcPr>
            <w:tcW w:w="2229" w:type="dxa"/>
          </w:tcPr>
          <w:p w:rsidR="0014154A" w:rsidRPr="006052BE" w:rsidRDefault="0014154A" w:rsidP="0014154A">
            <w:pPr>
              <w:rPr>
                <w:sz w:val="24"/>
                <w:szCs w:val="24"/>
              </w:rPr>
            </w:pPr>
            <w:r w:rsidRPr="006052BE">
              <w:rPr>
                <w:sz w:val="24"/>
                <w:szCs w:val="24"/>
              </w:rPr>
              <w:t xml:space="preserve">Bendras mokytojų skaičius </w:t>
            </w:r>
          </w:p>
        </w:tc>
        <w:tc>
          <w:tcPr>
            <w:tcW w:w="2229" w:type="dxa"/>
          </w:tcPr>
          <w:p w:rsidR="0014154A" w:rsidRPr="006052BE" w:rsidRDefault="0014154A" w:rsidP="0014154A">
            <w:pPr>
              <w:rPr>
                <w:sz w:val="24"/>
                <w:szCs w:val="24"/>
              </w:rPr>
            </w:pPr>
            <w:r w:rsidRPr="006052BE">
              <w:rPr>
                <w:sz w:val="24"/>
                <w:szCs w:val="24"/>
              </w:rPr>
              <w:t>Neturintys mokytojo kvalifikacijos</w:t>
            </w:r>
          </w:p>
        </w:tc>
        <w:tc>
          <w:tcPr>
            <w:tcW w:w="2229" w:type="dxa"/>
          </w:tcPr>
          <w:p w:rsidR="0014154A" w:rsidRPr="006052BE" w:rsidRDefault="0014154A" w:rsidP="0014154A">
            <w:pPr>
              <w:rPr>
                <w:sz w:val="24"/>
                <w:szCs w:val="24"/>
              </w:rPr>
            </w:pPr>
            <w:r w:rsidRPr="006052BE">
              <w:rPr>
                <w:sz w:val="24"/>
                <w:szCs w:val="24"/>
              </w:rPr>
              <w:t>Mokytojo kvalifikaciją turintys</w:t>
            </w:r>
          </w:p>
        </w:tc>
        <w:tc>
          <w:tcPr>
            <w:tcW w:w="2229" w:type="dxa"/>
          </w:tcPr>
          <w:p w:rsidR="0014154A" w:rsidRPr="006052BE" w:rsidRDefault="0014154A" w:rsidP="0014154A">
            <w:pPr>
              <w:rPr>
                <w:sz w:val="24"/>
                <w:szCs w:val="24"/>
              </w:rPr>
            </w:pPr>
            <w:r w:rsidRPr="006052BE">
              <w:rPr>
                <w:sz w:val="24"/>
                <w:szCs w:val="24"/>
              </w:rPr>
              <w:t>Vyr. mokytojo kvalifikaciją turintys</w:t>
            </w:r>
          </w:p>
        </w:tc>
        <w:tc>
          <w:tcPr>
            <w:tcW w:w="2229" w:type="dxa"/>
          </w:tcPr>
          <w:p w:rsidR="0014154A" w:rsidRPr="006052BE" w:rsidRDefault="0014154A" w:rsidP="0014154A">
            <w:pPr>
              <w:rPr>
                <w:sz w:val="24"/>
                <w:szCs w:val="24"/>
              </w:rPr>
            </w:pPr>
            <w:r w:rsidRPr="006052BE">
              <w:rPr>
                <w:sz w:val="24"/>
                <w:szCs w:val="24"/>
              </w:rPr>
              <w:t>Mokytojo metodininko kvalifikaciją turintys</w:t>
            </w:r>
          </w:p>
        </w:tc>
        <w:tc>
          <w:tcPr>
            <w:tcW w:w="2406" w:type="dxa"/>
          </w:tcPr>
          <w:p w:rsidR="0014154A" w:rsidRPr="006052BE" w:rsidRDefault="0014154A" w:rsidP="0014154A">
            <w:pPr>
              <w:rPr>
                <w:sz w:val="24"/>
                <w:szCs w:val="24"/>
              </w:rPr>
            </w:pPr>
            <w:r w:rsidRPr="006052BE">
              <w:rPr>
                <w:sz w:val="24"/>
                <w:szCs w:val="24"/>
              </w:rPr>
              <w:t>Mokytojo eksperto kvalifikaciją turintys</w:t>
            </w:r>
          </w:p>
        </w:tc>
      </w:tr>
      <w:tr w:rsidR="0014154A" w:rsidRPr="006052BE" w:rsidTr="006052BE">
        <w:trPr>
          <w:trHeight w:val="219"/>
        </w:trPr>
        <w:tc>
          <w:tcPr>
            <w:tcW w:w="2229" w:type="dxa"/>
          </w:tcPr>
          <w:p w:rsidR="0014154A" w:rsidRPr="006052BE" w:rsidRDefault="00A13395" w:rsidP="0014154A">
            <w:pPr>
              <w:rPr>
                <w:sz w:val="24"/>
                <w:szCs w:val="24"/>
              </w:rPr>
            </w:pPr>
            <w:r w:rsidRPr="006052BE">
              <w:rPr>
                <w:sz w:val="24"/>
                <w:szCs w:val="24"/>
              </w:rPr>
              <w:t>46</w:t>
            </w:r>
          </w:p>
        </w:tc>
        <w:tc>
          <w:tcPr>
            <w:tcW w:w="2229" w:type="dxa"/>
          </w:tcPr>
          <w:p w:rsidR="0014154A" w:rsidRPr="006052BE" w:rsidRDefault="00A13395" w:rsidP="0014154A">
            <w:pPr>
              <w:rPr>
                <w:sz w:val="24"/>
                <w:szCs w:val="24"/>
              </w:rPr>
            </w:pPr>
            <w:r w:rsidRPr="006052BE">
              <w:rPr>
                <w:sz w:val="24"/>
                <w:szCs w:val="24"/>
              </w:rPr>
              <w:t>1</w:t>
            </w:r>
          </w:p>
        </w:tc>
        <w:tc>
          <w:tcPr>
            <w:tcW w:w="2229" w:type="dxa"/>
          </w:tcPr>
          <w:p w:rsidR="0014154A" w:rsidRPr="006052BE" w:rsidRDefault="00A13395" w:rsidP="0014154A">
            <w:pPr>
              <w:rPr>
                <w:sz w:val="24"/>
                <w:szCs w:val="24"/>
              </w:rPr>
            </w:pPr>
            <w:r w:rsidRPr="006052BE">
              <w:rPr>
                <w:sz w:val="24"/>
                <w:szCs w:val="24"/>
              </w:rPr>
              <w:t>9</w:t>
            </w:r>
          </w:p>
        </w:tc>
        <w:tc>
          <w:tcPr>
            <w:tcW w:w="2229" w:type="dxa"/>
          </w:tcPr>
          <w:p w:rsidR="0014154A" w:rsidRPr="006052BE" w:rsidRDefault="00A13395" w:rsidP="0014154A">
            <w:pPr>
              <w:rPr>
                <w:sz w:val="24"/>
                <w:szCs w:val="24"/>
              </w:rPr>
            </w:pPr>
            <w:r w:rsidRPr="006052BE">
              <w:rPr>
                <w:sz w:val="24"/>
                <w:szCs w:val="24"/>
              </w:rPr>
              <w:t>26</w:t>
            </w:r>
          </w:p>
        </w:tc>
        <w:tc>
          <w:tcPr>
            <w:tcW w:w="2229" w:type="dxa"/>
          </w:tcPr>
          <w:p w:rsidR="0014154A" w:rsidRPr="006052BE" w:rsidRDefault="00A13395" w:rsidP="0014154A">
            <w:pPr>
              <w:rPr>
                <w:sz w:val="24"/>
                <w:szCs w:val="24"/>
              </w:rPr>
            </w:pPr>
            <w:r w:rsidRPr="006052BE">
              <w:rPr>
                <w:sz w:val="24"/>
                <w:szCs w:val="24"/>
              </w:rPr>
              <w:t>10</w:t>
            </w:r>
          </w:p>
        </w:tc>
        <w:tc>
          <w:tcPr>
            <w:tcW w:w="2406" w:type="dxa"/>
          </w:tcPr>
          <w:p w:rsidR="0014154A" w:rsidRPr="006052BE" w:rsidRDefault="00A13395" w:rsidP="0014154A">
            <w:pPr>
              <w:rPr>
                <w:sz w:val="24"/>
                <w:szCs w:val="24"/>
              </w:rPr>
            </w:pPr>
            <w:r w:rsidRPr="006052BE">
              <w:rPr>
                <w:sz w:val="24"/>
                <w:szCs w:val="24"/>
              </w:rPr>
              <w:t>0</w:t>
            </w:r>
          </w:p>
        </w:tc>
      </w:tr>
    </w:tbl>
    <w:p w:rsidR="00F77F85" w:rsidRDefault="00F77F85" w:rsidP="001D160D">
      <w:pPr>
        <w:widowControl w:val="0"/>
        <w:autoSpaceDE w:val="0"/>
        <w:autoSpaceDN w:val="0"/>
        <w:spacing w:after="0" w:line="288" w:lineRule="auto"/>
        <w:ind w:left="1733" w:right="398" w:firstLine="561"/>
        <w:rPr>
          <w:rFonts w:eastAsia="Times New Roman" w:cs="Times New Roman"/>
          <w:i/>
          <w:sz w:val="23"/>
          <w:szCs w:val="23"/>
        </w:rPr>
      </w:pPr>
    </w:p>
    <w:p w:rsidR="0014154A" w:rsidRPr="006052BE" w:rsidRDefault="0014154A" w:rsidP="001D160D">
      <w:pPr>
        <w:widowControl w:val="0"/>
        <w:autoSpaceDE w:val="0"/>
        <w:autoSpaceDN w:val="0"/>
        <w:spacing w:after="0" w:line="288" w:lineRule="auto"/>
        <w:ind w:left="1733" w:right="398" w:firstLine="561"/>
        <w:rPr>
          <w:rFonts w:eastAsia="Times New Roman" w:cs="Times New Roman"/>
          <w:i/>
          <w:sz w:val="24"/>
          <w:szCs w:val="24"/>
        </w:rPr>
      </w:pPr>
      <w:r w:rsidRPr="006052BE">
        <w:rPr>
          <w:rFonts w:eastAsia="Times New Roman" w:cs="Times New Roman"/>
          <w:i/>
          <w:sz w:val="24"/>
          <w:szCs w:val="24"/>
        </w:rPr>
        <w:t>Mokytojų pasiskirstymas pagal amžių</w:t>
      </w:r>
    </w:p>
    <w:tbl>
      <w:tblPr>
        <w:tblStyle w:val="Lentelstinklelis"/>
        <w:tblW w:w="0" w:type="auto"/>
        <w:tblInd w:w="959" w:type="dxa"/>
        <w:tblLook w:val="04A0" w:firstRow="1" w:lastRow="0" w:firstColumn="1" w:lastColumn="0" w:noHBand="0" w:noVBand="1"/>
      </w:tblPr>
      <w:tblGrid>
        <w:gridCol w:w="2126"/>
        <w:gridCol w:w="2410"/>
        <w:gridCol w:w="2268"/>
        <w:gridCol w:w="2268"/>
        <w:gridCol w:w="2126"/>
        <w:gridCol w:w="2410"/>
      </w:tblGrid>
      <w:tr w:rsidR="00F77F85" w:rsidTr="00F77F85">
        <w:tc>
          <w:tcPr>
            <w:tcW w:w="2126" w:type="dxa"/>
          </w:tcPr>
          <w:p w:rsidR="00F77F85" w:rsidRPr="00AD1EED" w:rsidRDefault="00F77F85"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Bendras mokytojų skaičius</w:t>
            </w:r>
          </w:p>
        </w:tc>
        <w:tc>
          <w:tcPr>
            <w:tcW w:w="2410" w:type="dxa"/>
          </w:tcPr>
          <w:p w:rsidR="00F77F85" w:rsidRPr="00AD1EED" w:rsidRDefault="00F77F85"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Mokytojai nuo 20 iki 35</w:t>
            </w:r>
            <w:r w:rsidR="006052BE" w:rsidRPr="00AD1EED">
              <w:rPr>
                <w:rFonts w:ascii="Times New Roman" w:eastAsia="Times New Roman" w:hAnsi="Times New Roman" w:cs="Times New Roman"/>
                <w:sz w:val="24"/>
                <w:szCs w:val="24"/>
              </w:rPr>
              <w:t xml:space="preserve"> </w:t>
            </w:r>
            <w:r w:rsidRPr="00AD1EED">
              <w:rPr>
                <w:rFonts w:ascii="Times New Roman" w:eastAsia="Times New Roman" w:hAnsi="Times New Roman" w:cs="Times New Roman"/>
                <w:sz w:val="24"/>
                <w:szCs w:val="24"/>
              </w:rPr>
              <w:t>m.</w:t>
            </w:r>
          </w:p>
        </w:tc>
        <w:tc>
          <w:tcPr>
            <w:tcW w:w="2268" w:type="dxa"/>
          </w:tcPr>
          <w:p w:rsidR="00F77F85" w:rsidRPr="00AD1EED" w:rsidRDefault="00F77F85" w:rsidP="001D160D">
            <w:pPr>
              <w:widowControl w:val="0"/>
              <w:autoSpaceDE w:val="0"/>
              <w:autoSpaceDN w:val="0"/>
              <w:spacing w:line="288" w:lineRule="auto"/>
              <w:ind w:right="398"/>
              <w:rPr>
                <w:rFonts w:eastAsia="Times New Roman" w:cs="Times New Roman"/>
                <w:sz w:val="24"/>
                <w:szCs w:val="24"/>
              </w:rPr>
            </w:pPr>
            <w:r w:rsidRPr="00AD1EED">
              <w:rPr>
                <w:rFonts w:ascii="Times New Roman" w:eastAsia="Times New Roman" w:hAnsi="Times New Roman" w:cs="Times New Roman"/>
                <w:sz w:val="24"/>
                <w:szCs w:val="24"/>
              </w:rPr>
              <w:t>Mokytojai nuo 36 iki 45m.</w:t>
            </w:r>
          </w:p>
        </w:tc>
        <w:tc>
          <w:tcPr>
            <w:tcW w:w="2268" w:type="dxa"/>
          </w:tcPr>
          <w:p w:rsidR="00F77F85" w:rsidRPr="00AD1EED" w:rsidRDefault="00F77F85" w:rsidP="001D160D">
            <w:pPr>
              <w:widowControl w:val="0"/>
              <w:autoSpaceDE w:val="0"/>
              <w:autoSpaceDN w:val="0"/>
              <w:spacing w:line="288" w:lineRule="auto"/>
              <w:ind w:right="398"/>
              <w:rPr>
                <w:rFonts w:eastAsia="Times New Roman" w:cs="Times New Roman"/>
                <w:sz w:val="24"/>
                <w:szCs w:val="24"/>
              </w:rPr>
            </w:pPr>
            <w:r w:rsidRPr="00AD1EED">
              <w:rPr>
                <w:rFonts w:ascii="Times New Roman" w:eastAsia="Times New Roman" w:hAnsi="Times New Roman" w:cs="Times New Roman"/>
                <w:sz w:val="24"/>
                <w:szCs w:val="24"/>
              </w:rPr>
              <w:t>Mokytojai nuo 46 iki 55m.</w:t>
            </w:r>
          </w:p>
        </w:tc>
        <w:tc>
          <w:tcPr>
            <w:tcW w:w="2126" w:type="dxa"/>
          </w:tcPr>
          <w:p w:rsidR="00F77F85" w:rsidRPr="00AD1EED" w:rsidRDefault="00F77F85" w:rsidP="001D160D">
            <w:pPr>
              <w:widowControl w:val="0"/>
              <w:autoSpaceDE w:val="0"/>
              <w:autoSpaceDN w:val="0"/>
              <w:spacing w:line="288" w:lineRule="auto"/>
              <w:ind w:right="398"/>
              <w:rPr>
                <w:rFonts w:eastAsia="Times New Roman" w:cs="Times New Roman"/>
                <w:sz w:val="24"/>
                <w:szCs w:val="24"/>
              </w:rPr>
            </w:pPr>
            <w:r w:rsidRPr="00AD1EED">
              <w:rPr>
                <w:rFonts w:ascii="Times New Roman" w:eastAsia="Times New Roman" w:hAnsi="Times New Roman" w:cs="Times New Roman"/>
                <w:sz w:val="24"/>
                <w:szCs w:val="24"/>
              </w:rPr>
              <w:t>Mokytojai nuo 56 iki 64</w:t>
            </w:r>
            <w:r w:rsidR="00E21947">
              <w:rPr>
                <w:rFonts w:ascii="Times New Roman" w:eastAsia="Times New Roman" w:hAnsi="Times New Roman" w:cs="Times New Roman"/>
                <w:sz w:val="24"/>
                <w:szCs w:val="24"/>
              </w:rPr>
              <w:t xml:space="preserve"> </w:t>
            </w:r>
            <w:r w:rsidRPr="00AD1EED">
              <w:rPr>
                <w:rFonts w:ascii="Times New Roman" w:eastAsia="Times New Roman" w:hAnsi="Times New Roman" w:cs="Times New Roman"/>
                <w:sz w:val="24"/>
                <w:szCs w:val="24"/>
              </w:rPr>
              <w:t>m.</w:t>
            </w:r>
          </w:p>
        </w:tc>
        <w:tc>
          <w:tcPr>
            <w:tcW w:w="2410" w:type="dxa"/>
          </w:tcPr>
          <w:p w:rsidR="00F77F85" w:rsidRPr="00AD1EED" w:rsidRDefault="004D2AC8"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Mokytojai virš 65</w:t>
            </w:r>
            <w:r w:rsidR="00F77F85" w:rsidRPr="00AD1EED">
              <w:rPr>
                <w:rFonts w:ascii="Times New Roman" w:eastAsia="Times New Roman" w:hAnsi="Times New Roman" w:cs="Times New Roman"/>
                <w:sz w:val="24"/>
                <w:szCs w:val="24"/>
              </w:rPr>
              <w:t xml:space="preserve"> m.</w:t>
            </w:r>
          </w:p>
        </w:tc>
      </w:tr>
      <w:tr w:rsidR="00F77F85" w:rsidTr="00F77F85">
        <w:tc>
          <w:tcPr>
            <w:tcW w:w="2126" w:type="dxa"/>
          </w:tcPr>
          <w:p w:rsidR="00F77F85" w:rsidRPr="00AD1EED" w:rsidRDefault="001D35A2"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46</w:t>
            </w:r>
          </w:p>
        </w:tc>
        <w:tc>
          <w:tcPr>
            <w:tcW w:w="2410" w:type="dxa"/>
          </w:tcPr>
          <w:p w:rsidR="00F77F85" w:rsidRPr="00AD1EED" w:rsidRDefault="004D2AC8"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6</w:t>
            </w:r>
          </w:p>
        </w:tc>
        <w:tc>
          <w:tcPr>
            <w:tcW w:w="2268" w:type="dxa"/>
          </w:tcPr>
          <w:p w:rsidR="00F77F85" w:rsidRPr="00AD1EED" w:rsidRDefault="004D2AC8"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7</w:t>
            </w:r>
          </w:p>
        </w:tc>
        <w:tc>
          <w:tcPr>
            <w:tcW w:w="2268" w:type="dxa"/>
          </w:tcPr>
          <w:p w:rsidR="00F77F85" w:rsidRPr="00AD1EED" w:rsidRDefault="004D2AC8"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10</w:t>
            </w:r>
          </w:p>
        </w:tc>
        <w:tc>
          <w:tcPr>
            <w:tcW w:w="2126" w:type="dxa"/>
          </w:tcPr>
          <w:p w:rsidR="00F77F85" w:rsidRPr="00AD1EED" w:rsidRDefault="004D2AC8"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17</w:t>
            </w:r>
          </w:p>
        </w:tc>
        <w:tc>
          <w:tcPr>
            <w:tcW w:w="2410" w:type="dxa"/>
          </w:tcPr>
          <w:p w:rsidR="00F77F85" w:rsidRPr="00AD1EED" w:rsidRDefault="004D2AC8" w:rsidP="001D160D">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6</w:t>
            </w:r>
          </w:p>
        </w:tc>
      </w:tr>
    </w:tbl>
    <w:p w:rsidR="0014154A" w:rsidRPr="0014154A" w:rsidRDefault="0014154A" w:rsidP="006052BE">
      <w:pPr>
        <w:widowControl w:val="0"/>
        <w:autoSpaceDE w:val="0"/>
        <w:autoSpaceDN w:val="0"/>
        <w:spacing w:after="0" w:line="288" w:lineRule="auto"/>
        <w:ind w:right="398"/>
        <w:rPr>
          <w:rFonts w:eastAsia="Times New Roman" w:cs="Times New Roman"/>
          <w:i/>
          <w:sz w:val="23"/>
          <w:szCs w:val="23"/>
        </w:rPr>
      </w:pPr>
    </w:p>
    <w:p w:rsidR="0014154A" w:rsidRPr="006052BE" w:rsidRDefault="0014154A" w:rsidP="0014154A">
      <w:pPr>
        <w:widowControl w:val="0"/>
        <w:autoSpaceDE w:val="0"/>
        <w:autoSpaceDN w:val="0"/>
        <w:spacing w:after="0" w:line="288" w:lineRule="auto"/>
        <w:ind w:left="1733" w:right="398" w:firstLine="561"/>
        <w:rPr>
          <w:rFonts w:eastAsia="Times New Roman" w:cs="Times New Roman"/>
          <w:i/>
          <w:sz w:val="24"/>
          <w:szCs w:val="24"/>
        </w:rPr>
      </w:pPr>
      <w:r w:rsidRPr="006052BE">
        <w:rPr>
          <w:rFonts w:eastAsia="Times New Roman" w:cs="Times New Roman"/>
          <w:i/>
          <w:sz w:val="24"/>
          <w:szCs w:val="24"/>
        </w:rPr>
        <w:t>Pagalbos mokiniui specialistų pasiskirstymas pagal turimą kvalifikaciją</w:t>
      </w:r>
    </w:p>
    <w:tbl>
      <w:tblPr>
        <w:tblStyle w:val="Lentelstinklelis3"/>
        <w:tblpPr w:leftFromText="180" w:rightFromText="180" w:vertAnchor="text" w:horzAnchor="margin" w:tblpXSpec="center" w:tblpY="137"/>
        <w:tblW w:w="0" w:type="auto"/>
        <w:tblLook w:val="04A0" w:firstRow="1" w:lastRow="0" w:firstColumn="1" w:lastColumn="0" w:noHBand="0" w:noVBand="1"/>
      </w:tblPr>
      <w:tblGrid>
        <w:gridCol w:w="2405"/>
        <w:gridCol w:w="2229"/>
        <w:gridCol w:w="2229"/>
        <w:gridCol w:w="2229"/>
        <w:gridCol w:w="2229"/>
        <w:gridCol w:w="2230"/>
      </w:tblGrid>
      <w:tr w:rsidR="0014154A" w:rsidRPr="006052BE" w:rsidTr="006052BE">
        <w:trPr>
          <w:trHeight w:val="839"/>
        </w:trPr>
        <w:tc>
          <w:tcPr>
            <w:tcW w:w="2405" w:type="dxa"/>
          </w:tcPr>
          <w:p w:rsidR="0014154A" w:rsidRPr="006052BE" w:rsidRDefault="0014154A" w:rsidP="0014154A">
            <w:pPr>
              <w:rPr>
                <w:sz w:val="24"/>
                <w:szCs w:val="24"/>
              </w:rPr>
            </w:pPr>
            <w:r w:rsidRPr="006052BE">
              <w:rPr>
                <w:sz w:val="24"/>
                <w:szCs w:val="24"/>
              </w:rPr>
              <w:t xml:space="preserve">Bendras pagalbos mokiniui specialistų skaičius </w:t>
            </w:r>
          </w:p>
        </w:tc>
        <w:tc>
          <w:tcPr>
            <w:tcW w:w="2229" w:type="dxa"/>
          </w:tcPr>
          <w:p w:rsidR="0014154A" w:rsidRPr="006052BE" w:rsidRDefault="0014154A" w:rsidP="0014154A">
            <w:pPr>
              <w:rPr>
                <w:sz w:val="24"/>
                <w:szCs w:val="24"/>
              </w:rPr>
            </w:pPr>
            <w:r w:rsidRPr="006052BE">
              <w:rPr>
                <w:sz w:val="24"/>
                <w:szCs w:val="24"/>
              </w:rPr>
              <w:t>Neturintys mokytojo kvalifikacijos</w:t>
            </w:r>
          </w:p>
        </w:tc>
        <w:tc>
          <w:tcPr>
            <w:tcW w:w="2229" w:type="dxa"/>
          </w:tcPr>
          <w:p w:rsidR="0014154A" w:rsidRPr="006052BE" w:rsidRDefault="0014154A" w:rsidP="0014154A">
            <w:pPr>
              <w:rPr>
                <w:sz w:val="24"/>
                <w:szCs w:val="24"/>
              </w:rPr>
            </w:pPr>
            <w:r w:rsidRPr="006052BE">
              <w:rPr>
                <w:sz w:val="24"/>
                <w:szCs w:val="24"/>
              </w:rPr>
              <w:t>Mokytojo kvalifikaciją turintys</w:t>
            </w:r>
          </w:p>
        </w:tc>
        <w:tc>
          <w:tcPr>
            <w:tcW w:w="2229" w:type="dxa"/>
          </w:tcPr>
          <w:p w:rsidR="0014154A" w:rsidRPr="006052BE" w:rsidRDefault="0014154A" w:rsidP="0014154A">
            <w:pPr>
              <w:rPr>
                <w:sz w:val="24"/>
                <w:szCs w:val="24"/>
              </w:rPr>
            </w:pPr>
            <w:r w:rsidRPr="006052BE">
              <w:rPr>
                <w:sz w:val="24"/>
                <w:szCs w:val="24"/>
              </w:rPr>
              <w:t>Vyr. mokytojo kvalifikaciją turintys</w:t>
            </w:r>
          </w:p>
        </w:tc>
        <w:tc>
          <w:tcPr>
            <w:tcW w:w="2229" w:type="dxa"/>
          </w:tcPr>
          <w:p w:rsidR="0014154A" w:rsidRPr="006052BE" w:rsidRDefault="0014154A" w:rsidP="0014154A">
            <w:pPr>
              <w:rPr>
                <w:sz w:val="24"/>
                <w:szCs w:val="24"/>
              </w:rPr>
            </w:pPr>
            <w:r w:rsidRPr="006052BE">
              <w:rPr>
                <w:sz w:val="24"/>
                <w:szCs w:val="24"/>
              </w:rPr>
              <w:t>Mokytojo metodininko kvalifikaciją turintys</w:t>
            </w:r>
          </w:p>
        </w:tc>
        <w:tc>
          <w:tcPr>
            <w:tcW w:w="2230" w:type="dxa"/>
          </w:tcPr>
          <w:p w:rsidR="0014154A" w:rsidRPr="006052BE" w:rsidRDefault="0014154A" w:rsidP="0014154A">
            <w:pPr>
              <w:rPr>
                <w:sz w:val="24"/>
                <w:szCs w:val="24"/>
              </w:rPr>
            </w:pPr>
            <w:r w:rsidRPr="006052BE">
              <w:rPr>
                <w:sz w:val="24"/>
                <w:szCs w:val="24"/>
              </w:rPr>
              <w:t>Mokytojo eksperto kvalifikaciją turintys</w:t>
            </w:r>
          </w:p>
        </w:tc>
      </w:tr>
      <w:tr w:rsidR="0014154A" w:rsidRPr="006052BE" w:rsidTr="006052BE">
        <w:trPr>
          <w:trHeight w:val="219"/>
        </w:trPr>
        <w:tc>
          <w:tcPr>
            <w:tcW w:w="2405" w:type="dxa"/>
          </w:tcPr>
          <w:p w:rsidR="0014154A" w:rsidRPr="006052BE" w:rsidRDefault="00A13395" w:rsidP="0014154A">
            <w:pPr>
              <w:rPr>
                <w:sz w:val="24"/>
                <w:szCs w:val="24"/>
              </w:rPr>
            </w:pPr>
            <w:r w:rsidRPr="006052BE">
              <w:rPr>
                <w:sz w:val="24"/>
                <w:szCs w:val="24"/>
              </w:rPr>
              <w:t>8</w:t>
            </w:r>
          </w:p>
        </w:tc>
        <w:tc>
          <w:tcPr>
            <w:tcW w:w="2229" w:type="dxa"/>
          </w:tcPr>
          <w:p w:rsidR="0014154A" w:rsidRPr="006052BE" w:rsidRDefault="00A13395" w:rsidP="0014154A">
            <w:pPr>
              <w:rPr>
                <w:sz w:val="24"/>
                <w:szCs w:val="24"/>
              </w:rPr>
            </w:pPr>
            <w:r w:rsidRPr="006052BE">
              <w:rPr>
                <w:sz w:val="24"/>
                <w:szCs w:val="24"/>
              </w:rPr>
              <w:t>5</w:t>
            </w:r>
          </w:p>
        </w:tc>
        <w:tc>
          <w:tcPr>
            <w:tcW w:w="2229" w:type="dxa"/>
          </w:tcPr>
          <w:p w:rsidR="0014154A" w:rsidRPr="006052BE" w:rsidRDefault="00A13395" w:rsidP="0014154A">
            <w:pPr>
              <w:rPr>
                <w:sz w:val="24"/>
                <w:szCs w:val="24"/>
              </w:rPr>
            </w:pPr>
            <w:r w:rsidRPr="006052BE">
              <w:rPr>
                <w:sz w:val="24"/>
                <w:szCs w:val="24"/>
              </w:rPr>
              <w:t>2</w:t>
            </w:r>
          </w:p>
        </w:tc>
        <w:tc>
          <w:tcPr>
            <w:tcW w:w="2229" w:type="dxa"/>
          </w:tcPr>
          <w:p w:rsidR="0014154A" w:rsidRPr="006052BE" w:rsidRDefault="00A13395" w:rsidP="0014154A">
            <w:pPr>
              <w:rPr>
                <w:sz w:val="24"/>
                <w:szCs w:val="24"/>
              </w:rPr>
            </w:pPr>
            <w:r w:rsidRPr="006052BE">
              <w:rPr>
                <w:sz w:val="24"/>
                <w:szCs w:val="24"/>
              </w:rPr>
              <w:t>1</w:t>
            </w:r>
          </w:p>
        </w:tc>
        <w:tc>
          <w:tcPr>
            <w:tcW w:w="2229" w:type="dxa"/>
          </w:tcPr>
          <w:p w:rsidR="0014154A" w:rsidRPr="006052BE" w:rsidRDefault="00A13395" w:rsidP="0014154A">
            <w:pPr>
              <w:rPr>
                <w:sz w:val="24"/>
                <w:szCs w:val="24"/>
              </w:rPr>
            </w:pPr>
            <w:r w:rsidRPr="006052BE">
              <w:rPr>
                <w:sz w:val="24"/>
                <w:szCs w:val="24"/>
              </w:rPr>
              <w:t>0</w:t>
            </w:r>
          </w:p>
        </w:tc>
        <w:tc>
          <w:tcPr>
            <w:tcW w:w="2230" w:type="dxa"/>
          </w:tcPr>
          <w:p w:rsidR="0014154A" w:rsidRPr="006052BE" w:rsidRDefault="00A13395" w:rsidP="0014154A">
            <w:pPr>
              <w:rPr>
                <w:sz w:val="24"/>
                <w:szCs w:val="24"/>
              </w:rPr>
            </w:pPr>
            <w:r w:rsidRPr="006052BE">
              <w:rPr>
                <w:sz w:val="24"/>
                <w:szCs w:val="24"/>
              </w:rPr>
              <w:t>0</w:t>
            </w:r>
          </w:p>
        </w:tc>
      </w:tr>
    </w:tbl>
    <w:p w:rsidR="007E4B6A" w:rsidRDefault="007E4B6A" w:rsidP="001D160D">
      <w:pPr>
        <w:widowControl w:val="0"/>
        <w:autoSpaceDE w:val="0"/>
        <w:autoSpaceDN w:val="0"/>
        <w:spacing w:after="0" w:line="288" w:lineRule="auto"/>
        <w:ind w:left="1733" w:right="398" w:firstLine="561"/>
        <w:rPr>
          <w:rFonts w:eastAsia="Times New Roman" w:cs="Times New Roman"/>
          <w:sz w:val="23"/>
          <w:szCs w:val="23"/>
        </w:rPr>
      </w:pPr>
    </w:p>
    <w:p w:rsidR="00F77F85" w:rsidRDefault="00F77F85" w:rsidP="001D160D">
      <w:pPr>
        <w:widowControl w:val="0"/>
        <w:autoSpaceDE w:val="0"/>
        <w:autoSpaceDN w:val="0"/>
        <w:spacing w:after="0" w:line="288" w:lineRule="auto"/>
        <w:ind w:left="1733" w:right="398" w:firstLine="561"/>
        <w:rPr>
          <w:rFonts w:eastAsia="Times New Roman" w:cs="Times New Roman"/>
          <w:b/>
          <w:i/>
          <w:sz w:val="24"/>
          <w:szCs w:val="24"/>
        </w:rPr>
      </w:pPr>
    </w:p>
    <w:p w:rsidR="00F77F85" w:rsidRDefault="00F77F85" w:rsidP="001D160D">
      <w:pPr>
        <w:widowControl w:val="0"/>
        <w:autoSpaceDE w:val="0"/>
        <w:autoSpaceDN w:val="0"/>
        <w:spacing w:after="0" w:line="288" w:lineRule="auto"/>
        <w:ind w:left="1733" w:right="398" w:firstLine="561"/>
        <w:rPr>
          <w:rFonts w:eastAsia="Times New Roman" w:cs="Times New Roman"/>
          <w:b/>
          <w:i/>
          <w:sz w:val="24"/>
          <w:szCs w:val="24"/>
        </w:rPr>
      </w:pPr>
    </w:p>
    <w:p w:rsidR="00F77F85" w:rsidRDefault="00F77F85" w:rsidP="001D160D">
      <w:pPr>
        <w:widowControl w:val="0"/>
        <w:autoSpaceDE w:val="0"/>
        <w:autoSpaceDN w:val="0"/>
        <w:spacing w:after="0" w:line="288" w:lineRule="auto"/>
        <w:ind w:left="1733" w:right="398" w:firstLine="561"/>
        <w:rPr>
          <w:rFonts w:eastAsia="Times New Roman" w:cs="Times New Roman"/>
          <w:b/>
          <w:i/>
          <w:sz w:val="24"/>
          <w:szCs w:val="24"/>
        </w:rPr>
      </w:pPr>
    </w:p>
    <w:p w:rsidR="00F77F85" w:rsidRDefault="00F77F85" w:rsidP="00F77F85">
      <w:pPr>
        <w:widowControl w:val="0"/>
        <w:autoSpaceDE w:val="0"/>
        <w:autoSpaceDN w:val="0"/>
        <w:spacing w:after="0" w:line="288" w:lineRule="auto"/>
        <w:ind w:left="1733" w:right="398" w:firstLine="561"/>
        <w:rPr>
          <w:rFonts w:eastAsia="Times New Roman" w:cs="Times New Roman"/>
          <w:i/>
          <w:sz w:val="23"/>
          <w:szCs w:val="23"/>
        </w:rPr>
      </w:pPr>
    </w:p>
    <w:p w:rsidR="00F77F85" w:rsidRPr="00F77F85" w:rsidRDefault="00F77F85" w:rsidP="00F77F85">
      <w:pPr>
        <w:widowControl w:val="0"/>
        <w:autoSpaceDE w:val="0"/>
        <w:autoSpaceDN w:val="0"/>
        <w:spacing w:after="0" w:line="288" w:lineRule="auto"/>
        <w:ind w:left="1733" w:right="398" w:firstLine="561"/>
        <w:rPr>
          <w:rFonts w:eastAsia="Times New Roman" w:cs="Times New Roman"/>
          <w:i/>
          <w:sz w:val="23"/>
          <w:szCs w:val="23"/>
        </w:rPr>
      </w:pPr>
      <w:r>
        <w:rPr>
          <w:rFonts w:eastAsia="Times New Roman" w:cs="Times New Roman"/>
          <w:i/>
          <w:sz w:val="23"/>
          <w:szCs w:val="23"/>
        </w:rPr>
        <w:t>Pagalbos mokiniui specialistų pasiskirstymas pagal amžių</w:t>
      </w:r>
    </w:p>
    <w:tbl>
      <w:tblPr>
        <w:tblStyle w:val="Lentelstinklelis"/>
        <w:tblW w:w="0" w:type="auto"/>
        <w:tblInd w:w="959" w:type="dxa"/>
        <w:tblLook w:val="04A0" w:firstRow="1" w:lastRow="0" w:firstColumn="1" w:lastColumn="0" w:noHBand="0" w:noVBand="1"/>
      </w:tblPr>
      <w:tblGrid>
        <w:gridCol w:w="2410"/>
        <w:gridCol w:w="2268"/>
        <w:gridCol w:w="2268"/>
        <w:gridCol w:w="2268"/>
        <w:gridCol w:w="2268"/>
        <w:gridCol w:w="2126"/>
      </w:tblGrid>
      <w:tr w:rsidR="00F77F85" w:rsidRPr="00AD1EED" w:rsidTr="00AD1EED">
        <w:tc>
          <w:tcPr>
            <w:tcW w:w="2410" w:type="dxa"/>
          </w:tcPr>
          <w:p w:rsidR="00F77F85" w:rsidRPr="00AD1EED" w:rsidRDefault="00F77F85" w:rsidP="00F77F85">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Bendras pagalbos mokiniui specialistų skaičius</w:t>
            </w:r>
          </w:p>
        </w:tc>
        <w:tc>
          <w:tcPr>
            <w:tcW w:w="2268" w:type="dxa"/>
          </w:tcPr>
          <w:p w:rsidR="00F77F85" w:rsidRPr="00AD1EED" w:rsidRDefault="00F77F85" w:rsidP="00033171">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Specialistai nuo 20 iki 35</w:t>
            </w:r>
            <w:r w:rsidR="00E21947">
              <w:rPr>
                <w:rFonts w:ascii="Times New Roman" w:eastAsia="Times New Roman" w:hAnsi="Times New Roman" w:cs="Times New Roman"/>
                <w:sz w:val="24"/>
                <w:szCs w:val="24"/>
              </w:rPr>
              <w:t xml:space="preserve"> </w:t>
            </w:r>
            <w:r w:rsidRPr="00AD1EED">
              <w:rPr>
                <w:rFonts w:ascii="Times New Roman" w:eastAsia="Times New Roman" w:hAnsi="Times New Roman" w:cs="Times New Roman"/>
                <w:sz w:val="24"/>
                <w:szCs w:val="24"/>
              </w:rPr>
              <w:t>m.</w:t>
            </w:r>
          </w:p>
        </w:tc>
        <w:tc>
          <w:tcPr>
            <w:tcW w:w="2268" w:type="dxa"/>
          </w:tcPr>
          <w:p w:rsidR="00F77F85" w:rsidRPr="00AD1EED" w:rsidRDefault="00F77F85" w:rsidP="00033171">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Specialistai nuo 36 iki 45</w:t>
            </w:r>
            <w:r w:rsidR="00E21947">
              <w:rPr>
                <w:rFonts w:ascii="Times New Roman" w:eastAsia="Times New Roman" w:hAnsi="Times New Roman" w:cs="Times New Roman"/>
                <w:sz w:val="24"/>
                <w:szCs w:val="24"/>
              </w:rPr>
              <w:t xml:space="preserve"> </w:t>
            </w:r>
            <w:r w:rsidRPr="00AD1EED">
              <w:rPr>
                <w:rFonts w:ascii="Times New Roman" w:eastAsia="Times New Roman" w:hAnsi="Times New Roman" w:cs="Times New Roman"/>
                <w:sz w:val="24"/>
                <w:szCs w:val="24"/>
              </w:rPr>
              <w:t>m.</w:t>
            </w:r>
          </w:p>
        </w:tc>
        <w:tc>
          <w:tcPr>
            <w:tcW w:w="2268" w:type="dxa"/>
          </w:tcPr>
          <w:p w:rsidR="00F77F85" w:rsidRPr="00AD1EED" w:rsidRDefault="00F77F85" w:rsidP="00033171">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Specialistai nuo 46 iki 55</w:t>
            </w:r>
            <w:r w:rsidR="00E21947">
              <w:rPr>
                <w:rFonts w:ascii="Times New Roman" w:eastAsia="Times New Roman" w:hAnsi="Times New Roman" w:cs="Times New Roman"/>
                <w:sz w:val="24"/>
                <w:szCs w:val="24"/>
              </w:rPr>
              <w:t xml:space="preserve"> </w:t>
            </w:r>
            <w:r w:rsidRPr="00AD1EED">
              <w:rPr>
                <w:rFonts w:ascii="Times New Roman" w:eastAsia="Times New Roman" w:hAnsi="Times New Roman" w:cs="Times New Roman"/>
                <w:sz w:val="24"/>
                <w:szCs w:val="24"/>
              </w:rPr>
              <w:t>m.</w:t>
            </w:r>
          </w:p>
        </w:tc>
        <w:tc>
          <w:tcPr>
            <w:tcW w:w="2268" w:type="dxa"/>
          </w:tcPr>
          <w:p w:rsidR="00F77F85" w:rsidRPr="00AD1EED" w:rsidRDefault="00F77F85" w:rsidP="00033171">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Specialistai nuo 56 iki 64</w:t>
            </w:r>
            <w:r w:rsidR="00E21947">
              <w:rPr>
                <w:rFonts w:ascii="Times New Roman" w:eastAsia="Times New Roman" w:hAnsi="Times New Roman" w:cs="Times New Roman"/>
                <w:sz w:val="24"/>
                <w:szCs w:val="24"/>
              </w:rPr>
              <w:t xml:space="preserve"> </w:t>
            </w:r>
            <w:r w:rsidRPr="00AD1EED">
              <w:rPr>
                <w:rFonts w:ascii="Times New Roman" w:eastAsia="Times New Roman" w:hAnsi="Times New Roman" w:cs="Times New Roman"/>
                <w:sz w:val="24"/>
                <w:szCs w:val="24"/>
              </w:rPr>
              <w:t>m.</w:t>
            </w:r>
          </w:p>
        </w:tc>
        <w:tc>
          <w:tcPr>
            <w:tcW w:w="2126" w:type="dxa"/>
          </w:tcPr>
          <w:p w:rsidR="00F77F85" w:rsidRPr="00AD1EED" w:rsidRDefault="00F77F85" w:rsidP="00E21947">
            <w:pPr>
              <w:widowControl w:val="0"/>
              <w:autoSpaceDE w:val="0"/>
              <w:autoSpaceDN w:val="0"/>
              <w:spacing w:line="288" w:lineRule="auto"/>
              <w:ind w:right="398"/>
              <w:rPr>
                <w:rFonts w:ascii="Times New Roman" w:eastAsia="Times New Roman" w:hAnsi="Times New Roman" w:cs="Times New Roman"/>
                <w:sz w:val="24"/>
                <w:szCs w:val="24"/>
              </w:rPr>
            </w:pPr>
            <w:r w:rsidRPr="00AD1EED">
              <w:rPr>
                <w:rFonts w:ascii="Times New Roman" w:eastAsia="Times New Roman" w:hAnsi="Times New Roman" w:cs="Times New Roman"/>
                <w:sz w:val="24"/>
                <w:szCs w:val="24"/>
              </w:rPr>
              <w:t>Specialistai virš 6</w:t>
            </w:r>
            <w:r w:rsidR="00E21947">
              <w:rPr>
                <w:rFonts w:ascii="Times New Roman" w:eastAsia="Times New Roman" w:hAnsi="Times New Roman" w:cs="Times New Roman"/>
                <w:sz w:val="24"/>
                <w:szCs w:val="24"/>
              </w:rPr>
              <w:t>5</w:t>
            </w:r>
            <w:r w:rsidRPr="00AD1EED">
              <w:rPr>
                <w:rFonts w:ascii="Times New Roman" w:eastAsia="Times New Roman" w:hAnsi="Times New Roman" w:cs="Times New Roman"/>
                <w:sz w:val="24"/>
                <w:szCs w:val="24"/>
              </w:rPr>
              <w:t xml:space="preserve"> m.</w:t>
            </w:r>
          </w:p>
        </w:tc>
      </w:tr>
      <w:tr w:rsidR="00F77F85" w:rsidRPr="00AD1EED" w:rsidTr="00AD1EED">
        <w:tc>
          <w:tcPr>
            <w:tcW w:w="2410" w:type="dxa"/>
          </w:tcPr>
          <w:p w:rsidR="00F77F85" w:rsidRPr="00AD1EED" w:rsidRDefault="004D2AC8" w:rsidP="00033171">
            <w:pPr>
              <w:widowControl w:val="0"/>
              <w:autoSpaceDE w:val="0"/>
              <w:autoSpaceDN w:val="0"/>
              <w:spacing w:line="288" w:lineRule="auto"/>
              <w:ind w:right="398"/>
              <w:rPr>
                <w:rFonts w:ascii="Times New Roman" w:eastAsia="Times New Roman" w:hAnsi="Times New Roman" w:cs="Times New Roman"/>
                <w:i/>
                <w:sz w:val="24"/>
                <w:szCs w:val="24"/>
              </w:rPr>
            </w:pPr>
            <w:r w:rsidRPr="00AD1EED">
              <w:rPr>
                <w:rFonts w:ascii="Times New Roman" w:eastAsia="Times New Roman" w:hAnsi="Times New Roman" w:cs="Times New Roman"/>
                <w:i/>
                <w:sz w:val="24"/>
                <w:szCs w:val="24"/>
              </w:rPr>
              <w:t>8</w:t>
            </w:r>
          </w:p>
        </w:tc>
        <w:tc>
          <w:tcPr>
            <w:tcW w:w="2268" w:type="dxa"/>
          </w:tcPr>
          <w:p w:rsidR="00F77F85" w:rsidRPr="00AD1EED" w:rsidRDefault="004D2AC8" w:rsidP="00033171">
            <w:pPr>
              <w:widowControl w:val="0"/>
              <w:autoSpaceDE w:val="0"/>
              <w:autoSpaceDN w:val="0"/>
              <w:spacing w:line="288" w:lineRule="auto"/>
              <w:ind w:right="398"/>
              <w:rPr>
                <w:rFonts w:ascii="Times New Roman" w:eastAsia="Times New Roman" w:hAnsi="Times New Roman" w:cs="Times New Roman"/>
                <w:i/>
                <w:sz w:val="24"/>
                <w:szCs w:val="24"/>
              </w:rPr>
            </w:pPr>
            <w:r w:rsidRPr="00AD1EED">
              <w:rPr>
                <w:rFonts w:ascii="Times New Roman" w:eastAsia="Times New Roman" w:hAnsi="Times New Roman" w:cs="Times New Roman"/>
                <w:i/>
                <w:sz w:val="24"/>
                <w:szCs w:val="24"/>
              </w:rPr>
              <w:t>2</w:t>
            </w:r>
          </w:p>
        </w:tc>
        <w:tc>
          <w:tcPr>
            <w:tcW w:w="2268" w:type="dxa"/>
          </w:tcPr>
          <w:p w:rsidR="00F77F85" w:rsidRPr="00AD1EED" w:rsidRDefault="004D2AC8" w:rsidP="00033171">
            <w:pPr>
              <w:widowControl w:val="0"/>
              <w:autoSpaceDE w:val="0"/>
              <w:autoSpaceDN w:val="0"/>
              <w:spacing w:line="288" w:lineRule="auto"/>
              <w:ind w:right="398"/>
              <w:rPr>
                <w:rFonts w:ascii="Times New Roman" w:eastAsia="Times New Roman" w:hAnsi="Times New Roman" w:cs="Times New Roman"/>
                <w:i/>
                <w:sz w:val="24"/>
                <w:szCs w:val="24"/>
              </w:rPr>
            </w:pPr>
            <w:r w:rsidRPr="00AD1EED">
              <w:rPr>
                <w:rFonts w:ascii="Times New Roman" w:eastAsia="Times New Roman" w:hAnsi="Times New Roman" w:cs="Times New Roman"/>
                <w:i/>
                <w:sz w:val="24"/>
                <w:szCs w:val="24"/>
              </w:rPr>
              <w:t>1</w:t>
            </w:r>
          </w:p>
        </w:tc>
        <w:tc>
          <w:tcPr>
            <w:tcW w:w="2268" w:type="dxa"/>
          </w:tcPr>
          <w:p w:rsidR="00F77F85" w:rsidRPr="00AD1EED" w:rsidRDefault="004D2AC8" w:rsidP="00033171">
            <w:pPr>
              <w:widowControl w:val="0"/>
              <w:autoSpaceDE w:val="0"/>
              <w:autoSpaceDN w:val="0"/>
              <w:spacing w:line="288" w:lineRule="auto"/>
              <w:ind w:right="398"/>
              <w:rPr>
                <w:rFonts w:ascii="Times New Roman" w:eastAsia="Times New Roman" w:hAnsi="Times New Roman" w:cs="Times New Roman"/>
                <w:i/>
                <w:sz w:val="24"/>
                <w:szCs w:val="24"/>
              </w:rPr>
            </w:pPr>
            <w:r w:rsidRPr="00AD1EED">
              <w:rPr>
                <w:rFonts w:ascii="Times New Roman" w:eastAsia="Times New Roman" w:hAnsi="Times New Roman" w:cs="Times New Roman"/>
                <w:i/>
                <w:sz w:val="24"/>
                <w:szCs w:val="24"/>
              </w:rPr>
              <w:t>1</w:t>
            </w:r>
          </w:p>
        </w:tc>
        <w:tc>
          <w:tcPr>
            <w:tcW w:w="2268" w:type="dxa"/>
          </w:tcPr>
          <w:p w:rsidR="00F77F85" w:rsidRPr="00AD1EED" w:rsidRDefault="004D2AC8" w:rsidP="00033171">
            <w:pPr>
              <w:widowControl w:val="0"/>
              <w:autoSpaceDE w:val="0"/>
              <w:autoSpaceDN w:val="0"/>
              <w:spacing w:line="288" w:lineRule="auto"/>
              <w:ind w:right="398"/>
              <w:rPr>
                <w:rFonts w:ascii="Times New Roman" w:eastAsia="Times New Roman" w:hAnsi="Times New Roman" w:cs="Times New Roman"/>
                <w:i/>
                <w:sz w:val="24"/>
                <w:szCs w:val="24"/>
              </w:rPr>
            </w:pPr>
            <w:r w:rsidRPr="00AD1EED">
              <w:rPr>
                <w:rFonts w:ascii="Times New Roman" w:eastAsia="Times New Roman" w:hAnsi="Times New Roman" w:cs="Times New Roman"/>
                <w:i/>
                <w:sz w:val="24"/>
                <w:szCs w:val="24"/>
              </w:rPr>
              <w:t>4</w:t>
            </w:r>
          </w:p>
        </w:tc>
        <w:tc>
          <w:tcPr>
            <w:tcW w:w="2126" w:type="dxa"/>
          </w:tcPr>
          <w:p w:rsidR="00F77F85" w:rsidRPr="00AD1EED" w:rsidRDefault="004D2AC8" w:rsidP="00033171">
            <w:pPr>
              <w:widowControl w:val="0"/>
              <w:autoSpaceDE w:val="0"/>
              <w:autoSpaceDN w:val="0"/>
              <w:spacing w:line="288" w:lineRule="auto"/>
              <w:ind w:right="398"/>
              <w:rPr>
                <w:rFonts w:ascii="Times New Roman" w:eastAsia="Times New Roman" w:hAnsi="Times New Roman" w:cs="Times New Roman"/>
                <w:i/>
                <w:sz w:val="24"/>
                <w:szCs w:val="24"/>
              </w:rPr>
            </w:pPr>
            <w:r w:rsidRPr="00AD1EED">
              <w:rPr>
                <w:rFonts w:ascii="Times New Roman" w:eastAsia="Times New Roman" w:hAnsi="Times New Roman" w:cs="Times New Roman"/>
                <w:i/>
                <w:sz w:val="24"/>
                <w:szCs w:val="24"/>
              </w:rPr>
              <w:t>-</w:t>
            </w:r>
          </w:p>
        </w:tc>
      </w:tr>
    </w:tbl>
    <w:p w:rsidR="00F77F85" w:rsidRDefault="00F77F85" w:rsidP="001D160D">
      <w:pPr>
        <w:widowControl w:val="0"/>
        <w:autoSpaceDE w:val="0"/>
        <w:autoSpaceDN w:val="0"/>
        <w:spacing w:after="0" w:line="288" w:lineRule="auto"/>
        <w:ind w:left="1733" w:right="398" w:firstLine="561"/>
        <w:rPr>
          <w:rFonts w:eastAsia="Times New Roman" w:cs="Times New Roman"/>
          <w:b/>
          <w:i/>
          <w:sz w:val="24"/>
          <w:szCs w:val="24"/>
        </w:rPr>
      </w:pPr>
    </w:p>
    <w:p w:rsidR="00F77F85" w:rsidRPr="00F77F85" w:rsidRDefault="00F77F85" w:rsidP="00275CE9">
      <w:pPr>
        <w:widowControl w:val="0"/>
        <w:autoSpaceDE w:val="0"/>
        <w:autoSpaceDN w:val="0"/>
        <w:spacing w:after="0" w:line="288" w:lineRule="auto"/>
        <w:ind w:left="1733" w:right="398" w:firstLine="561"/>
        <w:rPr>
          <w:rFonts w:eastAsia="Times New Roman" w:cs="Times New Roman"/>
          <w:i/>
          <w:sz w:val="24"/>
          <w:szCs w:val="24"/>
        </w:rPr>
      </w:pPr>
      <w:r w:rsidRPr="00F77F85">
        <w:rPr>
          <w:rFonts w:eastAsia="Times New Roman" w:cs="Times New Roman"/>
          <w:i/>
          <w:sz w:val="24"/>
          <w:szCs w:val="24"/>
        </w:rPr>
        <w:t>Vadovaujančios grandies darbuotojai</w:t>
      </w:r>
    </w:p>
    <w:tbl>
      <w:tblPr>
        <w:tblStyle w:val="Lentelstinklelis"/>
        <w:tblW w:w="0" w:type="auto"/>
        <w:tblInd w:w="959" w:type="dxa"/>
        <w:tblLook w:val="04A0" w:firstRow="1" w:lastRow="0" w:firstColumn="1" w:lastColumn="0" w:noHBand="0" w:noVBand="1"/>
      </w:tblPr>
      <w:tblGrid>
        <w:gridCol w:w="3283"/>
        <w:gridCol w:w="3506"/>
        <w:gridCol w:w="3438"/>
        <w:gridCol w:w="3461"/>
      </w:tblGrid>
      <w:tr w:rsidR="00275CE9" w:rsidRPr="00E21947" w:rsidTr="00275CE9">
        <w:tc>
          <w:tcPr>
            <w:tcW w:w="3283" w:type="dxa"/>
          </w:tcPr>
          <w:p w:rsidR="00275CE9" w:rsidRPr="00E21947" w:rsidRDefault="00275CE9" w:rsidP="001D160D">
            <w:pPr>
              <w:widowControl w:val="0"/>
              <w:autoSpaceDE w:val="0"/>
              <w:autoSpaceDN w:val="0"/>
              <w:spacing w:line="288" w:lineRule="auto"/>
              <w:ind w:right="398"/>
              <w:rPr>
                <w:rFonts w:ascii="Times New Roman" w:eastAsia="Times New Roman" w:hAnsi="Times New Roman" w:cs="Times New Roman"/>
                <w:sz w:val="24"/>
                <w:szCs w:val="24"/>
              </w:rPr>
            </w:pPr>
            <w:r w:rsidRPr="00E21947">
              <w:rPr>
                <w:rFonts w:ascii="Times New Roman" w:eastAsia="Times New Roman" w:hAnsi="Times New Roman" w:cs="Times New Roman"/>
                <w:sz w:val="24"/>
                <w:szCs w:val="24"/>
              </w:rPr>
              <w:t>Direktorius</w:t>
            </w:r>
          </w:p>
        </w:tc>
        <w:tc>
          <w:tcPr>
            <w:tcW w:w="3506" w:type="dxa"/>
          </w:tcPr>
          <w:p w:rsidR="00275CE9" w:rsidRPr="00E21947" w:rsidRDefault="00275CE9" w:rsidP="001D160D">
            <w:pPr>
              <w:widowControl w:val="0"/>
              <w:autoSpaceDE w:val="0"/>
              <w:autoSpaceDN w:val="0"/>
              <w:spacing w:line="288" w:lineRule="auto"/>
              <w:ind w:right="398"/>
              <w:rPr>
                <w:rFonts w:ascii="Times New Roman" w:eastAsia="Times New Roman" w:hAnsi="Times New Roman" w:cs="Times New Roman"/>
                <w:sz w:val="24"/>
                <w:szCs w:val="24"/>
              </w:rPr>
            </w:pPr>
            <w:r w:rsidRPr="00E21947">
              <w:rPr>
                <w:rFonts w:ascii="Times New Roman" w:eastAsia="Times New Roman" w:hAnsi="Times New Roman" w:cs="Times New Roman"/>
                <w:sz w:val="24"/>
                <w:szCs w:val="24"/>
              </w:rPr>
              <w:t>Pavaduotojai ugdymui</w:t>
            </w:r>
          </w:p>
        </w:tc>
        <w:tc>
          <w:tcPr>
            <w:tcW w:w="3438" w:type="dxa"/>
          </w:tcPr>
          <w:p w:rsidR="00275CE9" w:rsidRPr="00E21947" w:rsidRDefault="00275CE9" w:rsidP="001D160D">
            <w:pPr>
              <w:widowControl w:val="0"/>
              <w:autoSpaceDE w:val="0"/>
              <w:autoSpaceDN w:val="0"/>
              <w:spacing w:line="288" w:lineRule="auto"/>
              <w:ind w:right="398"/>
              <w:rPr>
                <w:rFonts w:ascii="Times New Roman" w:eastAsia="Times New Roman" w:hAnsi="Times New Roman" w:cs="Times New Roman"/>
                <w:sz w:val="24"/>
                <w:szCs w:val="24"/>
              </w:rPr>
            </w:pPr>
            <w:r w:rsidRPr="00E21947">
              <w:rPr>
                <w:rFonts w:ascii="Times New Roman" w:eastAsia="Times New Roman" w:hAnsi="Times New Roman" w:cs="Times New Roman"/>
                <w:sz w:val="24"/>
                <w:szCs w:val="24"/>
              </w:rPr>
              <w:t>Skyriaus vedėja</w:t>
            </w:r>
            <w:r w:rsidR="00E21947" w:rsidRPr="00E21947">
              <w:rPr>
                <w:rFonts w:ascii="Times New Roman" w:eastAsia="Times New Roman" w:hAnsi="Times New Roman" w:cs="Times New Roman"/>
                <w:sz w:val="24"/>
                <w:szCs w:val="24"/>
              </w:rPr>
              <w:t>s</w:t>
            </w:r>
            <w:r w:rsidRPr="00E21947">
              <w:rPr>
                <w:rFonts w:ascii="Times New Roman" w:eastAsia="Times New Roman" w:hAnsi="Times New Roman" w:cs="Times New Roman"/>
                <w:sz w:val="24"/>
                <w:szCs w:val="24"/>
              </w:rPr>
              <w:t xml:space="preserve"> ugdymui</w:t>
            </w:r>
          </w:p>
        </w:tc>
        <w:tc>
          <w:tcPr>
            <w:tcW w:w="3461" w:type="dxa"/>
          </w:tcPr>
          <w:p w:rsidR="00275CE9" w:rsidRPr="00E21947" w:rsidRDefault="00275CE9" w:rsidP="001D160D">
            <w:pPr>
              <w:widowControl w:val="0"/>
              <w:autoSpaceDE w:val="0"/>
              <w:autoSpaceDN w:val="0"/>
              <w:spacing w:line="288" w:lineRule="auto"/>
              <w:ind w:right="398"/>
              <w:rPr>
                <w:rFonts w:ascii="Times New Roman" w:eastAsia="Times New Roman" w:hAnsi="Times New Roman" w:cs="Times New Roman"/>
                <w:sz w:val="24"/>
                <w:szCs w:val="24"/>
              </w:rPr>
            </w:pPr>
            <w:r w:rsidRPr="00E21947">
              <w:rPr>
                <w:rFonts w:ascii="Times New Roman" w:eastAsia="Times New Roman" w:hAnsi="Times New Roman" w:cs="Times New Roman"/>
                <w:sz w:val="24"/>
                <w:szCs w:val="24"/>
              </w:rPr>
              <w:t>Ūkvedžiai</w:t>
            </w:r>
          </w:p>
        </w:tc>
      </w:tr>
      <w:tr w:rsidR="00275CE9" w:rsidRPr="00E21947" w:rsidTr="00275CE9">
        <w:tc>
          <w:tcPr>
            <w:tcW w:w="3283" w:type="dxa"/>
          </w:tcPr>
          <w:p w:rsidR="00275CE9" w:rsidRPr="00E21947" w:rsidRDefault="00275CE9" w:rsidP="001D160D">
            <w:pPr>
              <w:widowControl w:val="0"/>
              <w:autoSpaceDE w:val="0"/>
              <w:autoSpaceDN w:val="0"/>
              <w:spacing w:line="288" w:lineRule="auto"/>
              <w:ind w:right="398"/>
              <w:rPr>
                <w:rFonts w:ascii="Times New Roman" w:eastAsia="Times New Roman" w:hAnsi="Times New Roman" w:cs="Times New Roman"/>
                <w:sz w:val="24"/>
                <w:szCs w:val="24"/>
              </w:rPr>
            </w:pPr>
            <w:r w:rsidRPr="00E21947">
              <w:rPr>
                <w:rFonts w:ascii="Times New Roman" w:eastAsia="Times New Roman" w:hAnsi="Times New Roman" w:cs="Times New Roman"/>
                <w:sz w:val="24"/>
                <w:szCs w:val="24"/>
              </w:rPr>
              <w:t>1</w:t>
            </w:r>
          </w:p>
        </w:tc>
        <w:tc>
          <w:tcPr>
            <w:tcW w:w="3506" w:type="dxa"/>
          </w:tcPr>
          <w:p w:rsidR="00275CE9" w:rsidRPr="00E21947" w:rsidRDefault="00275CE9" w:rsidP="001D160D">
            <w:pPr>
              <w:widowControl w:val="0"/>
              <w:autoSpaceDE w:val="0"/>
              <w:autoSpaceDN w:val="0"/>
              <w:spacing w:line="288" w:lineRule="auto"/>
              <w:ind w:right="398"/>
              <w:rPr>
                <w:rFonts w:ascii="Times New Roman" w:eastAsia="Times New Roman" w:hAnsi="Times New Roman" w:cs="Times New Roman"/>
                <w:sz w:val="24"/>
                <w:szCs w:val="24"/>
              </w:rPr>
            </w:pPr>
            <w:r w:rsidRPr="00E21947">
              <w:rPr>
                <w:rFonts w:ascii="Times New Roman" w:eastAsia="Times New Roman" w:hAnsi="Times New Roman" w:cs="Times New Roman"/>
                <w:sz w:val="24"/>
                <w:szCs w:val="24"/>
              </w:rPr>
              <w:t>2</w:t>
            </w:r>
          </w:p>
        </w:tc>
        <w:tc>
          <w:tcPr>
            <w:tcW w:w="3438" w:type="dxa"/>
          </w:tcPr>
          <w:p w:rsidR="00275CE9" w:rsidRPr="00E21947" w:rsidRDefault="00275CE9" w:rsidP="00275CE9">
            <w:pPr>
              <w:widowControl w:val="0"/>
              <w:autoSpaceDE w:val="0"/>
              <w:autoSpaceDN w:val="0"/>
              <w:spacing w:line="288" w:lineRule="auto"/>
              <w:ind w:right="398"/>
              <w:rPr>
                <w:rFonts w:ascii="Times New Roman" w:eastAsia="Times New Roman" w:hAnsi="Times New Roman" w:cs="Times New Roman"/>
                <w:sz w:val="24"/>
                <w:szCs w:val="24"/>
              </w:rPr>
            </w:pPr>
            <w:r w:rsidRPr="00E21947">
              <w:rPr>
                <w:rFonts w:ascii="Times New Roman" w:eastAsia="Times New Roman" w:hAnsi="Times New Roman" w:cs="Times New Roman"/>
                <w:sz w:val="24"/>
                <w:szCs w:val="24"/>
              </w:rPr>
              <w:t>1</w:t>
            </w:r>
          </w:p>
        </w:tc>
        <w:tc>
          <w:tcPr>
            <w:tcW w:w="3461" w:type="dxa"/>
          </w:tcPr>
          <w:p w:rsidR="00275CE9" w:rsidRPr="00E21947" w:rsidRDefault="00275CE9" w:rsidP="001D160D">
            <w:pPr>
              <w:widowControl w:val="0"/>
              <w:autoSpaceDE w:val="0"/>
              <w:autoSpaceDN w:val="0"/>
              <w:spacing w:line="288" w:lineRule="auto"/>
              <w:ind w:right="398"/>
              <w:rPr>
                <w:rFonts w:ascii="Times New Roman" w:eastAsia="Times New Roman" w:hAnsi="Times New Roman" w:cs="Times New Roman"/>
                <w:sz w:val="24"/>
                <w:szCs w:val="24"/>
              </w:rPr>
            </w:pPr>
            <w:r w:rsidRPr="00E21947">
              <w:rPr>
                <w:rFonts w:ascii="Times New Roman" w:eastAsia="Times New Roman" w:hAnsi="Times New Roman" w:cs="Times New Roman"/>
                <w:sz w:val="24"/>
                <w:szCs w:val="24"/>
              </w:rPr>
              <w:t>2</w:t>
            </w:r>
          </w:p>
        </w:tc>
      </w:tr>
    </w:tbl>
    <w:p w:rsidR="00F77F85" w:rsidRPr="00275CE9" w:rsidRDefault="00F77F85" w:rsidP="001D160D">
      <w:pPr>
        <w:widowControl w:val="0"/>
        <w:autoSpaceDE w:val="0"/>
        <w:autoSpaceDN w:val="0"/>
        <w:spacing w:after="0" w:line="288" w:lineRule="auto"/>
        <w:ind w:left="1733" w:right="398" w:firstLine="561"/>
        <w:rPr>
          <w:rFonts w:eastAsia="Times New Roman" w:cs="Times New Roman"/>
          <w:b/>
          <w:i/>
        </w:rPr>
      </w:pPr>
    </w:p>
    <w:p w:rsidR="00275CE9" w:rsidRDefault="00275CE9" w:rsidP="001D160D">
      <w:pPr>
        <w:widowControl w:val="0"/>
        <w:autoSpaceDE w:val="0"/>
        <w:autoSpaceDN w:val="0"/>
        <w:spacing w:after="0" w:line="288" w:lineRule="auto"/>
        <w:ind w:left="1733" w:right="398" w:firstLine="561"/>
        <w:rPr>
          <w:rFonts w:eastAsia="Times New Roman" w:cs="Times New Roman"/>
          <w:b/>
          <w:i/>
        </w:rPr>
      </w:pPr>
    </w:p>
    <w:p w:rsidR="006052BE" w:rsidRPr="00275CE9" w:rsidRDefault="006052BE" w:rsidP="00BE575F">
      <w:pPr>
        <w:widowControl w:val="0"/>
        <w:autoSpaceDE w:val="0"/>
        <w:autoSpaceDN w:val="0"/>
        <w:spacing w:after="0" w:line="288" w:lineRule="auto"/>
        <w:ind w:right="398"/>
        <w:rPr>
          <w:rFonts w:eastAsia="Times New Roman" w:cs="Times New Roman"/>
          <w:b/>
          <w:i/>
        </w:rPr>
      </w:pPr>
    </w:p>
    <w:p w:rsidR="004F4780" w:rsidRPr="000B6072" w:rsidRDefault="007E4B6A" w:rsidP="000B6072">
      <w:pPr>
        <w:widowControl w:val="0"/>
        <w:autoSpaceDE w:val="0"/>
        <w:autoSpaceDN w:val="0"/>
        <w:spacing w:after="0" w:line="288" w:lineRule="auto"/>
        <w:ind w:left="1701" w:right="398" w:firstLine="561"/>
        <w:rPr>
          <w:rFonts w:eastAsia="Times New Roman" w:cs="Times New Roman"/>
          <w:b/>
          <w:i/>
          <w:sz w:val="24"/>
          <w:szCs w:val="24"/>
        </w:rPr>
      </w:pPr>
      <w:r w:rsidRPr="004F4780">
        <w:rPr>
          <w:rFonts w:eastAsia="Times New Roman" w:cs="Times New Roman"/>
          <w:b/>
          <w:i/>
          <w:sz w:val="24"/>
          <w:szCs w:val="24"/>
        </w:rPr>
        <w:t>Planavimo sistema</w:t>
      </w:r>
    </w:p>
    <w:p w:rsidR="004F4780" w:rsidRPr="00B85389" w:rsidRDefault="004F4780" w:rsidP="000B6072">
      <w:pPr>
        <w:widowControl w:val="0"/>
        <w:autoSpaceDE w:val="0"/>
        <w:autoSpaceDN w:val="0"/>
        <w:spacing w:before="1" w:after="0" w:line="360" w:lineRule="auto"/>
        <w:ind w:left="1701" w:right="612" w:firstLine="561"/>
        <w:jc w:val="both"/>
        <w:rPr>
          <w:rFonts w:eastAsia="Times New Roman" w:cs="Times New Roman"/>
          <w:color w:val="1A1A1D"/>
          <w:sz w:val="24"/>
          <w:szCs w:val="24"/>
        </w:rPr>
      </w:pPr>
      <w:r w:rsidRPr="00B85389">
        <w:rPr>
          <w:rFonts w:eastAsia="Times New Roman" w:cs="Times New Roman"/>
          <w:color w:val="1A1A1D"/>
          <w:w w:val="105"/>
          <w:sz w:val="24"/>
          <w:szCs w:val="24"/>
        </w:rPr>
        <w:t>Mokykla rengia tr</w:t>
      </w:r>
      <w:r w:rsidR="006B5621">
        <w:rPr>
          <w:rFonts w:eastAsia="Times New Roman" w:cs="Times New Roman"/>
          <w:color w:val="1A1A1D"/>
          <w:w w:val="105"/>
          <w:sz w:val="24"/>
          <w:szCs w:val="24"/>
        </w:rPr>
        <w:t>e</w:t>
      </w:r>
      <w:r w:rsidRPr="00B85389">
        <w:rPr>
          <w:rFonts w:eastAsia="Times New Roman" w:cs="Times New Roman"/>
          <w:color w:val="1A1A1D"/>
          <w:w w:val="105"/>
          <w:sz w:val="24"/>
          <w:szCs w:val="24"/>
        </w:rPr>
        <w:t xml:space="preserve">jų metų strateginį planą. Kalendorinių metų pradžioje </w:t>
      </w:r>
      <w:r w:rsidR="006B5621">
        <w:rPr>
          <w:rFonts w:eastAsia="Times New Roman" w:cs="Times New Roman"/>
          <w:color w:val="1A1A1D"/>
          <w:w w:val="105"/>
          <w:sz w:val="24"/>
          <w:szCs w:val="24"/>
        </w:rPr>
        <w:t xml:space="preserve">– </w:t>
      </w:r>
      <w:r w:rsidRPr="00B85389">
        <w:rPr>
          <w:rFonts w:eastAsia="Times New Roman" w:cs="Times New Roman"/>
          <w:color w:val="1A1A1D"/>
          <w:w w:val="105"/>
          <w:sz w:val="24"/>
          <w:szCs w:val="24"/>
        </w:rPr>
        <w:t>metinį veiklos planą</w:t>
      </w:r>
      <w:r w:rsidRPr="00B85389">
        <w:rPr>
          <w:rFonts w:eastAsia="Times New Roman" w:cs="Times New Roman"/>
          <w:color w:val="3F3F41"/>
          <w:w w:val="105"/>
          <w:sz w:val="24"/>
          <w:szCs w:val="24"/>
        </w:rPr>
        <w:t xml:space="preserve">. </w:t>
      </w:r>
      <w:r w:rsidRPr="006B5621">
        <w:rPr>
          <w:rFonts w:eastAsia="Times New Roman" w:cs="Times New Roman"/>
          <w:w w:val="105"/>
          <w:sz w:val="24"/>
          <w:szCs w:val="24"/>
        </w:rPr>
        <w:t xml:space="preserve">Mokslo metų pabaigoje </w:t>
      </w:r>
      <w:r w:rsidRPr="00B85389">
        <w:rPr>
          <w:rFonts w:eastAsia="Times New Roman" w:cs="Times New Roman"/>
          <w:color w:val="1A1A1D"/>
          <w:w w:val="105"/>
          <w:sz w:val="24"/>
          <w:szCs w:val="24"/>
        </w:rPr>
        <w:t xml:space="preserve">parengia </w:t>
      </w:r>
      <w:r w:rsidR="006B5621">
        <w:rPr>
          <w:rFonts w:eastAsia="Times New Roman" w:cs="Times New Roman"/>
          <w:color w:val="1A1A1D"/>
          <w:w w:val="105"/>
          <w:sz w:val="24"/>
          <w:szCs w:val="24"/>
        </w:rPr>
        <w:t>kitų</w:t>
      </w:r>
      <w:r w:rsidRPr="00B85389">
        <w:rPr>
          <w:rFonts w:eastAsia="Times New Roman" w:cs="Times New Roman"/>
          <w:color w:val="1A1A1D"/>
          <w:w w:val="105"/>
          <w:sz w:val="24"/>
          <w:szCs w:val="24"/>
        </w:rPr>
        <w:t xml:space="preserve"> mokslo metų (priešmokyklinio, pradinio</w:t>
      </w:r>
      <w:r w:rsidRPr="00B85389">
        <w:rPr>
          <w:rFonts w:eastAsia="Times New Roman" w:cs="Times New Roman"/>
          <w:color w:val="3F3F41"/>
          <w:w w:val="105"/>
          <w:sz w:val="24"/>
          <w:szCs w:val="24"/>
        </w:rPr>
        <w:t>,</w:t>
      </w:r>
      <w:r w:rsidRPr="00B85389">
        <w:rPr>
          <w:rFonts w:eastAsia="Times New Roman" w:cs="Times New Roman"/>
          <w:color w:val="3F3F41"/>
          <w:spacing w:val="1"/>
          <w:w w:val="105"/>
          <w:sz w:val="24"/>
          <w:szCs w:val="24"/>
        </w:rPr>
        <w:t xml:space="preserve"> </w:t>
      </w:r>
      <w:r w:rsidRPr="00B85389">
        <w:rPr>
          <w:rFonts w:eastAsia="Times New Roman" w:cs="Times New Roman"/>
          <w:color w:val="1A1A1D"/>
          <w:w w:val="105"/>
          <w:sz w:val="24"/>
          <w:szCs w:val="24"/>
        </w:rPr>
        <w:t>pagrindinio) ugdymo planus. Mokslo metų pradžioje rengiami savivaldos institucijų</w:t>
      </w:r>
      <w:r w:rsidRPr="00B85389">
        <w:rPr>
          <w:rFonts w:eastAsia="Times New Roman" w:cs="Times New Roman"/>
          <w:color w:val="3F3F41"/>
          <w:w w:val="105"/>
          <w:sz w:val="24"/>
          <w:szCs w:val="24"/>
        </w:rPr>
        <w:t>,</w:t>
      </w:r>
      <w:r w:rsidRPr="00B85389">
        <w:rPr>
          <w:rFonts w:eastAsia="Times New Roman" w:cs="Times New Roman"/>
          <w:color w:val="3F3F41"/>
          <w:spacing w:val="1"/>
          <w:w w:val="105"/>
          <w:sz w:val="24"/>
          <w:szCs w:val="24"/>
        </w:rPr>
        <w:t xml:space="preserve"> </w:t>
      </w:r>
      <w:r w:rsidRPr="00B85389">
        <w:rPr>
          <w:rFonts w:eastAsia="Times New Roman" w:cs="Times New Roman"/>
          <w:color w:val="1A1A1D"/>
          <w:w w:val="105"/>
          <w:sz w:val="24"/>
          <w:szCs w:val="24"/>
        </w:rPr>
        <w:t>Vaiko gerov</w:t>
      </w:r>
      <w:r w:rsidR="006B5621">
        <w:rPr>
          <w:rFonts w:eastAsia="Times New Roman" w:cs="Times New Roman"/>
          <w:color w:val="1A1A1D"/>
          <w:w w:val="105"/>
          <w:sz w:val="24"/>
          <w:szCs w:val="24"/>
        </w:rPr>
        <w:t>ė</w:t>
      </w:r>
      <w:r w:rsidRPr="00B85389">
        <w:rPr>
          <w:rFonts w:eastAsia="Times New Roman" w:cs="Times New Roman"/>
          <w:color w:val="1A1A1D"/>
          <w:w w:val="105"/>
          <w:sz w:val="24"/>
          <w:szCs w:val="24"/>
        </w:rPr>
        <w:t xml:space="preserve">s komisijos, specialiojo pedagogo, logopedo, </w:t>
      </w:r>
      <w:r w:rsidR="006B5621">
        <w:rPr>
          <w:rFonts w:eastAsia="Times New Roman" w:cs="Times New Roman"/>
          <w:color w:val="1A1A1D"/>
          <w:w w:val="105"/>
          <w:sz w:val="24"/>
          <w:szCs w:val="24"/>
        </w:rPr>
        <w:t xml:space="preserve">specialiojo pedagogo, </w:t>
      </w:r>
      <w:r w:rsidRPr="00B85389">
        <w:rPr>
          <w:rFonts w:eastAsia="Times New Roman" w:cs="Times New Roman"/>
          <w:color w:val="1A1A1D"/>
          <w:w w:val="105"/>
          <w:sz w:val="24"/>
          <w:szCs w:val="24"/>
        </w:rPr>
        <w:t>socialinio pedagogo</w:t>
      </w:r>
      <w:r w:rsidRPr="00B85389">
        <w:rPr>
          <w:rFonts w:eastAsia="Times New Roman" w:cs="Times New Roman"/>
          <w:color w:val="3F3F41"/>
          <w:w w:val="105"/>
          <w:sz w:val="24"/>
          <w:szCs w:val="24"/>
        </w:rPr>
        <w:t xml:space="preserve">, </w:t>
      </w:r>
      <w:r w:rsidRPr="00B85389">
        <w:rPr>
          <w:rFonts w:eastAsia="Times New Roman" w:cs="Times New Roman"/>
          <w:color w:val="1A1A1D"/>
          <w:w w:val="105"/>
          <w:sz w:val="24"/>
          <w:szCs w:val="24"/>
        </w:rPr>
        <w:t>metodinių grupių,</w:t>
      </w:r>
      <w:r w:rsidRPr="00B85389">
        <w:rPr>
          <w:rFonts w:eastAsia="Times New Roman" w:cs="Times New Roman"/>
          <w:color w:val="1A1A1D"/>
          <w:spacing w:val="-59"/>
          <w:w w:val="105"/>
          <w:sz w:val="24"/>
          <w:szCs w:val="24"/>
        </w:rPr>
        <w:t xml:space="preserve"> </w:t>
      </w:r>
      <w:r w:rsidRPr="00B85389">
        <w:rPr>
          <w:rFonts w:eastAsia="Times New Roman" w:cs="Times New Roman"/>
          <w:color w:val="1A1A1D"/>
          <w:sz w:val="24"/>
          <w:szCs w:val="24"/>
        </w:rPr>
        <w:t>klasių</w:t>
      </w:r>
      <w:r w:rsidRPr="00B85389">
        <w:rPr>
          <w:rFonts w:eastAsia="Times New Roman" w:cs="Times New Roman"/>
          <w:color w:val="1A1A1D"/>
          <w:spacing w:val="22"/>
          <w:sz w:val="24"/>
          <w:szCs w:val="24"/>
        </w:rPr>
        <w:t xml:space="preserve"> </w:t>
      </w:r>
      <w:r w:rsidRPr="00B85389">
        <w:rPr>
          <w:rFonts w:eastAsia="Times New Roman" w:cs="Times New Roman"/>
          <w:color w:val="1A1A1D"/>
          <w:sz w:val="24"/>
          <w:szCs w:val="24"/>
        </w:rPr>
        <w:t>vadovų, karjeros specialisto</w:t>
      </w:r>
      <w:r w:rsidRPr="00B85389">
        <w:rPr>
          <w:rFonts w:eastAsia="Times New Roman" w:cs="Times New Roman"/>
          <w:color w:val="1A1A1D"/>
          <w:spacing w:val="24"/>
          <w:sz w:val="24"/>
          <w:szCs w:val="24"/>
        </w:rPr>
        <w:t xml:space="preserve"> </w:t>
      </w:r>
      <w:r w:rsidRPr="00B85389">
        <w:rPr>
          <w:rFonts w:eastAsia="Times New Roman" w:cs="Times New Roman"/>
          <w:color w:val="1A1A1D"/>
          <w:sz w:val="24"/>
          <w:szCs w:val="24"/>
        </w:rPr>
        <w:t>veiklos</w:t>
      </w:r>
      <w:r w:rsidRPr="00B85389">
        <w:rPr>
          <w:rFonts w:eastAsia="Times New Roman" w:cs="Times New Roman"/>
          <w:color w:val="1A1A1D"/>
          <w:spacing w:val="37"/>
          <w:sz w:val="24"/>
          <w:szCs w:val="24"/>
        </w:rPr>
        <w:t xml:space="preserve"> </w:t>
      </w:r>
      <w:r w:rsidRPr="00B85389">
        <w:rPr>
          <w:rFonts w:eastAsia="Times New Roman" w:cs="Times New Roman"/>
          <w:color w:val="1A1A1D"/>
          <w:sz w:val="24"/>
          <w:szCs w:val="24"/>
        </w:rPr>
        <w:t>planai</w:t>
      </w:r>
      <w:r w:rsidRPr="00B85389">
        <w:rPr>
          <w:rFonts w:eastAsia="Times New Roman" w:cs="Times New Roman"/>
          <w:color w:val="3F3F41"/>
          <w:sz w:val="24"/>
          <w:szCs w:val="24"/>
        </w:rPr>
        <w:t>,</w:t>
      </w:r>
      <w:r w:rsidRPr="00B85389">
        <w:rPr>
          <w:rFonts w:eastAsia="Times New Roman" w:cs="Times New Roman"/>
          <w:color w:val="3F3F41"/>
          <w:spacing w:val="16"/>
          <w:sz w:val="24"/>
          <w:szCs w:val="24"/>
        </w:rPr>
        <w:t xml:space="preserve"> </w:t>
      </w:r>
      <w:r w:rsidRPr="00B85389">
        <w:rPr>
          <w:rFonts w:eastAsia="Times New Roman" w:cs="Times New Roman"/>
          <w:color w:val="1A1A1D"/>
          <w:sz w:val="24"/>
          <w:szCs w:val="24"/>
        </w:rPr>
        <w:t>dalykų</w:t>
      </w:r>
      <w:r w:rsidRPr="00B85389">
        <w:rPr>
          <w:rFonts w:eastAsia="Times New Roman" w:cs="Times New Roman"/>
          <w:color w:val="1A1A1D"/>
          <w:spacing w:val="26"/>
          <w:sz w:val="24"/>
          <w:szCs w:val="24"/>
        </w:rPr>
        <w:t xml:space="preserve"> </w:t>
      </w:r>
      <w:r w:rsidRPr="00B85389">
        <w:rPr>
          <w:rFonts w:eastAsia="Times New Roman" w:cs="Times New Roman"/>
          <w:color w:val="1A1A1D"/>
          <w:sz w:val="24"/>
          <w:szCs w:val="24"/>
        </w:rPr>
        <w:t>ilgalaikiai</w:t>
      </w:r>
      <w:r w:rsidRPr="00B85389">
        <w:rPr>
          <w:rFonts w:eastAsia="Times New Roman" w:cs="Times New Roman"/>
          <w:color w:val="1A1A1D"/>
          <w:spacing w:val="51"/>
          <w:sz w:val="24"/>
          <w:szCs w:val="24"/>
        </w:rPr>
        <w:t xml:space="preserve"> </w:t>
      </w:r>
      <w:r w:rsidRPr="00B85389">
        <w:rPr>
          <w:rFonts w:eastAsia="Times New Roman" w:cs="Times New Roman"/>
          <w:color w:val="1A1A1D"/>
          <w:sz w:val="24"/>
          <w:szCs w:val="24"/>
        </w:rPr>
        <w:t>planai</w:t>
      </w:r>
      <w:r w:rsidRPr="00B85389">
        <w:rPr>
          <w:rFonts w:eastAsia="Times New Roman" w:cs="Times New Roman"/>
          <w:color w:val="3F3F41"/>
          <w:sz w:val="24"/>
          <w:szCs w:val="24"/>
        </w:rPr>
        <w:t>,</w:t>
      </w:r>
      <w:r w:rsidRPr="00B85389">
        <w:rPr>
          <w:rFonts w:eastAsia="Times New Roman" w:cs="Times New Roman"/>
          <w:color w:val="3F3F41"/>
          <w:spacing w:val="17"/>
          <w:sz w:val="24"/>
          <w:szCs w:val="24"/>
        </w:rPr>
        <w:t xml:space="preserve"> </w:t>
      </w:r>
      <w:r w:rsidRPr="00B85389">
        <w:rPr>
          <w:rFonts w:eastAsia="Times New Roman" w:cs="Times New Roman"/>
          <w:color w:val="1A1A1D"/>
          <w:sz w:val="24"/>
          <w:szCs w:val="24"/>
        </w:rPr>
        <w:t>individualizuotos</w:t>
      </w:r>
      <w:r w:rsidRPr="00B85389">
        <w:rPr>
          <w:rFonts w:eastAsia="Times New Roman" w:cs="Times New Roman"/>
          <w:color w:val="1A1A1D"/>
          <w:spacing w:val="27"/>
          <w:sz w:val="24"/>
          <w:szCs w:val="24"/>
        </w:rPr>
        <w:t xml:space="preserve"> </w:t>
      </w:r>
      <w:r w:rsidRPr="00B85389">
        <w:rPr>
          <w:rFonts w:eastAsia="Times New Roman" w:cs="Times New Roman"/>
          <w:color w:val="1A1A1D"/>
          <w:sz w:val="24"/>
          <w:szCs w:val="24"/>
        </w:rPr>
        <w:t>ir</w:t>
      </w:r>
      <w:r w:rsidRPr="00B85389">
        <w:rPr>
          <w:rFonts w:eastAsia="Times New Roman" w:cs="Times New Roman"/>
          <w:color w:val="1A1A1D"/>
          <w:spacing w:val="21"/>
          <w:sz w:val="24"/>
          <w:szCs w:val="24"/>
        </w:rPr>
        <w:t xml:space="preserve"> </w:t>
      </w:r>
      <w:r w:rsidRPr="00B85389">
        <w:rPr>
          <w:rFonts w:eastAsia="Times New Roman" w:cs="Times New Roman"/>
          <w:color w:val="1A1A1D"/>
          <w:sz w:val="24"/>
          <w:szCs w:val="24"/>
        </w:rPr>
        <w:t>pritaikytos</w:t>
      </w:r>
      <w:r w:rsidRPr="00B85389">
        <w:rPr>
          <w:rFonts w:eastAsia="Times New Roman" w:cs="Times New Roman"/>
          <w:color w:val="1A1A1D"/>
          <w:spacing w:val="46"/>
          <w:sz w:val="24"/>
          <w:szCs w:val="24"/>
        </w:rPr>
        <w:t xml:space="preserve"> </w:t>
      </w:r>
      <w:r w:rsidRPr="00B85389">
        <w:rPr>
          <w:rFonts w:eastAsia="Times New Roman" w:cs="Times New Roman"/>
          <w:color w:val="1A1A1D"/>
          <w:sz w:val="24"/>
          <w:szCs w:val="24"/>
        </w:rPr>
        <w:t>programos.</w:t>
      </w:r>
    </w:p>
    <w:p w:rsidR="004F4780" w:rsidRPr="00B85389" w:rsidRDefault="004F4780" w:rsidP="000B6072">
      <w:pPr>
        <w:widowControl w:val="0"/>
        <w:autoSpaceDE w:val="0"/>
        <w:autoSpaceDN w:val="0"/>
        <w:spacing w:before="1" w:after="0" w:line="360" w:lineRule="auto"/>
        <w:ind w:left="1701" w:right="612" w:firstLine="561"/>
        <w:jc w:val="both"/>
        <w:rPr>
          <w:rFonts w:eastAsia="Times New Roman" w:cs="Times New Roman"/>
          <w:b/>
          <w:i/>
          <w:sz w:val="24"/>
          <w:szCs w:val="24"/>
        </w:rPr>
      </w:pPr>
    </w:p>
    <w:p w:rsidR="000D695A" w:rsidRPr="00BE575F" w:rsidRDefault="004F4780" w:rsidP="000B6072">
      <w:pPr>
        <w:widowControl w:val="0"/>
        <w:autoSpaceDE w:val="0"/>
        <w:autoSpaceDN w:val="0"/>
        <w:spacing w:after="0" w:line="288" w:lineRule="auto"/>
        <w:ind w:left="1701" w:right="398" w:firstLine="561"/>
        <w:rPr>
          <w:rFonts w:eastAsia="Times New Roman" w:cs="Times New Roman"/>
          <w:b/>
          <w:i/>
          <w:sz w:val="24"/>
          <w:szCs w:val="24"/>
        </w:rPr>
      </w:pPr>
      <w:r w:rsidRPr="00BE575F">
        <w:rPr>
          <w:rFonts w:eastAsia="Times New Roman" w:cs="Times New Roman"/>
          <w:b/>
          <w:i/>
          <w:sz w:val="24"/>
          <w:szCs w:val="24"/>
        </w:rPr>
        <w:t>Vidaus darbo kontrolės sistema</w:t>
      </w:r>
    </w:p>
    <w:p w:rsidR="004F4780" w:rsidRDefault="004F4780" w:rsidP="000B6072">
      <w:pPr>
        <w:widowControl w:val="0"/>
        <w:autoSpaceDE w:val="0"/>
        <w:autoSpaceDN w:val="0"/>
        <w:spacing w:after="0" w:line="360" w:lineRule="auto"/>
        <w:ind w:left="1701" w:right="586" w:firstLine="561"/>
        <w:jc w:val="both"/>
        <w:rPr>
          <w:rFonts w:eastAsia="Times New Roman" w:cs="Times New Roman"/>
          <w:color w:val="1A1A1D"/>
          <w:w w:val="105"/>
          <w:sz w:val="24"/>
          <w:szCs w:val="24"/>
        </w:rPr>
      </w:pPr>
      <w:r w:rsidRPr="00B85389">
        <w:rPr>
          <w:rFonts w:eastAsia="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5B844BEB" wp14:editId="7D616EDA">
                <wp:simplePos x="0" y="0"/>
                <wp:positionH relativeFrom="page">
                  <wp:posOffset>8890</wp:posOffset>
                </wp:positionH>
                <wp:positionV relativeFrom="paragraph">
                  <wp:posOffset>954405</wp:posOffset>
                </wp:positionV>
                <wp:extent cx="0" cy="0"/>
                <wp:effectExtent l="8890" t="573405" r="10160" b="5695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pt,75.15pt" to=".7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" strokeweight=".33922mm">
                <w10:wrap anchorx="page"/>
              </v:line>
            </w:pict>
          </mc:Fallback>
        </mc:AlternateContent>
      </w:r>
      <w:r w:rsidRPr="00B85389">
        <w:rPr>
          <w:rFonts w:eastAsia="Times New Roman" w:cs="Times New Roman"/>
          <w:color w:val="1A1A1D"/>
          <w:w w:val="105"/>
          <w:sz w:val="24"/>
          <w:szCs w:val="24"/>
        </w:rPr>
        <w:t xml:space="preserve">Mokykloje parengta ir patvirtinta </w:t>
      </w:r>
      <w:r w:rsidR="000D695A" w:rsidRPr="00B85389">
        <w:rPr>
          <w:rFonts w:eastAsia="Times New Roman" w:cs="Times New Roman"/>
          <w:color w:val="1A1A1D"/>
          <w:w w:val="105"/>
          <w:sz w:val="24"/>
          <w:szCs w:val="24"/>
        </w:rPr>
        <w:t>Vidaus kontrol</w:t>
      </w:r>
      <w:r w:rsidR="00211B0D">
        <w:rPr>
          <w:rFonts w:eastAsia="Times New Roman" w:cs="Times New Roman"/>
          <w:color w:val="1A1A1D"/>
          <w:w w:val="105"/>
          <w:sz w:val="24"/>
          <w:szCs w:val="24"/>
        </w:rPr>
        <w:t>ė</w:t>
      </w:r>
      <w:r w:rsidR="000D695A" w:rsidRPr="00B85389">
        <w:rPr>
          <w:rFonts w:eastAsia="Times New Roman" w:cs="Times New Roman"/>
          <w:color w:val="1A1A1D"/>
          <w:w w:val="105"/>
          <w:sz w:val="24"/>
          <w:szCs w:val="24"/>
        </w:rPr>
        <w:t>s politika. K</w:t>
      </w:r>
      <w:r w:rsidRPr="00B85389">
        <w:rPr>
          <w:rFonts w:eastAsia="Times New Roman" w:cs="Times New Roman"/>
          <w:color w:val="1A1A1D"/>
          <w:w w:val="105"/>
          <w:sz w:val="24"/>
          <w:szCs w:val="24"/>
        </w:rPr>
        <w:t>ontrol</w:t>
      </w:r>
      <w:r w:rsidR="00211B0D">
        <w:rPr>
          <w:rFonts w:eastAsia="Times New Roman" w:cs="Times New Roman"/>
          <w:color w:val="1A1A1D"/>
          <w:w w:val="105"/>
          <w:sz w:val="24"/>
          <w:szCs w:val="24"/>
        </w:rPr>
        <w:t>ė</w:t>
      </w:r>
      <w:r w:rsidRPr="00B85389">
        <w:rPr>
          <w:rFonts w:eastAsia="Times New Roman" w:cs="Times New Roman"/>
          <w:color w:val="1A1A1D"/>
          <w:w w:val="105"/>
          <w:sz w:val="24"/>
          <w:szCs w:val="24"/>
        </w:rPr>
        <w:t>s sistema</w:t>
      </w:r>
      <w:r w:rsidRPr="00B85389">
        <w:rPr>
          <w:rFonts w:eastAsia="Times New Roman" w:cs="Times New Roman"/>
          <w:color w:val="3F3F41"/>
          <w:w w:val="105"/>
          <w:sz w:val="24"/>
          <w:szCs w:val="24"/>
        </w:rPr>
        <w:t xml:space="preserve">, </w:t>
      </w:r>
      <w:r w:rsidRPr="00B85389">
        <w:rPr>
          <w:rFonts w:eastAsia="Times New Roman" w:cs="Times New Roman"/>
          <w:color w:val="1A1A1D"/>
          <w:w w:val="105"/>
          <w:sz w:val="24"/>
          <w:szCs w:val="24"/>
        </w:rPr>
        <w:t>padedanti</w:t>
      </w:r>
      <w:r w:rsidRPr="00B85389">
        <w:rPr>
          <w:rFonts w:eastAsia="Times New Roman" w:cs="Times New Roman"/>
          <w:color w:val="1A1A1D"/>
          <w:spacing w:val="1"/>
          <w:w w:val="105"/>
          <w:sz w:val="24"/>
          <w:szCs w:val="24"/>
        </w:rPr>
        <w:t xml:space="preserve"> </w:t>
      </w:r>
      <w:r w:rsidR="004E3CBE">
        <w:rPr>
          <w:rFonts w:eastAsia="Times New Roman" w:cs="Times New Roman"/>
          <w:color w:val="1A1A1D"/>
          <w:w w:val="105"/>
          <w:sz w:val="24"/>
          <w:szCs w:val="24"/>
        </w:rPr>
        <w:t>už</w:t>
      </w:r>
      <w:r w:rsidRPr="00B85389">
        <w:rPr>
          <w:rFonts w:eastAsia="Times New Roman" w:cs="Times New Roman"/>
          <w:color w:val="1A1A1D"/>
          <w:w w:val="105"/>
          <w:sz w:val="24"/>
          <w:szCs w:val="24"/>
        </w:rPr>
        <w:t>t</w:t>
      </w:r>
      <w:r w:rsidR="000D695A" w:rsidRPr="00B85389">
        <w:rPr>
          <w:rFonts w:eastAsia="Times New Roman" w:cs="Times New Roman"/>
          <w:color w:val="1A1A1D"/>
          <w:w w:val="105"/>
          <w:sz w:val="24"/>
          <w:szCs w:val="24"/>
        </w:rPr>
        <w:t>ikrinti, kad darbuotojai laikyt</w:t>
      </w:r>
      <w:r w:rsidR="000B6072">
        <w:rPr>
          <w:rFonts w:eastAsia="Times New Roman" w:cs="Times New Roman"/>
          <w:color w:val="1A1A1D"/>
          <w:w w:val="105"/>
          <w:sz w:val="24"/>
          <w:szCs w:val="24"/>
        </w:rPr>
        <w:t>ų</w:t>
      </w:r>
      <w:r w:rsidR="000D695A" w:rsidRPr="00B85389">
        <w:rPr>
          <w:rFonts w:eastAsia="Times New Roman" w:cs="Times New Roman"/>
          <w:color w:val="1A1A1D"/>
          <w:w w:val="105"/>
          <w:sz w:val="24"/>
          <w:szCs w:val="24"/>
        </w:rPr>
        <w:t>si teisės aktų</w:t>
      </w:r>
      <w:r w:rsidRPr="00B85389">
        <w:rPr>
          <w:rFonts w:eastAsia="Times New Roman" w:cs="Times New Roman"/>
          <w:color w:val="3F3F41"/>
          <w:w w:val="105"/>
          <w:sz w:val="24"/>
          <w:szCs w:val="24"/>
        </w:rPr>
        <w:t xml:space="preserve">, </w:t>
      </w:r>
      <w:r w:rsidR="004E3CBE">
        <w:rPr>
          <w:rFonts w:eastAsia="Times New Roman" w:cs="Times New Roman"/>
          <w:color w:val="1A1A1D"/>
          <w:w w:val="105"/>
          <w:sz w:val="24"/>
          <w:szCs w:val="24"/>
        </w:rPr>
        <w:t>reglamentuojanč</w:t>
      </w:r>
      <w:r w:rsidR="000D695A" w:rsidRPr="00B85389">
        <w:rPr>
          <w:rFonts w:eastAsia="Times New Roman" w:cs="Times New Roman"/>
          <w:color w:val="1A1A1D"/>
          <w:w w:val="105"/>
          <w:sz w:val="24"/>
          <w:szCs w:val="24"/>
        </w:rPr>
        <w:t>ių mokyklos veiklą</w:t>
      </w:r>
      <w:r w:rsidRPr="00B85389">
        <w:rPr>
          <w:rFonts w:eastAsia="Times New Roman" w:cs="Times New Roman"/>
          <w:color w:val="3F3F41"/>
          <w:w w:val="105"/>
          <w:sz w:val="24"/>
          <w:szCs w:val="24"/>
        </w:rPr>
        <w:t xml:space="preserve">, </w:t>
      </w:r>
      <w:r w:rsidR="000D695A" w:rsidRPr="00B85389">
        <w:rPr>
          <w:rFonts w:eastAsia="Times New Roman" w:cs="Times New Roman"/>
          <w:color w:val="1A1A1D"/>
          <w:w w:val="105"/>
          <w:sz w:val="24"/>
          <w:szCs w:val="24"/>
        </w:rPr>
        <w:t>reikalavimų</w:t>
      </w:r>
      <w:r w:rsidRPr="00B85389">
        <w:rPr>
          <w:rFonts w:eastAsia="Times New Roman" w:cs="Times New Roman"/>
          <w:color w:val="1A1A1D"/>
          <w:w w:val="105"/>
          <w:sz w:val="24"/>
          <w:szCs w:val="24"/>
        </w:rPr>
        <w:t>.</w:t>
      </w:r>
      <w:r w:rsidRPr="00B85389">
        <w:rPr>
          <w:rFonts w:eastAsia="Times New Roman" w:cs="Times New Roman"/>
          <w:color w:val="1A1A1D"/>
          <w:spacing w:val="1"/>
          <w:w w:val="105"/>
          <w:sz w:val="24"/>
          <w:szCs w:val="24"/>
        </w:rPr>
        <w:t xml:space="preserve"> </w:t>
      </w:r>
      <w:r w:rsidRPr="00B85389">
        <w:rPr>
          <w:rFonts w:eastAsia="Times New Roman" w:cs="Times New Roman"/>
          <w:color w:val="1A1A1D"/>
          <w:w w:val="105"/>
          <w:sz w:val="24"/>
          <w:szCs w:val="24"/>
        </w:rPr>
        <w:t>Darbuotojai</w:t>
      </w:r>
      <w:r w:rsidRPr="00B85389">
        <w:rPr>
          <w:rFonts w:eastAsia="Times New Roman" w:cs="Times New Roman"/>
          <w:color w:val="1A1A1D"/>
          <w:spacing w:val="1"/>
          <w:w w:val="105"/>
          <w:sz w:val="24"/>
          <w:szCs w:val="24"/>
        </w:rPr>
        <w:t xml:space="preserve"> </w:t>
      </w:r>
      <w:r w:rsidRPr="00B85389">
        <w:rPr>
          <w:rFonts w:eastAsia="Times New Roman" w:cs="Times New Roman"/>
          <w:color w:val="1A1A1D"/>
          <w:w w:val="105"/>
          <w:sz w:val="24"/>
          <w:szCs w:val="24"/>
        </w:rPr>
        <w:t>dirba</w:t>
      </w:r>
      <w:r w:rsidRPr="00B85389">
        <w:rPr>
          <w:rFonts w:eastAsia="Times New Roman" w:cs="Times New Roman"/>
          <w:color w:val="1A1A1D"/>
          <w:spacing w:val="1"/>
          <w:w w:val="105"/>
          <w:sz w:val="24"/>
          <w:szCs w:val="24"/>
        </w:rPr>
        <w:t xml:space="preserve"> </w:t>
      </w:r>
      <w:r w:rsidRPr="00B85389">
        <w:rPr>
          <w:rFonts w:eastAsia="Times New Roman" w:cs="Times New Roman"/>
          <w:color w:val="1A1A1D"/>
          <w:w w:val="105"/>
          <w:sz w:val="24"/>
          <w:szCs w:val="24"/>
        </w:rPr>
        <w:t>laikydamiesi</w:t>
      </w:r>
      <w:r w:rsidRPr="00B85389">
        <w:rPr>
          <w:rFonts w:eastAsia="Times New Roman" w:cs="Times New Roman"/>
          <w:color w:val="1A1A1D"/>
          <w:spacing w:val="1"/>
          <w:w w:val="105"/>
          <w:sz w:val="24"/>
          <w:szCs w:val="24"/>
        </w:rPr>
        <w:t xml:space="preserve"> </w:t>
      </w:r>
      <w:r w:rsidRPr="00B85389">
        <w:rPr>
          <w:rFonts w:eastAsia="Times New Roman" w:cs="Times New Roman"/>
          <w:color w:val="1A1A1D"/>
          <w:w w:val="105"/>
          <w:sz w:val="24"/>
          <w:szCs w:val="24"/>
        </w:rPr>
        <w:t>mokyklos</w:t>
      </w:r>
      <w:r w:rsidRPr="00B85389">
        <w:rPr>
          <w:rFonts w:eastAsia="Times New Roman" w:cs="Times New Roman"/>
          <w:color w:val="1A1A1D"/>
          <w:spacing w:val="1"/>
          <w:w w:val="105"/>
          <w:sz w:val="24"/>
          <w:szCs w:val="24"/>
        </w:rPr>
        <w:t xml:space="preserve"> </w:t>
      </w:r>
      <w:r w:rsidR="000D695A" w:rsidRPr="00B85389">
        <w:rPr>
          <w:rFonts w:eastAsia="Times New Roman" w:cs="Times New Roman"/>
          <w:color w:val="1A1A1D"/>
          <w:w w:val="105"/>
          <w:sz w:val="24"/>
          <w:szCs w:val="24"/>
        </w:rPr>
        <w:t>nuostatų</w:t>
      </w:r>
      <w:r w:rsidRPr="00B85389">
        <w:rPr>
          <w:rFonts w:eastAsia="Times New Roman" w:cs="Times New Roman"/>
          <w:color w:val="3F3F41"/>
          <w:w w:val="105"/>
          <w:sz w:val="24"/>
          <w:szCs w:val="24"/>
        </w:rPr>
        <w:t>,</w:t>
      </w:r>
      <w:r w:rsidRPr="00B85389">
        <w:rPr>
          <w:rFonts w:eastAsia="Times New Roman" w:cs="Times New Roman"/>
          <w:color w:val="3F3F41"/>
          <w:spacing w:val="1"/>
          <w:w w:val="105"/>
          <w:sz w:val="24"/>
          <w:szCs w:val="24"/>
        </w:rPr>
        <w:t xml:space="preserve"> </w:t>
      </w:r>
      <w:r w:rsidRPr="00B85389">
        <w:rPr>
          <w:rFonts w:eastAsia="Times New Roman" w:cs="Times New Roman"/>
          <w:color w:val="1A1A1D"/>
          <w:w w:val="105"/>
          <w:sz w:val="24"/>
          <w:szCs w:val="24"/>
        </w:rPr>
        <w:t>darbo</w:t>
      </w:r>
      <w:r w:rsidRPr="00B85389">
        <w:rPr>
          <w:rFonts w:eastAsia="Times New Roman" w:cs="Times New Roman"/>
          <w:color w:val="1A1A1D"/>
          <w:spacing w:val="1"/>
          <w:w w:val="105"/>
          <w:sz w:val="24"/>
          <w:szCs w:val="24"/>
        </w:rPr>
        <w:t xml:space="preserve"> </w:t>
      </w:r>
      <w:r w:rsidRPr="00B85389">
        <w:rPr>
          <w:rFonts w:eastAsia="Times New Roman" w:cs="Times New Roman"/>
          <w:color w:val="1A1A1D"/>
          <w:w w:val="105"/>
          <w:sz w:val="24"/>
          <w:szCs w:val="24"/>
        </w:rPr>
        <w:t>tvarkos</w:t>
      </w:r>
      <w:r w:rsidRPr="00B85389">
        <w:rPr>
          <w:rFonts w:eastAsia="Times New Roman" w:cs="Times New Roman"/>
          <w:color w:val="1A1A1D"/>
          <w:spacing w:val="1"/>
          <w:w w:val="105"/>
          <w:sz w:val="24"/>
          <w:szCs w:val="24"/>
        </w:rPr>
        <w:t xml:space="preserve"> </w:t>
      </w:r>
      <w:r w:rsidR="000D695A" w:rsidRPr="00B85389">
        <w:rPr>
          <w:rFonts w:eastAsia="Times New Roman" w:cs="Times New Roman"/>
          <w:color w:val="1A1A1D"/>
          <w:w w:val="105"/>
          <w:sz w:val="24"/>
          <w:szCs w:val="24"/>
        </w:rPr>
        <w:t>taisyklių</w:t>
      </w:r>
      <w:r w:rsidRPr="00B85389">
        <w:rPr>
          <w:rFonts w:eastAsia="Times New Roman" w:cs="Times New Roman"/>
          <w:color w:val="1A1A1D"/>
          <w:w w:val="105"/>
          <w:sz w:val="24"/>
          <w:szCs w:val="24"/>
        </w:rPr>
        <w:t>,</w:t>
      </w:r>
      <w:r w:rsidRPr="00B85389">
        <w:rPr>
          <w:rFonts w:eastAsia="Times New Roman" w:cs="Times New Roman"/>
          <w:color w:val="1A1A1D"/>
          <w:spacing w:val="1"/>
          <w:w w:val="105"/>
          <w:sz w:val="24"/>
          <w:szCs w:val="24"/>
        </w:rPr>
        <w:t xml:space="preserve"> </w:t>
      </w:r>
      <w:r w:rsidR="000D695A" w:rsidRPr="00B85389">
        <w:rPr>
          <w:rFonts w:eastAsia="Times New Roman" w:cs="Times New Roman"/>
          <w:color w:val="1A1A1D"/>
          <w:w w:val="105"/>
          <w:sz w:val="24"/>
          <w:szCs w:val="24"/>
        </w:rPr>
        <w:t>pareigybių</w:t>
      </w:r>
      <w:r w:rsidRPr="00B85389">
        <w:rPr>
          <w:rFonts w:eastAsia="Times New Roman" w:cs="Times New Roman"/>
          <w:color w:val="1A1A1D"/>
          <w:spacing w:val="1"/>
          <w:w w:val="105"/>
          <w:sz w:val="24"/>
          <w:szCs w:val="24"/>
        </w:rPr>
        <w:t xml:space="preserve"> </w:t>
      </w:r>
      <w:r w:rsidR="004E3CBE">
        <w:rPr>
          <w:rFonts w:eastAsia="Times New Roman" w:cs="Times New Roman"/>
          <w:color w:val="1A1A1D"/>
          <w:w w:val="105"/>
          <w:sz w:val="24"/>
          <w:szCs w:val="24"/>
        </w:rPr>
        <w:t>apraš</w:t>
      </w:r>
      <w:r w:rsidR="000D695A" w:rsidRPr="00B85389">
        <w:rPr>
          <w:rFonts w:eastAsia="Times New Roman" w:cs="Times New Roman"/>
          <w:color w:val="1A1A1D"/>
          <w:w w:val="105"/>
          <w:sz w:val="24"/>
          <w:szCs w:val="24"/>
        </w:rPr>
        <w:t>ymų</w:t>
      </w:r>
      <w:r w:rsidRPr="00B85389">
        <w:rPr>
          <w:rFonts w:eastAsia="Times New Roman" w:cs="Times New Roman"/>
          <w:color w:val="3F3F41"/>
          <w:w w:val="105"/>
          <w:sz w:val="24"/>
          <w:szCs w:val="24"/>
        </w:rPr>
        <w:t xml:space="preserve">, </w:t>
      </w:r>
      <w:r w:rsidR="000D695A" w:rsidRPr="00B85389">
        <w:rPr>
          <w:rFonts w:eastAsia="Times New Roman" w:cs="Times New Roman"/>
          <w:color w:val="1A1A1D"/>
          <w:w w:val="105"/>
          <w:sz w:val="24"/>
          <w:szCs w:val="24"/>
        </w:rPr>
        <w:t>darbo saugos ir sveikatos taisyklių ir kitų norminių dokumentų</w:t>
      </w:r>
      <w:r w:rsidRPr="00B85389">
        <w:rPr>
          <w:rFonts w:eastAsia="Times New Roman" w:cs="Times New Roman"/>
          <w:color w:val="1A1A1D"/>
          <w:w w:val="105"/>
          <w:sz w:val="24"/>
          <w:szCs w:val="24"/>
        </w:rPr>
        <w:t>. Mokykloje sukurta</w:t>
      </w:r>
      <w:r w:rsidRPr="00B85389">
        <w:rPr>
          <w:rFonts w:eastAsia="Times New Roman" w:cs="Times New Roman"/>
          <w:color w:val="1A1A1D"/>
          <w:spacing w:val="1"/>
          <w:w w:val="105"/>
          <w:sz w:val="24"/>
          <w:szCs w:val="24"/>
        </w:rPr>
        <w:t xml:space="preserve"> </w:t>
      </w:r>
      <w:r w:rsidR="004E3CBE">
        <w:rPr>
          <w:rFonts w:eastAsia="Times New Roman" w:cs="Times New Roman"/>
          <w:color w:val="1A1A1D"/>
          <w:w w:val="105"/>
          <w:sz w:val="24"/>
          <w:szCs w:val="24"/>
        </w:rPr>
        <w:t>ugdymo priežiū</w:t>
      </w:r>
      <w:r w:rsidRPr="00B85389">
        <w:rPr>
          <w:rFonts w:eastAsia="Times New Roman" w:cs="Times New Roman"/>
          <w:color w:val="1A1A1D"/>
          <w:w w:val="105"/>
          <w:sz w:val="24"/>
          <w:szCs w:val="24"/>
        </w:rPr>
        <w:t xml:space="preserve">ros sistema. Kasmet atliekamas mokyklos veiklos </w:t>
      </w:r>
      <w:r w:rsidR="00B85389">
        <w:rPr>
          <w:rFonts w:eastAsia="Times New Roman" w:cs="Times New Roman"/>
          <w:color w:val="1A1A1D"/>
          <w:w w:val="105"/>
          <w:sz w:val="24"/>
          <w:szCs w:val="24"/>
        </w:rPr>
        <w:t>į</w:t>
      </w:r>
      <w:r w:rsidR="004E3CBE">
        <w:rPr>
          <w:rFonts w:eastAsia="Times New Roman" w:cs="Times New Roman"/>
          <w:color w:val="1A1A1D"/>
          <w:w w:val="105"/>
          <w:sz w:val="24"/>
          <w:szCs w:val="24"/>
        </w:rPr>
        <w:t>sivertinimas. Plungė</w:t>
      </w:r>
      <w:r w:rsidR="000D695A" w:rsidRPr="00B85389">
        <w:rPr>
          <w:rFonts w:eastAsia="Times New Roman" w:cs="Times New Roman"/>
          <w:color w:val="1A1A1D"/>
          <w:w w:val="105"/>
          <w:sz w:val="24"/>
          <w:szCs w:val="24"/>
        </w:rPr>
        <w:t>s paslaugų</w:t>
      </w:r>
      <w:r w:rsidRPr="00B85389">
        <w:rPr>
          <w:rFonts w:eastAsia="Times New Roman" w:cs="Times New Roman"/>
          <w:color w:val="1A1A1D"/>
          <w:spacing w:val="1"/>
          <w:w w:val="105"/>
          <w:sz w:val="24"/>
          <w:szCs w:val="24"/>
        </w:rPr>
        <w:t xml:space="preserve"> </w:t>
      </w:r>
      <w:r w:rsidR="004E3CBE">
        <w:rPr>
          <w:rFonts w:eastAsia="Times New Roman" w:cs="Times New Roman"/>
          <w:color w:val="1A1A1D"/>
          <w:w w:val="105"/>
          <w:sz w:val="24"/>
          <w:szCs w:val="24"/>
        </w:rPr>
        <w:t>ir š</w:t>
      </w:r>
      <w:r w:rsidRPr="00B85389">
        <w:rPr>
          <w:rFonts w:eastAsia="Times New Roman" w:cs="Times New Roman"/>
          <w:color w:val="1A1A1D"/>
          <w:w w:val="105"/>
          <w:sz w:val="24"/>
          <w:szCs w:val="24"/>
        </w:rPr>
        <w:t>vietimo pagalbos centro centralizuotos buha</w:t>
      </w:r>
      <w:r w:rsidR="00B85389">
        <w:rPr>
          <w:rFonts w:eastAsia="Times New Roman" w:cs="Times New Roman"/>
          <w:color w:val="1A1A1D"/>
          <w:w w:val="105"/>
          <w:sz w:val="24"/>
          <w:szCs w:val="24"/>
        </w:rPr>
        <w:t>lterines apskaitos skyriaus vedė</w:t>
      </w:r>
      <w:r w:rsidRPr="00B85389">
        <w:rPr>
          <w:rFonts w:eastAsia="Times New Roman" w:cs="Times New Roman"/>
          <w:color w:val="1A1A1D"/>
          <w:w w:val="105"/>
          <w:sz w:val="24"/>
          <w:szCs w:val="24"/>
        </w:rPr>
        <w:t>jo pavaduotoja</w:t>
      </w:r>
      <w:r w:rsidRPr="00B85389">
        <w:rPr>
          <w:rFonts w:eastAsia="Times New Roman" w:cs="Times New Roman"/>
          <w:color w:val="1A1A1D"/>
          <w:spacing w:val="1"/>
          <w:w w:val="105"/>
          <w:sz w:val="24"/>
          <w:szCs w:val="24"/>
        </w:rPr>
        <w:t xml:space="preserve"> </w:t>
      </w:r>
      <w:r w:rsidR="004E3CBE">
        <w:rPr>
          <w:rFonts w:eastAsia="Times New Roman" w:cs="Times New Roman"/>
          <w:color w:val="1A1A1D"/>
          <w:w w:val="105"/>
          <w:sz w:val="24"/>
          <w:szCs w:val="24"/>
        </w:rPr>
        <w:t>rengia sąmatų projektus, priž</w:t>
      </w:r>
      <w:r w:rsidR="000D695A" w:rsidRPr="00B85389">
        <w:rPr>
          <w:rFonts w:eastAsia="Times New Roman" w:cs="Times New Roman"/>
          <w:color w:val="1A1A1D"/>
          <w:w w:val="105"/>
          <w:sz w:val="24"/>
          <w:szCs w:val="24"/>
        </w:rPr>
        <w:t>iū</w:t>
      </w:r>
      <w:r w:rsidRPr="00B85389">
        <w:rPr>
          <w:rFonts w:eastAsia="Times New Roman" w:cs="Times New Roman"/>
          <w:color w:val="1A1A1D"/>
          <w:w w:val="105"/>
          <w:sz w:val="24"/>
          <w:szCs w:val="24"/>
        </w:rPr>
        <w:t>ri bei teikia at</w:t>
      </w:r>
      <w:r w:rsidR="000D695A" w:rsidRPr="00B85389">
        <w:rPr>
          <w:rFonts w:eastAsia="Times New Roman" w:cs="Times New Roman"/>
          <w:color w:val="1A1A1D"/>
          <w:w w:val="105"/>
          <w:sz w:val="24"/>
          <w:szCs w:val="24"/>
        </w:rPr>
        <w:t>a</w:t>
      </w:r>
      <w:r w:rsidR="004E3CBE">
        <w:rPr>
          <w:rFonts w:eastAsia="Times New Roman" w:cs="Times New Roman"/>
          <w:color w:val="1A1A1D"/>
          <w:w w:val="105"/>
          <w:sz w:val="24"/>
          <w:szCs w:val="24"/>
        </w:rPr>
        <w:t>skaitas apie mokyklos finansų bū</w:t>
      </w:r>
      <w:r w:rsidR="000D695A" w:rsidRPr="00B85389">
        <w:rPr>
          <w:rFonts w:eastAsia="Times New Roman" w:cs="Times New Roman"/>
          <w:color w:val="1A1A1D"/>
          <w:w w:val="105"/>
          <w:sz w:val="24"/>
          <w:szCs w:val="24"/>
        </w:rPr>
        <w:t>klę</w:t>
      </w:r>
      <w:r w:rsidRPr="00B85389">
        <w:rPr>
          <w:rFonts w:eastAsia="Times New Roman" w:cs="Times New Roman"/>
          <w:color w:val="1A1A1D"/>
          <w:w w:val="105"/>
          <w:sz w:val="24"/>
          <w:szCs w:val="24"/>
        </w:rPr>
        <w:t xml:space="preserve"> mokyklos</w:t>
      </w:r>
      <w:r w:rsidRPr="00B85389">
        <w:rPr>
          <w:rFonts w:eastAsia="Times New Roman" w:cs="Times New Roman"/>
          <w:color w:val="1A1A1D"/>
          <w:spacing w:val="1"/>
          <w:w w:val="105"/>
          <w:sz w:val="24"/>
          <w:szCs w:val="24"/>
        </w:rPr>
        <w:t xml:space="preserve"> </w:t>
      </w:r>
      <w:r w:rsidR="000D695A" w:rsidRPr="00B85389">
        <w:rPr>
          <w:rFonts w:eastAsia="Times New Roman" w:cs="Times New Roman"/>
          <w:color w:val="1A1A1D"/>
          <w:w w:val="105"/>
          <w:sz w:val="24"/>
          <w:szCs w:val="24"/>
        </w:rPr>
        <w:t>direktoriui. Mokyklos direktorius</w:t>
      </w:r>
      <w:r w:rsidRPr="00B85389">
        <w:rPr>
          <w:rFonts w:eastAsia="Times New Roman" w:cs="Times New Roman"/>
          <w:color w:val="1A1A1D"/>
          <w:w w:val="105"/>
          <w:sz w:val="24"/>
          <w:szCs w:val="24"/>
        </w:rPr>
        <w:t xml:space="preserve"> kasmet tei</w:t>
      </w:r>
      <w:r w:rsidR="000D695A" w:rsidRPr="00B85389">
        <w:rPr>
          <w:rFonts w:eastAsia="Times New Roman" w:cs="Times New Roman"/>
          <w:color w:val="1A1A1D"/>
          <w:w w:val="105"/>
          <w:sz w:val="24"/>
          <w:szCs w:val="24"/>
        </w:rPr>
        <w:t>kia f</w:t>
      </w:r>
      <w:r w:rsidR="00211B0D">
        <w:rPr>
          <w:rFonts w:eastAsia="Times New Roman" w:cs="Times New Roman"/>
          <w:color w:val="1A1A1D"/>
          <w:w w:val="105"/>
          <w:sz w:val="24"/>
          <w:szCs w:val="24"/>
        </w:rPr>
        <w:t>inansinę</w:t>
      </w:r>
      <w:r w:rsidR="000D695A" w:rsidRPr="00B85389">
        <w:rPr>
          <w:rFonts w:eastAsia="Times New Roman" w:cs="Times New Roman"/>
          <w:color w:val="1A1A1D"/>
          <w:w w:val="105"/>
          <w:sz w:val="24"/>
          <w:szCs w:val="24"/>
        </w:rPr>
        <w:t xml:space="preserve"> ataskaitą</w:t>
      </w:r>
      <w:r w:rsidRPr="00B85389">
        <w:rPr>
          <w:rFonts w:eastAsia="Times New Roman" w:cs="Times New Roman"/>
          <w:color w:val="1A1A1D"/>
          <w:w w:val="105"/>
          <w:sz w:val="24"/>
          <w:szCs w:val="24"/>
        </w:rPr>
        <w:t>.</w:t>
      </w:r>
      <w:r w:rsidRPr="00B85389">
        <w:rPr>
          <w:rFonts w:eastAsia="Times New Roman" w:cs="Times New Roman"/>
          <w:color w:val="1A1A1D"/>
          <w:spacing w:val="1"/>
          <w:w w:val="105"/>
          <w:sz w:val="24"/>
          <w:szCs w:val="24"/>
        </w:rPr>
        <w:t xml:space="preserve"> </w:t>
      </w:r>
      <w:r w:rsidRPr="00B85389">
        <w:rPr>
          <w:rFonts w:eastAsia="Times New Roman" w:cs="Times New Roman"/>
          <w:color w:val="1A1A1D"/>
          <w:w w:val="105"/>
          <w:sz w:val="24"/>
          <w:szCs w:val="24"/>
        </w:rPr>
        <w:t>Mokytojai</w:t>
      </w:r>
      <w:r w:rsidRPr="00B85389">
        <w:rPr>
          <w:rFonts w:eastAsia="Times New Roman" w:cs="Times New Roman"/>
          <w:color w:val="1A1A1D"/>
          <w:spacing w:val="16"/>
          <w:w w:val="105"/>
          <w:sz w:val="24"/>
          <w:szCs w:val="24"/>
        </w:rPr>
        <w:t xml:space="preserve"> </w:t>
      </w:r>
      <w:r w:rsidR="000D695A" w:rsidRPr="00B85389">
        <w:rPr>
          <w:rFonts w:eastAsia="Times New Roman" w:cs="Times New Roman"/>
          <w:color w:val="1A1A1D"/>
          <w:w w:val="105"/>
          <w:sz w:val="24"/>
          <w:szCs w:val="24"/>
        </w:rPr>
        <w:t>du kartus per metus</w:t>
      </w:r>
      <w:r w:rsidR="00211B0D">
        <w:rPr>
          <w:rFonts w:eastAsia="Times New Roman" w:cs="Times New Roman"/>
          <w:color w:val="1A1A1D"/>
          <w:w w:val="105"/>
          <w:sz w:val="24"/>
          <w:szCs w:val="24"/>
        </w:rPr>
        <w:t>,</w:t>
      </w:r>
      <w:r w:rsidR="000D695A" w:rsidRPr="00B85389">
        <w:rPr>
          <w:rFonts w:eastAsia="Times New Roman" w:cs="Times New Roman"/>
          <w:color w:val="1A1A1D"/>
          <w:w w:val="105"/>
          <w:sz w:val="24"/>
          <w:szCs w:val="24"/>
        </w:rPr>
        <w:t xml:space="preserve"> birželio ir gruodžio mėnes</w:t>
      </w:r>
      <w:r w:rsidR="00211B0D">
        <w:rPr>
          <w:rFonts w:eastAsia="Times New Roman" w:cs="Times New Roman"/>
          <w:color w:val="1A1A1D"/>
          <w:w w:val="105"/>
          <w:sz w:val="24"/>
          <w:szCs w:val="24"/>
        </w:rPr>
        <w:t>iais,</w:t>
      </w:r>
      <w:r w:rsidRPr="00B85389">
        <w:rPr>
          <w:rFonts w:eastAsia="Times New Roman" w:cs="Times New Roman"/>
          <w:color w:val="1A1A1D"/>
          <w:spacing w:val="9"/>
          <w:w w:val="105"/>
          <w:sz w:val="24"/>
          <w:szCs w:val="24"/>
        </w:rPr>
        <w:t xml:space="preserve"> </w:t>
      </w:r>
      <w:r w:rsidRPr="00B85389">
        <w:rPr>
          <w:rFonts w:eastAsia="Times New Roman" w:cs="Times New Roman"/>
          <w:color w:val="1A1A1D"/>
          <w:w w:val="105"/>
          <w:sz w:val="24"/>
          <w:szCs w:val="24"/>
        </w:rPr>
        <w:t>analizuoja</w:t>
      </w:r>
      <w:r w:rsidRPr="00B85389">
        <w:rPr>
          <w:rFonts w:eastAsia="Times New Roman" w:cs="Times New Roman"/>
          <w:color w:val="1A1A1D"/>
          <w:spacing w:val="9"/>
          <w:w w:val="105"/>
          <w:sz w:val="24"/>
          <w:szCs w:val="24"/>
        </w:rPr>
        <w:t xml:space="preserve"> </w:t>
      </w:r>
      <w:r w:rsidRPr="00B85389">
        <w:rPr>
          <w:rFonts w:eastAsia="Times New Roman" w:cs="Times New Roman"/>
          <w:color w:val="1A1A1D"/>
          <w:w w:val="105"/>
          <w:sz w:val="24"/>
          <w:szCs w:val="24"/>
        </w:rPr>
        <w:t>savo</w:t>
      </w:r>
      <w:r w:rsidRPr="00B85389">
        <w:rPr>
          <w:rFonts w:eastAsia="Times New Roman" w:cs="Times New Roman"/>
          <w:color w:val="1A1A1D"/>
          <w:spacing w:val="6"/>
          <w:w w:val="105"/>
          <w:sz w:val="24"/>
          <w:szCs w:val="24"/>
        </w:rPr>
        <w:t xml:space="preserve"> </w:t>
      </w:r>
      <w:r w:rsidR="000D695A" w:rsidRPr="00B85389">
        <w:rPr>
          <w:rFonts w:eastAsia="Times New Roman" w:cs="Times New Roman"/>
          <w:color w:val="1A1A1D"/>
          <w:w w:val="105"/>
          <w:sz w:val="24"/>
          <w:szCs w:val="24"/>
        </w:rPr>
        <w:t xml:space="preserve">veiklą. Kartą per metus organizuojami metiniai </w:t>
      </w:r>
      <w:r w:rsidR="00211B0D">
        <w:rPr>
          <w:rFonts w:eastAsia="Times New Roman" w:cs="Times New Roman"/>
          <w:color w:val="1A1A1D"/>
          <w:w w:val="105"/>
          <w:sz w:val="24"/>
          <w:szCs w:val="24"/>
        </w:rPr>
        <w:t>grįžtamojo</w:t>
      </w:r>
      <w:r w:rsidR="000D695A" w:rsidRPr="00B85389">
        <w:rPr>
          <w:rFonts w:eastAsia="Times New Roman" w:cs="Times New Roman"/>
          <w:color w:val="1A1A1D"/>
          <w:w w:val="105"/>
          <w:sz w:val="24"/>
          <w:szCs w:val="24"/>
        </w:rPr>
        <w:t xml:space="preserve"> ryšio pokalbiai.</w:t>
      </w:r>
    </w:p>
    <w:p w:rsidR="00331770" w:rsidRDefault="00331770" w:rsidP="00331770">
      <w:pPr>
        <w:spacing w:line="360" w:lineRule="auto"/>
        <w:ind w:left="1560"/>
        <w:jc w:val="both"/>
        <w:rPr>
          <w:b/>
          <w:sz w:val="36"/>
          <w:szCs w:val="36"/>
        </w:rPr>
      </w:pPr>
    </w:p>
    <w:p w:rsidR="00AE29E1" w:rsidRDefault="00AE29E1" w:rsidP="00331770">
      <w:pPr>
        <w:spacing w:line="360" w:lineRule="auto"/>
        <w:ind w:left="1560"/>
        <w:jc w:val="both"/>
        <w:rPr>
          <w:b/>
          <w:sz w:val="36"/>
          <w:szCs w:val="36"/>
        </w:rPr>
      </w:pPr>
    </w:p>
    <w:p w:rsidR="00AE29E1" w:rsidRDefault="00AE29E1" w:rsidP="00331770">
      <w:pPr>
        <w:spacing w:line="360" w:lineRule="auto"/>
        <w:ind w:left="1560"/>
        <w:jc w:val="both"/>
        <w:rPr>
          <w:b/>
          <w:sz w:val="36"/>
          <w:szCs w:val="36"/>
        </w:rPr>
      </w:pPr>
    </w:p>
    <w:p w:rsidR="001D35A2" w:rsidRDefault="001D35A2" w:rsidP="00331770">
      <w:pPr>
        <w:spacing w:line="360" w:lineRule="auto"/>
        <w:ind w:left="1560"/>
        <w:jc w:val="both"/>
        <w:rPr>
          <w:b/>
          <w:sz w:val="36"/>
          <w:szCs w:val="36"/>
        </w:rPr>
      </w:pPr>
    </w:p>
    <w:p w:rsidR="00211B0D" w:rsidRDefault="00211B0D" w:rsidP="00331770">
      <w:pPr>
        <w:spacing w:line="360" w:lineRule="auto"/>
        <w:ind w:left="1560"/>
        <w:jc w:val="both"/>
        <w:rPr>
          <w:b/>
          <w:sz w:val="36"/>
          <w:szCs w:val="36"/>
        </w:rPr>
      </w:pPr>
    </w:p>
    <w:p w:rsidR="00211B0D" w:rsidRDefault="00211B0D" w:rsidP="00331770">
      <w:pPr>
        <w:spacing w:line="360" w:lineRule="auto"/>
        <w:ind w:left="1560"/>
        <w:jc w:val="both"/>
        <w:rPr>
          <w:b/>
          <w:sz w:val="36"/>
          <w:szCs w:val="36"/>
        </w:rPr>
      </w:pPr>
    </w:p>
    <w:p w:rsidR="00331770" w:rsidRPr="00211B0D" w:rsidRDefault="00331770" w:rsidP="00331770">
      <w:pPr>
        <w:spacing w:line="360" w:lineRule="auto"/>
        <w:ind w:left="1560"/>
        <w:jc w:val="both"/>
        <w:rPr>
          <w:b/>
          <w:sz w:val="28"/>
          <w:szCs w:val="28"/>
        </w:rPr>
      </w:pPr>
      <w:r w:rsidRPr="00211B0D">
        <w:rPr>
          <w:b/>
          <w:sz w:val="28"/>
          <w:szCs w:val="28"/>
        </w:rPr>
        <w:lastRenderedPageBreak/>
        <w:t xml:space="preserve">SSGG </w:t>
      </w:r>
      <w:r w:rsidR="001D35A2" w:rsidRPr="00211B0D">
        <w:rPr>
          <w:b/>
          <w:sz w:val="28"/>
          <w:szCs w:val="28"/>
        </w:rPr>
        <w:t>analizė</w:t>
      </w:r>
    </w:p>
    <w:tbl>
      <w:tblPr>
        <w:tblStyle w:val="Lentelstinklelis1"/>
        <w:tblW w:w="14097" w:type="dxa"/>
        <w:tblInd w:w="1526" w:type="dxa"/>
        <w:tblLook w:val="04A0" w:firstRow="1" w:lastRow="0" w:firstColumn="1" w:lastColumn="0" w:noHBand="0" w:noVBand="1"/>
      </w:tblPr>
      <w:tblGrid>
        <w:gridCol w:w="6973"/>
        <w:gridCol w:w="7124"/>
      </w:tblGrid>
      <w:tr w:rsidR="00331770" w:rsidRPr="00F93BF9" w:rsidTr="0014154A">
        <w:trPr>
          <w:trHeight w:val="1304"/>
        </w:trPr>
        <w:tc>
          <w:tcPr>
            <w:tcW w:w="6973" w:type="dxa"/>
          </w:tcPr>
          <w:p w:rsidR="00331770" w:rsidRPr="00EB577B" w:rsidRDefault="00331770" w:rsidP="0014154A">
            <w:pPr>
              <w:spacing w:line="360" w:lineRule="auto"/>
              <w:ind w:left="344"/>
              <w:jc w:val="both"/>
              <w:rPr>
                <w:b/>
                <w:sz w:val="24"/>
                <w:szCs w:val="24"/>
                <w:lang w:val="lt-LT"/>
              </w:rPr>
            </w:pPr>
            <w:r w:rsidRPr="00EB577B">
              <w:rPr>
                <w:b/>
                <w:sz w:val="24"/>
                <w:szCs w:val="24"/>
                <w:lang w:val="lt-LT"/>
              </w:rPr>
              <w:t>Stiprybės:</w:t>
            </w:r>
          </w:p>
          <w:p w:rsidR="00331770" w:rsidRPr="00EB577B" w:rsidRDefault="00331770" w:rsidP="000B24BF">
            <w:pPr>
              <w:pStyle w:val="Sraopastraipa"/>
              <w:numPr>
                <w:ilvl w:val="0"/>
                <w:numId w:val="4"/>
              </w:numPr>
              <w:spacing w:line="360" w:lineRule="auto"/>
              <w:jc w:val="both"/>
              <w:rPr>
                <w:sz w:val="24"/>
                <w:szCs w:val="24"/>
                <w:lang w:val="lt-LT"/>
              </w:rPr>
            </w:pPr>
            <w:r w:rsidRPr="00EB577B">
              <w:rPr>
                <w:sz w:val="24"/>
                <w:szCs w:val="24"/>
                <w:lang w:val="lt-LT"/>
              </w:rPr>
              <w:t>Kvalifikuoti mokytojai</w:t>
            </w:r>
            <w:r w:rsidR="00EE37D9">
              <w:rPr>
                <w:sz w:val="24"/>
                <w:szCs w:val="24"/>
                <w:lang w:val="lt-LT"/>
              </w:rPr>
              <w:t>;</w:t>
            </w:r>
          </w:p>
          <w:p w:rsidR="00331770" w:rsidRPr="00EB577B" w:rsidRDefault="00331770" w:rsidP="000B24BF">
            <w:pPr>
              <w:pStyle w:val="Sraopastraipa"/>
              <w:numPr>
                <w:ilvl w:val="0"/>
                <w:numId w:val="4"/>
              </w:numPr>
              <w:spacing w:line="360" w:lineRule="auto"/>
              <w:jc w:val="both"/>
              <w:rPr>
                <w:sz w:val="24"/>
                <w:szCs w:val="24"/>
                <w:lang w:val="lt-LT"/>
              </w:rPr>
            </w:pPr>
            <w:r w:rsidRPr="00EB577B">
              <w:rPr>
                <w:sz w:val="24"/>
                <w:szCs w:val="24"/>
                <w:lang w:val="lt-LT"/>
              </w:rPr>
              <w:t>Išskirtinė geografinė padėtis (Nacionalinis parkas);</w:t>
            </w:r>
          </w:p>
          <w:p w:rsidR="00331770" w:rsidRPr="00EB577B" w:rsidRDefault="00331770" w:rsidP="000B24BF">
            <w:pPr>
              <w:pStyle w:val="Sraopastraipa"/>
              <w:numPr>
                <w:ilvl w:val="0"/>
                <w:numId w:val="4"/>
              </w:numPr>
              <w:spacing w:line="360" w:lineRule="auto"/>
              <w:jc w:val="both"/>
              <w:rPr>
                <w:sz w:val="24"/>
                <w:szCs w:val="24"/>
                <w:lang w:val="lt-LT"/>
              </w:rPr>
            </w:pPr>
            <w:r w:rsidRPr="00EB577B">
              <w:rPr>
                <w:sz w:val="24"/>
                <w:szCs w:val="24"/>
                <w:lang w:val="lt-LT"/>
              </w:rPr>
              <w:t>Mokykla aprūpinta moderniais ugdymo ištekliai</w:t>
            </w:r>
            <w:r w:rsidR="00EE37D9">
              <w:rPr>
                <w:sz w:val="24"/>
                <w:szCs w:val="24"/>
                <w:lang w:val="lt-LT"/>
              </w:rPr>
              <w:t>s</w:t>
            </w:r>
            <w:r w:rsidRPr="00EB577B">
              <w:rPr>
                <w:sz w:val="24"/>
                <w:szCs w:val="24"/>
                <w:lang w:val="lt-LT"/>
              </w:rPr>
              <w:t>;</w:t>
            </w:r>
          </w:p>
          <w:p w:rsidR="00331770" w:rsidRPr="00EB577B" w:rsidRDefault="00331770" w:rsidP="000B24BF">
            <w:pPr>
              <w:pStyle w:val="Sraopastraipa"/>
              <w:numPr>
                <w:ilvl w:val="0"/>
                <w:numId w:val="4"/>
              </w:numPr>
              <w:spacing w:line="360" w:lineRule="auto"/>
              <w:jc w:val="both"/>
              <w:rPr>
                <w:sz w:val="24"/>
                <w:szCs w:val="24"/>
                <w:lang w:val="lt-LT"/>
              </w:rPr>
            </w:pPr>
            <w:r w:rsidRPr="00EB577B">
              <w:rPr>
                <w:sz w:val="24"/>
                <w:szCs w:val="24"/>
                <w:lang w:val="lt-LT"/>
              </w:rPr>
              <w:t>Glaudus mokyklos ir vietos bendruomenių ryšys;</w:t>
            </w:r>
          </w:p>
          <w:p w:rsidR="00331770" w:rsidRDefault="001D35A2" w:rsidP="000B24BF">
            <w:pPr>
              <w:pStyle w:val="Sraopastraipa"/>
              <w:numPr>
                <w:ilvl w:val="0"/>
                <w:numId w:val="4"/>
              </w:numPr>
              <w:spacing w:line="360" w:lineRule="auto"/>
              <w:jc w:val="both"/>
              <w:rPr>
                <w:sz w:val="24"/>
                <w:szCs w:val="24"/>
                <w:lang w:val="lt-LT"/>
              </w:rPr>
            </w:pPr>
            <w:r>
              <w:rPr>
                <w:sz w:val="24"/>
                <w:szCs w:val="24"/>
                <w:lang w:val="lt-LT"/>
              </w:rPr>
              <w:t>Geras mokyklos mikroklimatas;</w:t>
            </w:r>
          </w:p>
          <w:p w:rsidR="001D35A2" w:rsidRDefault="001D35A2" w:rsidP="000B24BF">
            <w:pPr>
              <w:pStyle w:val="Sraopastraipa"/>
              <w:numPr>
                <w:ilvl w:val="0"/>
                <w:numId w:val="4"/>
              </w:numPr>
              <w:spacing w:line="360" w:lineRule="auto"/>
              <w:jc w:val="both"/>
              <w:rPr>
                <w:sz w:val="24"/>
                <w:szCs w:val="24"/>
                <w:lang w:val="lt-LT"/>
              </w:rPr>
            </w:pPr>
            <w:r>
              <w:rPr>
                <w:sz w:val="24"/>
                <w:szCs w:val="24"/>
                <w:lang w:val="lt-LT"/>
              </w:rPr>
              <w:t>Saugi emocinė aplinka;</w:t>
            </w:r>
          </w:p>
          <w:p w:rsidR="001D35A2" w:rsidRDefault="001D35A2" w:rsidP="000B24BF">
            <w:pPr>
              <w:pStyle w:val="Sraopastraipa"/>
              <w:numPr>
                <w:ilvl w:val="0"/>
                <w:numId w:val="4"/>
              </w:numPr>
              <w:spacing w:line="360" w:lineRule="auto"/>
              <w:jc w:val="both"/>
              <w:rPr>
                <w:sz w:val="24"/>
                <w:szCs w:val="24"/>
                <w:lang w:val="lt-LT"/>
              </w:rPr>
            </w:pPr>
            <w:r>
              <w:rPr>
                <w:sz w:val="24"/>
                <w:szCs w:val="24"/>
                <w:lang w:val="lt-LT"/>
              </w:rPr>
              <w:t>Maža mokyklos bendruomenė;</w:t>
            </w:r>
          </w:p>
          <w:p w:rsidR="001D35A2" w:rsidRPr="00EB577B" w:rsidRDefault="001D35A2" w:rsidP="000B24BF">
            <w:pPr>
              <w:pStyle w:val="Sraopastraipa"/>
              <w:numPr>
                <w:ilvl w:val="0"/>
                <w:numId w:val="4"/>
              </w:numPr>
              <w:spacing w:line="360" w:lineRule="auto"/>
              <w:jc w:val="both"/>
              <w:rPr>
                <w:sz w:val="24"/>
                <w:szCs w:val="24"/>
                <w:lang w:val="lt-LT"/>
              </w:rPr>
            </w:pPr>
            <w:r>
              <w:rPr>
                <w:sz w:val="24"/>
                <w:szCs w:val="24"/>
                <w:lang w:val="lt-LT"/>
              </w:rPr>
              <w:t>Nedidelis mokinių skaičius klasėse.</w:t>
            </w:r>
          </w:p>
          <w:p w:rsidR="00331770" w:rsidRPr="00EB577B" w:rsidRDefault="00331770" w:rsidP="00EE37D9">
            <w:pPr>
              <w:spacing w:line="360" w:lineRule="auto"/>
              <w:jc w:val="both"/>
              <w:rPr>
                <w:sz w:val="24"/>
                <w:szCs w:val="24"/>
                <w:lang w:val="lt-LT"/>
              </w:rPr>
            </w:pPr>
          </w:p>
        </w:tc>
        <w:tc>
          <w:tcPr>
            <w:tcW w:w="7124" w:type="dxa"/>
          </w:tcPr>
          <w:p w:rsidR="00331770" w:rsidRPr="00EB577B" w:rsidRDefault="00331770" w:rsidP="0014154A">
            <w:pPr>
              <w:spacing w:line="360" w:lineRule="auto"/>
              <w:ind w:left="344"/>
              <w:jc w:val="both"/>
              <w:rPr>
                <w:b/>
                <w:sz w:val="24"/>
                <w:szCs w:val="24"/>
                <w:lang w:val="lt-LT"/>
              </w:rPr>
            </w:pPr>
            <w:r w:rsidRPr="00EB577B">
              <w:rPr>
                <w:b/>
                <w:sz w:val="24"/>
                <w:szCs w:val="24"/>
                <w:lang w:val="lt-LT"/>
              </w:rPr>
              <w:t>Galimybės</w:t>
            </w:r>
            <w:r w:rsidR="00EE37D9">
              <w:rPr>
                <w:b/>
                <w:sz w:val="24"/>
                <w:szCs w:val="24"/>
                <w:lang w:val="lt-LT"/>
              </w:rPr>
              <w:t>:</w:t>
            </w:r>
          </w:p>
          <w:p w:rsidR="00331770" w:rsidRPr="00EB577B" w:rsidRDefault="00331770" w:rsidP="00922E45">
            <w:pPr>
              <w:pStyle w:val="Sraopastraipa"/>
              <w:numPr>
                <w:ilvl w:val="0"/>
                <w:numId w:val="2"/>
              </w:numPr>
              <w:spacing w:line="360" w:lineRule="auto"/>
              <w:jc w:val="both"/>
              <w:rPr>
                <w:sz w:val="24"/>
                <w:szCs w:val="24"/>
                <w:lang w:val="lt-LT"/>
              </w:rPr>
            </w:pPr>
            <w:r w:rsidRPr="00EB577B">
              <w:rPr>
                <w:sz w:val="24"/>
                <w:szCs w:val="24"/>
                <w:lang w:val="lt-LT"/>
              </w:rPr>
              <w:t>Ugdymo procese efektyviai išnaudoti visas geografinės padėties teikiamas galimybes;</w:t>
            </w:r>
          </w:p>
          <w:p w:rsidR="00922E45" w:rsidRPr="00EB577B" w:rsidRDefault="00331770" w:rsidP="00922E45">
            <w:pPr>
              <w:pStyle w:val="Sraopastraipa"/>
              <w:numPr>
                <w:ilvl w:val="0"/>
                <w:numId w:val="2"/>
              </w:numPr>
              <w:spacing w:line="360" w:lineRule="auto"/>
              <w:jc w:val="both"/>
              <w:rPr>
                <w:sz w:val="24"/>
                <w:szCs w:val="24"/>
                <w:lang w:val="lt-LT"/>
              </w:rPr>
            </w:pPr>
            <w:r w:rsidRPr="00EB577B">
              <w:rPr>
                <w:sz w:val="24"/>
                <w:szCs w:val="24"/>
                <w:lang w:val="lt-LT"/>
              </w:rPr>
              <w:t>Efektyvinti bendradarbiavimą su socialiniais parneriais tikslingiau gyvenamąją aplinką įtraukiant į ugdomąsias veiklas;</w:t>
            </w:r>
          </w:p>
          <w:p w:rsidR="00922E45" w:rsidRPr="00EB577B" w:rsidRDefault="00EE37D9" w:rsidP="00922E45">
            <w:pPr>
              <w:pStyle w:val="Sraopastraipa"/>
              <w:numPr>
                <w:ilvl w:val="0"/>
                <w:numId w:val="2"/>
              </w:numPr>
              <w:spacing w:line="360" w:lineRule="auto"/>
              <w:jc w:val="both"/>
              <w:rPr>
                <w:sz w:val="24"/>
                <w:szCs w:val="24"/>
                <w:lang w:val="lt-LT"/>
              </w:rPr>
            </w:pPr>
            <w:r>
              <w:rPr>
                <w:sz w:val="24"/>
                <w:szCs w:val="24"/>
                <w:lang w:val="lt-LT"/>
              </w:rPr>
              <w:t xml:space="preserve">Efektyviai išnaudoti </w:t>
            </w:r>
            <w:r w:rsidR="00331770" w:rsidRPr="00EB577B">
              <w:rPr>
                <w:sz w:val="24"/>
                <w:szCs w:val="24"/>
                <w:lang w:val="lt-LT"/>
              </w:rPr>
              <w:t>nuotolinio ugdymo teikiamas galimybes</w:t>
            </w:r>
            <w:r>
              <w:rPr>
                <w:sz w:val="24"/>
                <w:szCs w:val="24"/>
                <w:lang w:val="lt-LT"/>
              </w:rPr>
              <w:t>;</w:t>
            </w:r>
          </w:p>
          <w:p w:rsidR="00922E45" w:rsidRPr="00EB577B" w:rsidRDefault="00331770" w:rsidP="00922E45">
            <w:pPr>
              <w:pStyle w:val="Sraopastraipa"/>
              <w:numPr>
                <w:ilvl w:val="0"/>
                <w:numId w:val="2"/>
              </w:numPr>
              <w:spacing w:line="360" w:lineRule="auto"/>
              <w:jc w:val="both"/>
              <w:rPr>
                <w:sz w:val="24"/>
                <w:szCs w:val="24"/>
                <w:lang w:val="lt-LT"/>
              </w:rPr>
            </w:pPr>
            <w:r w:rsidRPr="00EB577B">
              <w:rPr>
                <w:sz w:val="24"/>
                <w:szCs w:val="24"/>
                <w:lang w:val="lt-LT"/>
              </w:rPr>
              <w:t>Kolegialaus ryšio stiprinimas;</w:t>
            </w:r>
          </w:p>
          <w:p w:rsidR="00331770" w:rsidRPr="00EB577B" w:rsidRDefault="00331770" w:rsidP="00922E45">
            <w:pPr>
              <w:pStyle w:val="Sraopastraipa"/>
              <w:numPr>
                <w:ilvl w:val="0"/>
                <w:numId w:val="2"/>
              </w:numPr>
              <w:spacing w:line="360" w:lineRule="auto"/>
              <w:jc w:val="both"/>
              <w:rPr>
                <w:sz w:val="24"/>
                <w:szCs w:val="24"/>
                <w:lang w:val="lt-LT"/>
              </w:rPr>
            </w:pPr>
            <w:r w:rsidRPr="00EB577B">
              <w:rPr>
                <w:sz w:val="24"/>
                <w:szCs w:val="24"/>
                <w:lang w:val="lt-LT"/>
              </w:rPr>
              <w:t>Darnios Liepijų mokyklos bendruomenės sukūrimas</w:t>
            </w:r>
            <w:r w:rsidR="00EE37D9">
              <w:rPr>
                <w:sz w:val="24"/>
                <w:szCs w:val="24"/>
                <w:lang w:val="lt-LT"/>
              </w:rPr>
              <w:t>.</w:t>
            </w:r>
          </w:p>
          <w:p w:rsidR="00331770" w:rsidRPr="00EB577B" w:rsidRDefault="00331770" w:rsidP="0014154A">
            <w:pPr>
              <w:spacing w:line="360" w:lineRule="auto"/>
              <w:ind w:left="344"/>
              <w:jc w:val="both"/>
              <w:rPr>
                <w:sz w:val="24"/>
                <w:szCs w:val="24"/>
                <w:lang w:val="lt-LT"/>
              </w:rPr>
            </w:pPr>
          </w:p>
          <w:p w:rsidR="00331770" w:rsidRPr="00EB577B" w:rsidRDefault="00331770" w:rsidP="0014154A">
            <w:pPr>
              <w:spacing w:line="360" w:lineRule="auto"/>
              <w:ind w:left="344"/>
              <w:jc w:val="both"/>
              <w:rPr>
                <w:sz w:val="24"/>
                <w:szCs w:val="24"/>
                <w:lang w:val="lt-LT"/>
              </w:rPr>
            </w:pPr>
          </w:p>
        </w:tc>
      </w:tr>
      <w:tr w:rsidR="00331770" w:rsidRPr="00F93BF9" w:rsidTr="0014154A">
        <w:trPr>
          <w:trHeight w:val="2294"/>
        </w:trPr>
        <w:tc>
          <w:tcPr>
            <w:tcW w:w="6973" w:type="dxa"/>
          </w:tcPr>
          <w:p w:rsidR="00922E45" w:rsidRPr="00EB577B" w:rsidRDefault="00331770" w:rsidP="00922E45">
            <w:pPr>
              <w:spacing w:line="360" w:lineRule="auto"/>
              <w:ind w:left="344"/>
              <w:jc w:val="both"/>
              <w:rPr>
                <w:b/>
                <w:sz w:val="24"/>
                <w:szCs w:val="24"/>
                <w:lang w:val="lt-LT"/>
              </w:rPr>
            </w:pPr>
            <w:r w:rsidRPr="00EB577B">
              <w:rPr>
                <w:b/>
                <w:sz w:val="24"/>
                <w:szCs w:val="24"/>
                <w:lang w:val="lt-LT"/>
              </w:rPr>
              <w:t>Silpnybės:</w:t>
            </w:r>
          </w:p>
          <w:p w:rsidR="00922E45" w:rsidRPr="00EB577B" w:rsidRDefault="00331770" w:rsidP="00922E45">
            <w:pPr>
              <w:pStyle w:val="Sraopastraipa"/>
              <w:numPr>
                <w:ilvl w:val="0"/>
                <w:numId w:val="12"/>
              </w:numPr>
              <w:spacing w:line="360" w:lineRule="auto"/>
              <w:jc w:val="both"/>
              <w:rPr>
                <w:b/>
                <w:sz w:val="24"/>
                <w:szCs w:val="24"/>
                <w:lang w:val="lt-LT"/>
              </w:rPr>
            </w:pPr>
            <w:r w:rsidRPr="00EB577B">
              <w:rPr>
                <w:sz w:val="24"/>
                <w:szCs w:val="24"/>
                <w:lang w:val="lt-LT"/>
              </w:rPr>
              <w:t>Pamokose stinga šiuolaikinių mokymosi metodų;</w:t>
            </w:r>
          </w:p>
          <w:p w:rsidR="00922E45" w:rsidRPr="00EB577B" w:rsidRDefault="00331770" w:rsidP="00922E45">
            <w:pPr>
              <w:pStyle w:val="Sraopastraipa"/>
              <w:numPr>
                <w:ilvl w:val="0"/>
                <w:numId w:val="12"/>
              </w:numPr>
              <w:spacing w:line="360" w:lineRule="auto"/>
              <w:jc w:val="both"/>
              <w:rPr>
                <w:b/>
                <w:sz w:val="24"/>
                <w:szCs w:val="24"/>
                <w:lang w:val="lt-LT"/>
              </w:rPr>
            </w:pPr>
            <w:r w:rsidRPr="00EB577B">
              <w:rPr>
                <w:sz w:val="24"/>
                <w:szCs w:val="24"/>
                <w:lang w:val="lt-LT"/>
              </w:rPr>
              <w:t>Mokytojų vidinės nuostatos (negabūs, nemotyvuoti mokiniai) mažina mokinių savivertę ir mokymosi pasiekimus;</w:t>
            </w:r>
          </w:p>
          <w:p w:rsidR="00922E45" w:rsidRPr="00EB577B" w:rsidRDefault="00331770" w:rsidP="00922E45">
            <w:pPr>
              <w:pStyle w:val="Sraopastraipa"/>
              <w:numPr>
                <w:ilvl w:val="0"/>
                <w:numId w:val="12"/>
              </w:numPr>
              <w:spacing w:line="360" w:lineRule="auto"/>
              <w:jc w:val="both"/>
              <w:rPr>
                <w:b/>
                <w:sz w:val="24"/>
                <w:szCs w:val="24"/>
                <w:lang w:val="lt-LT"/>
              </w:rPr>
            </w:pPr>
            <w:r w:rsidRPr="00EB577B">
              <w:rPr>
                <w:sz w:val="24"/>
                <w:szCs w:val="24"/>
                <w:lang w:val="lt-LT"/>
              </w:rPr>
              <w:t>Ugdyme stinga tiriamųjų ir projektinių veiklų;</w:t>
            </w:r>
          </w:p>
          <w:p w:rsidR="00922E45" w:rsidRPr="00EB577B" w:rsidRDefault="00331770" w:rsidP="00922E45">
            <w:pPr>
              <w:pStyle w:val="Sraopastraipa"/>
              <w:numPr>
                <w:ilvl w:val="0"/>
                <w:numId w:val="12"/>
              </w:numPr>
              <w:spacing w:line="360" w:lineRule="auto"/>
              <w:jc w:val="both"/>
              <w:rPr>
                <w:b/>
                <w:sz w:val="24"/>
                <w:szCs w:val="24"/>
                <w:lang w:val="lt-LT"/>
              </w:rPr>
            </w:pPr>
            <w:r w:rsidRPr="00EB577B">
              <w:rPr>
                <w:sz w:val="24"/>
                <w:szCs w:val="24"/>
                <w:lang w:val="lt-LT"/>
              </w:rPr>
              <w:t>Mokytojai</w:t>
            </w:r>
            <w:r w:rsidR="00D20761">
              <w:rPr>
                <w:sz w:val="24"/>
                <w:szCs w:val="24"/>
                <w:lang w:val="lt-LT"/>
              </w:rPr>
              <w:t>,</w:t>
            </w:r>
            <w:r w:rsidRPr="00EB577B">
              <w:rPr>
                <w:sz w:val="24"/>
                <w:szCs w:val="24"/>
                <w:lang w:val="lt-LT"/>
              </w:rPr>
              <w:t xml:space="preserve"> organizuodami ugdymą</w:t>
            </w:r>
            <w:r w:rsidR="00D20761">
              <w:rPr>
                <w:sz w:val="24"/>
                <w:szCs w:val="24"/>
                <w:lang w:val="lt-LT"/>
              </w:rPr>
              <w:t>, neišnaudoja</w:t>
            </w:r>
            <w:r w:rsidRPr="00EB577B">
              <w:rPr>
                <w:sz w:val="24"/>
                <w:szCs w:val="24"/>
                <w:lang w:val="lt-LT"/>
              </w:rPr>
              <w:t xml:space="preserve"> mokyklos turimų materialinių išteklių;</w:t>
            </w:r>
          </w:p>
          <w:p w:rsidR="00922E45" w:rsidRPr="00EB577B" w:rsidRDefault="00331770" w:rsidP="00922E45">
            <w:pPr>
              <w:pStyle w:val="Sraopastraipa"/>
              <w:numPr>
                <w:ilvl w:val="0"/>
                <w:numId w:val="12"/>
              </w:numPr>
              <w:spacing w:line="360" w:lineRule="auto"/>
              <w:jc w:val="both"/>
              <w:rPr>
                <w:b/>
                <w:sz w:val="24"/>
                <w:szCs w:val="24"/>
                <w:lang w:val="lt-LT"/>
              </w:rPr>
            </w:pPr>
            <w:r w:rsidRPr="00EB577B">
              <w:rPr>
                <w:sz w:val="24"/>
                <w:szCs w:val="24"/>
                <w:lang w:val="lt-LT"/>
              </w:rPr>
              <w:t>Stinga efektyvaus mokyklos ir mokinių tėvų bendradarbiavimo;</w:t>
            </w:r>
          </w:p>
          <w:p w:rsidR="00331770" w:rsidRPr="00EE37D9" w:rsidRDefault="00331770" w:rsidP="00922E45">
            <w:pPr>
              <w:pStyle w:val="Sraopastraipa"/>
              <w:numPr>
                <w:ilvl w:val="0"/>
                <w:numId w:val="12"/>
              </w:numPr>
              <w:spacing w:line="360" w:lineRule="auto"/>
              <w:jc w:val="both"/>
              <w:rPr>
                <w:b/>
                <w:sz w:val="24"/>
                <w:szCs w:val="24"/>
                <w:lang w:val="lt-LT"/>
              </w:rPr>
            </w:pPr>
            <w:r w:rsidRPr="00EB577B">
              <w:rPr>
                <w:sz w:val="24"/>
                <w:szCs w:val="24"/>
                <w:lang w:val="lt-LT"/>
              </w:rPr>
              <w:t>Pagalbos mokiniui specialistų trūkumas</w:t>
            </w:r>
            <w:r w:rsidR="00EE37D9">
              <w:rPr>
                <w:sz w:val="24"/>
                <w:szCs w:val="24"/>
                <w:lang w:val="lt-LT"/>
              </w:rPr>
              <w:t>.</w:t>
            </w:r>
          </w:p>
          <w:p w:rsidR="00EE37D9" w:rsidRPr="00EB577B" w:rsidRDefault="00EE37D9" w:rsidP="00EE37D9">
            <w:pPr>
              <w:pStyle w:val="Sraopastraipa"/>
              <w:spacing w:line="360" w:lineRule="auto"/>
              <w:ind w:left="704"/>
              <w:jc w:val="both"/>
              <w:rPr>
                <w:b/>
                <w:sz w:val="24"/>
                <w:szCs w:val="24"/>
                <w:lang w:val="lt-LT"/>
              </w:rPr>
            </w:pPr>
          </w:p>
        </w:tc>
        <w:tc>
          <w:tcPr>
            <w:tcW w:w="7124" w:type="dxa"/>
          </w:tcPr>
          <w:p w:rsidR="00331770" w:rsidRPr="00EB577B" w:rsidRDefault="00331770" w:rsidP="0014154A">
            <w:pPr>
              <w:spacing w:line="360" w:lineRule="auto"/>
              <w:ind w:left="344"/>
              <w:jc w:val="both"/>
              <w:rPr>
                <w:b/>
                <w:sz w:val="24"/>
                <w:szCs w:val="24"/>
                <w:lang w:val="lt-LT"/>
              </w:rPr>
            </w:pPr>
            <w:r w:rsidRPr="00EB577B">
              <w:rPr>
                <w:b/>
                <w:sz w:val="24"/>
                <w:szCs w:val="24"/>
                <w:lang w:val="lt-LT"/>
              </w:rPr>
              <w:t>Grėsmės:</w:t>
            </w:r>
          </w:p>
          <w:p w:rsidR="00922E45" w:rsidRPr="00EB577B" w:rsidRDefault="00331770" w:rsidP="00922E45">
            <w:pPr>
              <w:pStyle w:val="Sraopastraipa"/>
              <w:numPr>
                <w:ilvl w:val="0"/>
                <w:numId w:val="5"/>
              </w:numPr>
              <w:spacing w:line="360" w:lineRule="auto"/>
              <w:jc w:val="both"/>
              <w:rPr>
                <w:sz w:val="24"/>
                <w:szCs w:val="24"/>
                <w:lang w:val="lt-LT"/>
              </w:rPr>
            </w:pPr>
            <w:r w:rsidRPr="00EB577B">
              <w:rPr>
                <w:sz w:val="24"/>
                <w:szCs w:val="24"/>
                <w:lang w:val="lt-LT"/>
              </w:rPr>
              <w:t>Mažėjantis mokinių skaičius;</w:t>
            </w:r>
          </w:p>
          <w:p w:rsidR="00922E45" w:rsidRPr="00EB577B" w:rsidRDefault="00331770" w:rsidP="00922E45">
            <w:pPr>
              <w:pStyle w:val="Sraopastraipa"/>
              <w:numPr>
                <w:ilvl w:val="0"/>
                <w:numId w:val="5"/>
              </w:numPr>
              <w:spacing w:line="360" w:lineRule="auto"/>
              <w:jc w:val="both"/>
              <w:rPr>
                <w:sz w:val="24"/>
                <w:szCs w:val="24"/>
                <w:lang w:val="lt-LT"/>
              </w:rPr>
            </w:pPr>
            <w:r w:rsidRPr="00EB577B">
              <w:rPr>
                <w:sz w:val="24"/>
                <w:szCs w:val="24"/>
                <w:lang w:val="lt-LT"/>
              </w:rPr>
              <w:t>Žemėjantys mokinių mokymosi pasiekimai;</w:t>
            </w:r>
          </w:p>
          <w:p w:rsidR="00922E45" w:rsidRPr="00EB577B" w:rsidRDefault="00331770" w:rsidP="00922E45">
            <w:pPr>
              <w:pStyle w:val="Sraopastraipa"/>
              <w:numPr>
                <w:ilvl w:val="0"/>
                <w:numId w:val="5"/>
              </w:numPr>
              <w:spacing w:line="360" w:lineRule="auto"/>
              <w:jc w:val="both"/>
              <w:rPr>
                <w:sz w:val="24"/>
                <w:szCs w:val="24"/>
                <w:lang w:val="lt-LT"/>
              </w:rPr>
            </w:pPr>
            <w:r w:rsidRPr="00EB577B">
              <w:rPr>
                <w:sz w:val="24"/>
                <w:szCs w:val="24"/>
                <w:lang w:val="lt-LT"/>
              </w:rPr>
              <w:t>Didėjantis praleidžiamų pamokų skaičius;</w:t>
            </w:r>
          </w:p>
          <w:p w:rsidR="00922E45" w:rsidRPr="00EB577B" w:rsidRDefault="00331770" w:rsidP="00922E45">
            <w:pPr>
              <w:pStyle w:val="Sraopastraipa"/>
              <w:numPr>
                <w:ilvl w:val="0"/>
                <w:numId w:val="5"/>
              </w:numPr>
              <w:spacing w:line="360" w:lineRule="auto"/>
              <w:jc w:val="both"/>
              <w:rPr>
                <w:sz w:val="24"/>
                <w:szCs w:val="24"/>
                <w:lang w:val="lt-LT"/>
              </w:rPr>
            </w:pPr>
            <w:r w:rsidRPr="00EB577B">
              <w:rPr>
                <w:sz w:val="24"/>
                <w:szCs w:val="24"/>
                <w:lang w:val="lt-LT"/>
              </w:rPr>
              <w:t>Mokytojų tr</w:t>
            </w:r>
            <w:r w:rsidR="00D20761">
              <w:rPr>
                <w:sz w:val="24"/>
                <w:szCs w:val="24"/>
                <w:lang w:val="lt-LT"/>
              </w:rPr>
              <w:t>ū</w:t>
            </w:r>
            <w:r w:rsidRPr="00EB577B">
              <w:rPr>
                <w:sz w:val="24"/>
                <w:szCs w:val="24"/>
                <w:lang w:val="lt-LT"/>
              </w:rPr>
              <w:t>kumas;</w:t>
            </w:r>
          </w:p>
          <w:p w:rsidR="00331770" w:rsidRPr="00EB577B" w:rsidRDefault="00331770" w:rsidP="00922E45">
            <w:pPr>
              <w:pStyle w:val="Sraopastraipa"/>
              <w:numPr>
                <w:ilvl w:val="0"/>
                <w:numId w:val="5"/>
              </w:numPr>
              <w:spacing w:line="360" w:lineRule="auto"/>
              <w:jc w:val="both"/>
              <w:rPr>
                <w:sz w:val="24"/>
                <w:szCs w:val="24"/>
                <w:lang w:val="lt-LT"/>
              </w:rPr>
            </w:pPr>
            <w:r w:rsidRPr="00EB577B">
              <w:rPr>
                <w:sz w:val="24"/>
                <w:szCs w:val="24"/>
                <w:lang w:val="lt-LT"/>
              </w:rPr>
              <w:t>Mokykl</w:t>
            </w:r>
            <w:r w:rsidR="00EB577B">
              <w:rPr>
                <w:sz w:val="24"/>
                <w:szCs w:val="24"/>
                <w:lang w:val="lt-LT"/>
              </w:rPr>
              <w:t>a nepasiruoš efektyviam įtrauki</w:t>
            </w:r>
            <w:r w:rsidR="00D20761">
              <w:rPr>
                <w:sz w:val="24"/>
                <w:szCs w:val="24"/>
                <w:lang w:val="lt-LT"/>
              </w:rPr>
              <w:t>a</w:t>
            </w:r>
            <w:r w:rsidRPr="00EB577B">
              <w:rPr>
                <w:sz w:val="24"/>
                <w:szCs w:val="24"/>
                <w:lang w:val="lt-LT"/>
              </w:rPr>
              <w:t>j</w:t>
            </w:r>
            <w:r w:rsidR="00D20761">
              <w:rPr>
                <w:sz w:val="24"/>
                <w:szCs w:val="24"/>
                <w:lang w:val="lt-LT"/>
              </w:rPr>
              <w:t>a</w:t>
            </w:r>
            <w:r w:rsidRPr="00EB577B">
              <w:rPr>
                <w:sz w:val="24"/>
                <w:szCs w:val="24"/>
                <w:lang w:val="lt-LT"/>
              </w:rPr>
              <w:t>m ugdymui;</w:t>
            </w:r>
          </w:p>
          <w:p w:rsidR="00331770" w:rsidRPr="00EB577B" w:rsidRDefault="00331770" w:rsidP="0014154A">
            <w:pPr>
              <w:spacing w:line="360" w:lineRule="auto"/>
              <w:ind w:left="344"/>
              <w:contextualSpacing/>
              <w:jc w:val="both"/>
              <w:rPr>
                <w:sz w:val="24"/>
                <w:szCs w:val="24"/>
                <w:lang w:val="lt-LT"/>
              </w:rPr>
            </w:pPr>
          </w:p>
          <w:p w:rsidR="00331770" w:rsidRPr="00EB577B" w:rsidRDefault="00331770" w:rsidP="0014154A">
            <w:pPr>
              <w:spacing w:line="360" w:lineRule="auto"/>
              <w:ind w:left="344"/>
              <w:contextualSpacing/>
              <w:jc w:val="both"/>
              <w:rPr>
                <w:sz w:val="24"/>
                <w:szCs w:val="24"/>
                <w:lang w:val="lt-LT"/>
              </w:rPr>
            </w:pPr>
          </w:p>
          <w:p w:rsidR="00331770" w:rsidRPr="00EB577B" w:rsidRDefault="00331770" w:rsidP="0014154A">
            <w:pPr>
              <w:spacing w:line="360" w:lineRule="auto"/>
              <w:ind w:left="344"/>
              <w:jc w:val="both"/>
              <w:rPr>
                <w:sz w:val="24"/>
                <w:szCs w:val="24"/>
                <w:lang w:val="lt-LT"/>
              </w:rPr>
            </w:pPr>
          </w:p>
        </w:tc>
      </w:tr>
    </w:tbl>
    <w:p w:rsidR="00331770" w:rsidRPr="00F93BF9" w:rsidRDefault="00331770" w:rsidP="00331770">
      <w:pPr>
        <w:spacing w:line="360" w:lineRule="auto"/>
        <w:ind w:left="1560"/>
        <w:jc w:val="both"/>
        <w:rPr>
          <w:sz w:val="24"/>
          <w:szCs w:val="24"/>
        </w:rPr>
      </w:pPr>
    </w:p>
    <w:p w:rsidR="00331770" w:rsidRDefault="00331770" w:rsidP="000D695A">
      <w:pPr>
        <w:widowControl w:val="0"/>
        <w:autoSpaceDE w:val="0"/>
        <w:autoSpaceDN w:val="0"/>
        <w:spacing w:after="0" w:line="360" w:lineRule="auto"/>
        <w:ind w:left="1535" w:right="586" w:firstLine="556"/>
        <w:jc w:val="both"/>
        <w:rPr>
          <w:rFonts w:eastAsia="Times New Roman" w:cs="Times New Roman"/>
          <w:color w:val="1A1A1D"/>
          <w:w w:val="105"/>
          <w:sz w:val="24"/>
          <w:szCs w:val="24"/>
        </w:rPr>
      </w:pPr>
    </w:p>
    <w:p w:rsidR="00D2138C" w:rsidRPr="005B0F9F" w:rsidRDefault="00D2138C" w:rsidP="000D695A">
      <w:pPr>
        <w:widowControl w:val="0"/>
        <w:autoSpaceDE w:val="0"/>
        <w:autoSpaceDN w:val="0"/>
        <w:spacing w:after="0" w:line="360" w:lineRule="auto"/>
        <w:ind w:left="1535" w:right="586" w:firstLine="556"/>
        <w:jc w:val="both"/>
        <w:rPr>
          <w:rFonts w:eastAsia="Times New Roman" w:cs="Times New Roman"/>
          <w:color w:val="1A1A1D"/>
          <w:w w:val="105"/>
          <w:sz w:val="24"/>
          <w:szCs w:val="24"/>
        </w:rPr>
      </w:pPr>
    </w:p>
    <w:p w:rsidR="00331770" w:rsidRPr="00EC2C81" w:rsidRDefault="00EC2C81" w:rsidP="004F1539">
      <w:pPr>
        <w:spacing w:after="0" w:line="360" w:lineRule="auto"/>
        <w:jc w:val="center"/>
        <w:rPr>
          <w:b/>
          <w:sz w:val="28"/>
          <w:szCs w:val="28"/>
        </w:rPr>
      </w:pPr>
      <w:r>
        <w:rPr>
          <w:b/>
          <w:sz w:val="28"/>
          <w:szCs w:val="28"/>
        </w:rPr>
        <w:t>MOKYKLOS VEIKLOS STRATEGIJA</w:t>
      </w:r>
    </w:p>
    <w:p w:rsidR="00D2138C" w:rsidRPr="005B0F9F" w:rsidRDefault="00D2138C" w:rsidP="004F1539">
      <w:pPr>
        <w:spacing w:after="0" w:line="360" w:lineRule="auto"/>
        <w:jc w:val="center"/>
        <w:rPr>
          <w:b/>
          <w:sz w:val="24"/>
          <w:szCs w:val="24"/>
        </w:rPr>
      </w:pPr>
      <w:r w:rsidRPr="005B0F9F">
        <w:rPr>
          <w:b/>
          <w:sz w:val="24"/>
          <w:szCs w:val="24"/>
        </w:rPr>
        <w:t>FILOSOFIJA</w:t>
      </w:r>
    </w:p>
    <w:p w:rsidR="005B0F9F" w:rsidRPr="005B0F9F" w:rsidRDefault="003F3C18" w:rsidP="004F1539">
      <w:pPr>
        <w:spacing w:after="0" w:line="360" w:lineRule="auto"/>
        <w:jc w:val="center"/>
        <w:rPr>
          <w:sz w:val="24"/>
          <w:szCs w:val="24"/>
        </w:rPr>
      </w:pPr>
      <w:r>
        <w:rPr>
          <w:sz w:val="24"/>
          <w:szCs w:val="24"/>
        </w:rPr>
        <w:t>Vaiko</w:t>
      </w:r>
      <w:r w:rsidR="00D2138C" w:rsidRPr="005B0F9F">
        <w:rPr>
          <w:sz w:val="24"/>
          <w:szCs w:val="24"/>
        </w:rPr>
        <w:t xml:space="preserve"> sėkmė </w:t>
      </w:r>
      <w:r w:rsidR="00D2138C" w:rsidRPr="005B0F9F">
        <w:rPr>
          <w:rFonts w:cs="Times New Roman"/>
          <w:sz w:val="24"/>
          <w:szCs w:val="24"/>
        </w:rPr>
        <w:t>=</w:t>
      </w:r>
      <w:r w:rsidR="00D2138C" w:rsidRPr="005B0F9F">
        <w:rPr>
          <w:sz w:val="24"/>
          <w:szCs w:val="24"/>
        </w:rPr>
        <w:t xml:space="preserve"> Mokytojo sėkmė </w:t>
      </w:r>
      <w:r w:rsidR="00D2138C" w:rsidRPr="005B0F9F">
        <w:rPr>
          <w:rFonts w:cs="Times New Roman"/>
          <w:sz w:val="24"/>
          <w:szCs w:val="24"/>
        </w:rPr>
        <w:t>=</w:t>
      </w:r>
      <w:r w:rsidR="00D2138C" w:rsidRPr="005B0F9F">
        <w:rPr>
          <w:sz w:val="24"/>
          <w:szCs w:val="24"/>
        </w:rPr>
        <w:t xml:space="preserve"> Mokyklos sėkmė. </w:t>
      </w:r>
    </w:p>
    <w:p w:rsidR="00D2138C" w:rsidRPr="005B0F9F" w:rsidRDefault="00D2138C" w:rsidP="004F1539">
      <w:pPr>
        <w:spacing w:after="0" w:line="360" w:lineRule="auto"/>
        <w:jc w:val="center"/>
        <w:rPr>
          <w:sz w:val="24"/>
          <w:szCs w:val="24"/>
        </w:rPr>
      </w:pPr>
      <w:r w:rsidRPr="005B0F9F">
        <w:rPr>
          <w:sz w:val="24"/>
          <w:szCs w:val="24"/>
        </w:rPr>
        <w:t>Į sėkmę einame visi kartu.</w:t>
      </w:r>
    </w:p>
    <w:p w:rsidR="005B0F9F" w:rsidRPr="005B0F9F" w:rsidRDefault="005B0F9F" w:rsidP="004F1539">
      <w:pPr>
        <w:spacing w:after="0" w:line="360" w:lineRule="auto"/>
        <w:jc w:val="center"/>
        <w:rPr>
          <w:b/>
          <w:sz w:val="24"/>
          <w:szCs w:val="24"/>
        </w:rPr>
      </w:pPr>
    </w:p>
    <w:p w:rsidR="00D2138C" w:rsidRPr="005B0F9F" w:rsidRDefault="00D2138C" w:rsidP="004F1539">
      <w:pPr>
        <w:spacing w:after="0" w:line="360" w:lineRule="auto"/>
        <w:jc w:val="center"/>
        <w:rPr>
          <w:b/>
          <w:sz w:val="24"/>
          <w:szCs w:val="24"/>
        </w:rPr>
      </w:pPr>
      <w:r w:rsidRPr="005B0F9F">
        <w:rPr>
          <w:b/>
          <w:sz w:val="24"/>
          <w:szCs w:val="24"/>
        </w:rPr>
        <w:t>VIZIJA</w:t>
      </w:r>
    </w:p>
    <w:p w:rsidR="00D2138C" w:rsidRPr="005B0F9F" w:rsidRDefault="00D2138C" w:rsidP="004F1539">
      <w:pPr>
        <w:spacing w:after="0" w:line="360" w:lineRule="auto"/>
        <w:jc w:val="center"/>
        <w:rPr>
          <w:color w:val="000000"/>
          <w:sz w:val="24"/>
          <w:szCs w:val="24"/>
        </w:rPr>
      </w:pPr>
      <w:r w:rsidRPr="005B0F9F">
        <w:rPr>
          <w:color w:val="000000"/>
          <w:sz w:val="24"/>
          <w:szCs w:val="24"/>
        </w:rPr>
        <w:t>STEAM ugdymą taikanti bendruomenės mokykla, puoselėjanti saugią ir įtraukią ugdymo(si) aplinką bei kurianti savitą, tradicijas puoselėjančią kultūrą.</w:t>
      </w:r>
    </w:p>
    <w:p w:rsidR="00D2138C" w:rsidRPr="005B0F9F" w:rsidRDefault="00D2138C" w:rsidP="004F1539">
      <w:pPr>
        <w:spacing w:after="0" w:line="360" w:lineRule="auto"/>
        <w:jc w:val="center"/>
        <w:rPr>
          <w:b/>
          <w:color w:val="000000"/>
          <w:sz w:val="24"/>
          <w:szCs w:val="24"/>
        </w:rPr>
      </w:pPr>
      <w:r w:rsidRPr="005B0F9F">
        <w:rPr>
          <w:b/>
          <w:color w:val="000000"/>
          <w:sz w:val="24"/>
          <w:szCs w:val="24"/>
        </w:rPr>
        <w:t>MISIJA</w:t>
      </w:r>
    </w:p>
    <w:p w:rsidR="00472709" w:rsidRPr="00EC2C81" w:rsidRDefault="00D2138C" w:rsidP="004F1539">
      <w:pPr>
        <w:spacing w:after="0" w:line="360" w:lineRule="auto"/>
        <w:jc w:val="center"/>
        <w:rPr>
          <w:color w:val="000000"/>
          <w:sz w:val="24"/>
          <w:szCs w:val="24"/>
        </w:rPr>
      </w:pPr>
      <w:r w:rsidRPr="005B0F9F">
        <w:rPr>
          <w:color w:val="000000"/>
          <w:sz w:val="24"/>
          <w:szCs w:val="24"/>
        </w:rPr>
        <w:t>Ugdyti kiekvieną vaiką ir padėti kiekvienam bendruomenės nariui patirti sėkmę</w:t>
      </w:r>
      <w:r w:rsidR="00F02B5A">
        <w:rPr>
          <w:color w:val="000000"/>
          <w:sz w:val="24"/>
          <w:szCs w:val="24"/>
        </w:rPr>
        <w:t>.</w:t>
      </w:r>
    </w:p>
    <w:p w:rsidR="00D2138C" w:rsidRPr="005B0F9F" w:rsidRDefault="00D2138C" w:rsidP="004F1539">
      <w:pPr>
        <w:spacing w:after="0" w:line="360" w:lineRule="auto"/>
        <w:jc w:val="center"/>
        <w:rPr>
          <w:b/>
          <w:color w:val="000000"/>
          <w:sz w:val="24"/>
          <w:szCs w:val="24"/>
        </w:rPr>
      </w:pPr>
      <w:r w:rsidRPr="005B0F9F">
        <w:rPr>
          <w:b/>
          <w:color w:val="000000"/>
          <w:sz w:val="24"/>
          <w:szCs w:val="24"/>
        </w:rPr>
        <w:t>VERTYBĖS</w:t>
      </w:r>
    </w:p>
    <w:p w:rsidR="00331770" w:rsidRPr="005B0F9F" w:rsidRDefault="00331770" w:rsidP="004F1539">
      <w:pPr>
        <w:spacing w:after="0" w:line="360" w:lineRule="auto"/>
        <w:jc w:val="center"/>
        <w:rPr>
          <w:b/>
          <w:color w:val="000000"/>
          <w:sz w:val="24"/>
          <w:szCs w:val="24"/>
        </w:rPr>
      </w:pPr>
    </w:p>
    <w:p w:rsidR="00D2138C" w:rsidRPr="005B0F9F" w:rsidRDefault="00EB577B" w:rsidP="004F1539">
      <w:pPr>
        <w:spacing w:after="0" w:line="360" w:lineRule="auto"/>
        <w:contextualSpacing/>
        <w:jc w:val="center"/>
        <w:rPr>
          <w:b/>
          <w:color w:val="000000"/>
          <w:sz w:val="24"/>
          <w:szCs w:val="24"/>
        </w:rPr>
      </w:pPr>
      <w:r w:rsidRPr="003F3C18">
        <w:rPr>
          <w:b/>
          <w:i/>
          <w:color w:val="000000"/>
          <w:sz w:val="24"/>
          <w:szCs w:val="24"/>
        </w:rPr>
        <w:t>PAGARBA SAU IR KIEKVIENAM</w:t>
      </w:r>
      <w:r>
        <w:rPr>
          <w:color w:val="000000"/>
          <w:sz w:val="24"/>
          <w:szCs w:val="24"/>
        </w:rPr>
        <w:t xml:space="preserve"> atsispindinti asmens e</w:t>
      </w:r>
      <w:r w:rsidR="003F3C18">
        <w:rPr>
          <w:color w:val="000000"/>
          <w:sz w:val="24"/>
          <w:szCs w:val="24"/>
        </w:rPr>
        <w:t>lgesyje, kalboje ir saviraiškoje</w:t>
      </w:r>
      <w:r w:rsidR="00F02B5A">
        <w:rPr>
          <w:color w:val="000000"/>
          <w:sz w:val="24"/>
          <w:szCs w:val="24"/>
        </w:rPr>
        <w:t>.</w:t>
      </w:r>
    </w:p>
    <w:p w:rsidR="00D2138C" w:rsidRPr="005B0F9F" w:rsidRDefault="003F3C18" w:rsidP="00D2138C">
      <w:pPr>
        <w:spacing w:after="0" w:line="360" w:lineRule="auto"/>
        <w:contextualSpacing/>
        <w:jc w:val="center"/>
        <w:rPr>
          <w:color w:val="000000"/>
          <w:sz w:val="24"/>
          <w:szCs w:val="24"/>
        </w:rPr>
      </w:pPr>
      <w:r w:rsidRPr="003F3C18">
        <w:rPr>
          <w:b/>
          <w:i/>
          <w:color w:val="000000"/>
          <w:sz w:val="24"/>
          <w:szCs w:val="24"/>
        </w:rPr>
        <w:t>NUOLATINIS TOBULĖJIMAS</w:t>
      </w:r>
      <w:r>
        <w:rPr>
          <w:color w:val="000000"/>
          <w:sz w:val="24"/>
          <w:szCs w:val="24"/>
        </w:rPr>
        <w:t xml:space="preserve"> lyginant save ne su kitais asmenimis, o su pačiu savimi vakar ir šiandien</w:t>
      </w:r>
      <w:r w:rsidR="00F02B5A">
        <w:rPr>
          <w:color w:val="000000"/>
          <w:sz w:val="24"/>
          <w:szCs w:val="24"/>
        </w:rPr>
        <w:t>.</w:t>
      </w:r>
    </w:p>
    <w:p w:rsidR="00D2138C" w:rsidRPr="003F3C18" w:rsidRDefault="003F3C18" w:rsidP="00D2138C">
      <w:pPr>
        <w:spacing w:after="0" w:line="360" w:lineRule="auto"/>
        <w:jc w:val="center"/>
        <w:rPr>
          <w:rFonts w:eastAsia="Times New Roman" w:cs="Times New Roman"/>
          <w:color w:val="000000"/>
          <w:sz w:val="24"/>
          <w:szCs w:val="24"/>
        </w:rPr>
      </w:pPr>
      <w:r w:rsidRPr="003F3C18">
        <w:rPr>
          <w:rFonts w:eastAsia="Times New Roman" w:cs="Times New Roman"/>
          <w:b/>
          <w:i/>
          <w:color w:val="000000"/>
          <w:sz w:val="24"/>
          <w:szCs w:val="24"/>
        </w:rPr>
        <w:t xml:space="preserve">KŪRYBIŠKUMAS </w:t>
      </w:r>
      <w:r w:rsidR="00472709">
        <w:rPr>
          <w:rFonts w:eastAsia="Times New Roman" w:cs="Times New Roman"/>
          <w:color w:val="000000"/>
          <w:sz w:val="24"/>
          <w:szCs w:val="24"/>
        </w:rPr>
        <w:t>visur</w:t>
      </w:r>
      <w:r w:rsidR="00F02B5A">
        <w:rPr>
          <w:rFonts w:eastAsia="Times New Roman" w:cs="Times New Roman"/>
          <w:color w:val="000000"/>
          <w:sz w:val="24"/>
          <w:szCs w:val="24"/>
        </w:rPr>
        <w:t>,</w:t>
      </w:r>
      <w:r w:rsidR="00472709">
        <w:rPr>
          <w:rFonts w:eastAsia="Times New Roman" w:cs="Times New Roman"/>
          <w:color w:val="000000"/>
          <w:sz w:val="24"/>
          <w:szCs w:val="24"/>
        </w:rPr>
        <w:t xml:space="preserve"> kur įmanoma, o įmanoma visur</w:t>
      </w:r>
      <w:r w:rsidR="00F02B5A">
        <w:rPr>
          <w:rFonts w:eastAsia="Times New Roman" w:cs="Times New Roman"/>
          <w:color w:val="000000"/>
          <w:sz w:val="24"/>
          <w:szCs w:val="24"/>
        </w:rPr>
        <w:t>.</w:t>
      </w:r>
    </w:p>
    <w:p w:rsidR="00D2138C" w:rsidRPr="005B0F9F" w:rsidRDefault="003F3C18" w:rsidP="00D2138C">
      <w:pPr>
        <w:spacing w:after="0" w:line="360" w:lineRule="auto"/>
        <w:jc w:val="center"/>
        <w:rPr>
          <w:rFonts w:eastAsia="Times New Roman" w:cs="Times New Roman"/>
          <w:color w:val="000000"/>
          <w:sz w:val="24"/>
          <w:szCs w:val="24"/>
        </w:rPr>
      </w:pPr>
      <w:r w:rsidRPr="003F3C18">
        <w:rPr>
          <w:rFonts w:eastAsia="Times New Roman" w:cs="Times New Roman"/>
          <w:b/>
          <w:i/>
          <w:color w:val="000000"/>
          <w:sz w:val="24"/>
          <w:szCs w:val="24"/>
        </w:rPr>
        <w:t>BENDRUOMENIŠKUMAS IR KOMANDINIS DARBAS</w:t>
      </w:r>
      <w:r>
        <w:rPr>
          <w:rFonts w:eastAsia="Times New Roman" w:cs="Times New Roman"/>
          <w:color w:val="000000"/>
          <w:sz w:val="24"/>
          <w:szCs w:val="24"/>
        </w:rPr>
        <w:t xml:space="preserve"> pripažįstant skirtybes, išnaudojant stiprybes ir padedant vieni kitiems</w:t>
      </w:r>
      <w:r w:rsidR="00F02B5A">
        <w:rPr>
          <w:rFonts w:eastAsia="Times New Roman" w:cs="Times New Roman"/>
          <w:color w:val="000000"/>
          <w:sz w:val="24"/>
          <w:szCs w:val="24"/>
        </w:rPr>
        <w:t>.</w:t>
      </w:r>
    </w:p>
    <w:p w:rsidR="00D2138C" w:rsidRPr="005B0F9F" w:rsidRDefault="003F3C18" w:rsidP="00D2138C">
      <w:pPr>
        <w:spacing w:after="0" w:line="360" w:lineRule="auto"/>
        <w:jc w:val="center"/>
        <w:rPr>
          <w:rFonts w:eastAsia="Times New Roman" w:cs="Times New Roman"/>
          <w:color w:val="000000"/>
          <w:sz w:val="24"/>
          <w:szCs w:val="24"/>
        </w:rPr>
      </w:pPr>
      <w:r w:rsidRPr="003F3C18">
        <w:rPr>
          <w:rFonts w:eastAsia="Times New Roman" w:cs="Times New Roman"/>
          <w:b/>
          <w:i/>
          <w:color w:val="000000"/>
          <w:sz w:val="24"/>
          <w:szCs w:val="24"/>
        </w:rPr>
        <w:t>DEMOKRATIJA</w:t>
      </w:r>
      <w:r>
        <w:rPr>
          <w:rFonts w:eastAsia="Times New Roman" w:cs="Times New Roman"/>
          <w:color w:val="000000"/>
          <w:sz w:val="24"/>
          <w:szCs w:val="24"/>
        </w:rPr>
        <w:t xml:space="preserve"> suvokiant, kad svarbiausia ne asmeninė nauda, o bendras gėris</w:t>
      </w:r>
      <w:r w:rsidR="00F02B5A">
        <w:rPr>
          <w:rFonts w:eastAsia="Times New Roman" w:cs="Times New Roman"/>
          <w:color w:val="000000"/>
          <w:sz w:val="24"/>
          <w:szCs w:val="24"/>
        </w:rPr>
        <w:t>.</w:t>
      </w:r>
    </w:p>
    <w:p w:rsidR="00D2138C" w:rsidRPr="005B0F9F" w:rsidRDefault="003F3C18" w:rsidP="00D2138C">
      <w:pPr>
        <w:spacing w:after="0" w:line="360" w:lineRule="auto"/>
        <w:jc w:val="center"/>
        <w:rPr>
          <w:rFonts w:eastAsia="Times New Roman" w:cs="Times New Roman"/>
          <w:color w:val="000000"/>
          <w:sz w:val="24"/>
          <w:szCs w:val="24"/>
        </w:rPr>
      </w:pPr>
      <w:r w:rsidRPr="003F3C18">
        <w:rPr>
          <w:rFonts w:eastAsia="Times New Roman" w:cs="Times New Roman"/>
          <w:b/>
          <w:i/>
          <w:color w:val="000000"/>
          <w:sz w:val="24"/>
          <w:szCs w:val="24"/>
        </w:rPr>
        <w:t>ATSAKOMYBĖ</w:t>
      </w:r>
      <w:r>
        <w:rPr>
          <w:rFonts w:eastAsia="Times New Roman" w:cs="Times New Roman"/>
          <w:color w:val="000000"/>
          <w:sz w:val="24"/>
          <w:szCs w:val="24"/>
        </w:rPr>
        <w:t xml:space="preserve"> už savo elgesį ir veiksmus, niekada nepamirštant bendro mokyklos tikslo</w:t>
      </w:r>
      <w:r w:rsidR="00F02B5A">
        <w:rPr>
          <w:rFonts w:eastAsia="Times New Roman" w:cs="Times New Roman"/>
          <w:color w:val="000000"/>
          <w:sz w:val="24"/>
          <w:szCs w:val="24"/>
        </w:rPr>
        <w:t>.</w:t>
      </w:r>
    </w:p>
    <w:p w:rsidR="00D2138C" w:rsidRPr="005B0F9F" w:rsidRDefault="003F3C18" w:rsidP="00D2138C">
      <w:pPr>
        <w:spacing w:after="0" w:line="360" w:lineRule="auto"/>
        <w:jc w:val="center"/>
        <w:rPr>
          <w:rFonts w:eastAsia="Times New Roman" w:cs="Times New Roman"/>
          <w:color w:val="000000"/>
          <w:sz w:val="24"/>
          <w:szCs w:val="24"/>
        </w:rPr>
      </w:pPr>
      <w:r w:rsidRPr="003F3C18">
        <w:rPr>
          <w:rFonts w:eastAsia="Times New Roman" w:cs="Times New Roman"/>
          <w:b/>
          <w:i/>
          <w:color w:val="000000"/>
          <w:sz w:val="24"/>
          <w:szCs w:val="24"/>
        </w:rPr>
        <w:t>ĮSIPAREIGOJIMAS</w:t>
      </w:r>
      <w:r>
        <w:rPr>
          <w:rFonts w:eastAsia="Times New Roman" w:cs="Times New Roman"/>
          <w:color w:val="000000"/>
          <w:sz w:val="24"/>
          <w:szCs w:val="24"/>
        </w:rPr>
        <w:t xml:space="preserve"> mokyklos bendruomenei</w:t>
      </w:r>
      <w:r w:rsidR="00F02B5A">
        <w:rPr>
          <w:rFonts w:eastAsia="Times New Roman" w:cs="Times New Roman"/>
          <w:color w:val="000000"/>
          <w:sz w:val="24"/>
          <w:szCs w:val="24"/>
        </w:rPr>
        <w:t>,</w:t>
      </w:r>
      <w:r>
        <w:rPr>
          <w:rFonts w:eastAsia="Times New Roman" w:cs="Times New Roman"/>
          <w:color w:val="000000"/>
          <w:sz w:val="24"/>
          <w:szCs w:val="24"/>
        </w:rPr>
        <w:t xml:space="preserve"> kurioje mokau, mokausi ir gyvenu</w:t>
      </w:r>
      <w:r w:rsidR="00F02B5A">
        <w:rPr>
          <w:rFonts w:eastAsia="Times New Roman" w:cs="Times New Roman"/>
          <w:color w:val="000000"/>
          <w:sz w:val="24"/>
          <w:szCs w:val="24"/>
        </w:rPr>
        <w:t>.</w:t>
      </w:r>
    </w:p>
    <w:p w:rsidR="00D2138C" w:rsidRPr="005B0F9F" w:rsidRDefault="00D2138C" w:rsidP="00EC2C81">
      <w:pPr>
        <w:spacing w:after="0" w:line="360" w:lineRule="auto"/>
        <w:rPr>
          <w:rFonts w:eastAsia="Times New Roman" w:cs="Times New Roman"/>
          <w:b/>
          <w:color w:val="000000"/>
          <w:sz w:val="24"/>
          <w:szCs w:val="24"/>
        </w:rPr>
      </w:pPr>
    </w:p>
    <w:p w:rsidR="00D2138C" w:rsidRDefault="00D2138C" w:rsidP="00EB577B">
      <w:pPr>
        <w:spacing w:after="0" w:line="360" w:lineRule="auto"/>
        <w:jc w:val="center"/>
        <w:rPr>
          <w:rFonts w:eastAsia="Times New Roman" w:cs="Times New Roman"/>
          <w:b/>
          <w:color w:val="000000"/>
          <w:sz w:val="24"/>
          <w:szCs w:val="24"/>
        </w:rPr>
      </w:pPr>
      <w:r w:rsidRPr="005B0F9F">
        <w:rPr>
          <w:rFonts w:eastAsia="Times New Roman" w:cs="Times New Roman"/>
          <w:b/>
          <w:color w:val="000000"/>
          <w:sz w:val="24"/>
          <w:szCs w:val="24"/>
        </w:rPr>
        <w:t>PRIORITETAS</w:t>
      </w:r>
    </w:p>
    <w:p w:rsidR="00D2138C" w:rsidRPr="00EC2C81" w:rsidRDefault="00F02B5A" w:rsidP="00EC2C81">
      <w:pPr>
        <w:spacing w:after="0" w:line="360" w:lineRule="auto"/>
        <w:jc w:val="center"/>
        <w:rPr>
          <w:rFonts w:eastAsia="Times New Roman" w:cs="Times New Roman"/>
          <w:color w:val="000000"/>
          <w:sz w:val="24"/>
          <w:szCs w:val="24"/>
        </w:rPr>
      </w:pPr>
      <w:r>
        <w:rPr>
          <w:rFonts w:eastAsia="Times New Roman" w:cs="Times New Roman"/>
          <w:color w:val="000000"/>
          <w:sz w:val="24"/>
          <w:szCs w:val="24"/>
        </w:rPr>
        <w:t>Saugi mokymosi ir darbo aplinka</w:t>
      </w:r>
      <w:r w:rsidR="00EB577B" w:rsidRPr="00EB577B">
        <w:rPr>
          <w:rFonts w:eastAsia="Times New Roman" w:cs="Times New Roman"/>
          <w:color w:val="000000"/>
          <w:sz w:val="24"/>
          <w:szCs w:val="24"/>
        </w:rPr>
        <w:t xml:space="preserve"> bei kiekvieno vaiko pažanga.</w:t>
      </w:r>
    </w:p>
    <w:p w:rsidR="004919AC" w:rsidRDefault="00D2138C" w:rsidP="00EC2C81">
      <w:pPr>
        <w:tabs>
          <w:tab w:val="left" w:pos="1276"/>
        </w:tabs>
        <w:spacing w:after="0" w:line="360" w:lineRule="auto"/>
        <w:jc w:val="both"/>
        <w:rPr>
          <w:rFonts w:eastAsia="Times New Roman" w:cs="Times New Roman"/>
          <w:b/>
          <w:color w:val="000000"/>
          <w:sz w:val="24"/>
          <w:szCs w:val="24"/>
        </w:rPr>
      </w:pPr>
      <w:r w:rsidRPr="005B0F9F">
        <w:rPr>
          <w:rFonts w:eastAsia="Times New Roman" w:cs="Times New Roman"/>
          <w:b/>
          <w:color w:val="000000"/>
          <w:sz w:val="24"/>
          <w:szCs w:val="24"/>
        </w:rPr>
        <w:t xml:space="preserve">                             </w:t>
      </w:r>
    </w:p>
    <w:p w:rsidR="004F1539" w:rsidRDefault="004F1539" w:rsidP="004919AC">
      <w:pPr>
        <w:tabs>
          <w:tab w:val="left" w:pos="1276"/>
        </w:tabs>
        <w:spacing w:after="0" w:line="360" w:lineRule="auto"/>
        <w:ind w:left="1560"/>
        <w:jc w:val="both"/>
        <w:rPr>
          <w:rFonts w:eastAsia="Times New Roman" w:cs="Times New Roman"/>
          <w:b/>
          <w:color w:val="000000"/>
          <w:sz w:val="24"/>
          <w:szCs w:val="24"/>
        </w:rPr>
      </w:pPr>
    </w:p>
    <w:p w:rsidR="004F1539" w:rsidRDefault="004F1539" w:rsidP="004919AC">
      <w:pPr>
        <w:tabs>
          <w:tab w:val="left" w:pos="1276"/>
        </w:tabs>
        <w:spacing w:after="0" w:line="360" w:lineRule="auto"/>
        <w:ind w:left="1560"/>
        <w:jc w:val="both"/>
        <w:rPr>
          <w:rFonts w:eastAsia="Times New Roman" w:cs="Times New Roman"/>
          <w:b/>
          <w:color w:val="000000"/>
          <w:sz w:val="24"/>
          <w:szCs w:val="24"/>
        </w:rPr>
      </w:pPr>
    </w:p>
    <w:p w:rsidR="00D2138C" w:rsidRPr="005B0F9F" w:rsidRDefault="00D2138C" w:rsidP="004919AC">
      <w:pPr>
        <w:tabs>
          <w:tab w:val="left" w:pos="1276"/>
        </w:tabs>
        <w:spacing w:after="0" w:line="360" w:lineRule="auto"/>
        <w:ind w:left="1560"/>
        <w:jc w:val="both"/>
        <w:rPr>
          <w:rFonts w:eastAsia="Times New Roman" w:cs="Times New Roman"/>
          <w:b/>
          <w:color w:val="000000"/>
          <w:sz w:val="24"/>
          <w:szCs w:val="24"/>
        </w:rPr>
      </w:pPr>
      <w:r w:rsidRPr="005B0F9F">
        <w:rPr>
          <w:rFonts w:eastAsia="Times New Roman" w:cs="Times New Roman"/>
          <w:b/>
          <w:color w:val="000000"/>
          <w:sz w:val="24"/>
          <w:szCs w:val="24"/>
        </w:rPr>
        <w:lastRenderedPageBreak/>
        <w:t xml:space="preserve">   Strateginiai tikslai ir uždaviniai</w:t>
      </w:r>
    </w:p>
    <w:p w:rsidR="00D2138C" w:rsidRDefault="00D2138C" w:rsidP="00D2138C">
      <w:pPr>
        <w:spacing w:after="0" w:line="360" w:lineRule="auto"/>
        <w:ind w:left="1560"/>
        <w:jc w:val="both"/>
        <w:rPr>
          <w:rFonts w:eastAsia="Times New Roman" w:cs="Times New Roman"/>
          <w:i/>
          <w:color w:val="000000"/>
          <w:sz w:val="24"/>
          <w:szCs w:val="24"/>
        </w:rPr>
      </w:pPr>
    </w:p>
    <w:p w:rsidR="00D2138C" w:rsidRPr="005B0F9F" w:rsidRDefault="00D2138C" w:rsidP="00D2138C">
      <w:pPr>
        <w:numPr>
          <w:ilvl w:val="0"/>
          <w:numId w:val="6"/>
        </w:numPr>
        <w:spacing w:after="0" w:line="360" w:lineRule="auto"/>
        <w:ind w:left="1560" w:firstLine="0"/>
        <w:jc w:val="both"/>
        <w:rPr>
          <w:rFonts w:eastAsia="Times New Roman" w:cs="Times New Roman"/>
          <w:b/>
          <w:i/>
          <w:color w:val="000000"/>
          <w:sz w:val="24"/>
          <w:szCs w:val="24"/>
        </w:rPr>
      </w:pPr>
      <w:r w:rsidRPr="005B0F9F">
        <w:rPr>
          <w:rFonts w:eastAsia="Times New Roman" w:cs="Times New Roman"/>
          <w:b/>
          <w:i/>
          <w:color w:val="000000"/>
          <w:sz w:val="24"/>
          <w:szCs w:val="24"/>
        </w:rPr>
        <w:t>STEAM metodų diegimas ugdymo procese:</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 xml:space="preserve"> Didinti projektinių ir tiriam</w:t>
      </w:r>
      <w:r w:rsidR="006F6EB7">
        <w:rPr>
          <w:rFonts w:eastAsia="Times New Roman" w:cs="Times New Roman"/>
          <w:color w:val="000000"/>
          <w:sz w:val="24"/>
          <w:szCs w:val="24"/>
        </w:rPr>
        <w:t>ųjų veiklų mastą ugdymo procese</w:t>
      </w:r>
      <w:r w:rsidRPr="005B0F9F">
        <w:rPr>
          <w:rFonts w:eastAsia="Times New Roman" w:cs="Times New Roman"/>
          <w:color w:val="000000"/>
          <w:sz w:val="24"/>
          <w:szCs w:val="24"/>
        </w:rPr>
        <w:t xml:space="preserve"> bei gerinti šių veiklų kokybę;</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 xml:space="preserve"> Stiprinti mokymosi bendradarbiaujant metodus ugdymo procese;</w:t>
      </w:r>
    </w:p>
    <w:p w:rsidR="008C466D" w:rsidRDefault="008C466D" w:rsidP="008C466D">
      <w:pPr>
        <w:numPr>
          <w:ilvl w:val="1"/>
          <w:numId w:val="6"/>
        </w:numPr>
        <w:spacing w:after="0" w:line="360" w:lineRule="auto"/>
        <w:ind w:left="1560" w:firstLine="0"/>
        <w:jc w:val="both"/>
        <w:rPr>
          <w:rFonts w:eastAsia="Times New Roman" w:cs="Times New Roman"/>
          <w:color w:val="000000"/>
          <w:sz w:val="24"/>
          <w:szCs w:val="24"/>
        </w:rPr>
      </w:pPr>
      <w:r>
        <w:rPr>
          <w:rFonts w:eastAsia="Times New Roman" w:cs="Times New Roman"/>
          <w:color w:val="000000"/>
          <w:sz w:val="24"/>
          <w:szCs w:val="24"/>
        </w:rPr>
        <w:t xml:space="preserve"> </w:t>
      </w:r>
      <w:r w:rsidR="00D2138C" w:rsidRPr="005B0F9F">
        <w:rPr>
          <w:rFonts w:eastAsia="Times New Roman" w:cs="Times New Roman"/>
          <w:color w:val="000000"/>
          <w:sz w:val="24"/>
          <w:szCs w:val="24"/>
        </w:rPr>
        <w:t>Atnaujinti ikimokyklinio ir priešmokyklinio ugdymo programas, jose numatant STEAM ugdymo metodus ir kryptis;</w:t>
      </w:r>
    </w:p>
    <w:p w:rsidR="00D2138C" w:rsidRDefault="00D2138C" w:rsidP="008C466D">
      <w:pPr>
        <w:numPr>
          <w:ilvl w:val="1"/>
          <w:numId w:val="6"/>
        </w:numPr>
        <w:spacing w:after="0" w:line="360" w:lineRule="auto"/>
        <w:ind w:left="1560" w:firstLine="0"/>
        <w:jc w:val="both"/>
        <w:rPr>
          <w:rFonts w:eastAsia="Times New Roman" w:cs="Times New Roman"/>
          <w:color w:val="000000"/>
          <w:sz w:val="24"/>
          <w:szCs w:val="24"/>
        </w:rPr>
      </w:pPr>
      <w:r w:rsidRPr="008C466D">
        <w:rPr>
          <w:rFonts w:eastAsia="Times New Roman" w:cs="Times New Roman"/>
          <w:color w:val="000000"/>
          <w:sz w:val="24"/>
          <w:szCs w:val="24"/>
        </w:rPr>
        <w:t xml:space="preserve"> Didinti mokytojų kompetencijas STEAM metodų taikyme</w:t>
      </w:r>
      <w:r w:rsidR="00C915AE">
        <w:rPr>
          <w:rFonts w:eastAsia="Times New Roman" w:cs="Times New Roman"/>
          <w:color w:val="000000"/>
          <w:sz w:val="24"/>
          <w:szCs w:val="24"/>
        </w:rPr>
        <w:t>;</w:t>
      </w:r>
    </w:p>
    <w:p w:rsidR="008C466D" w:rsidRPr="008C466D" w:rsidRDefault="000B24BF" w:rsidP="008C466D">
      <w:pPr>
        <w:numPr>
          <w:ilvl w:val="1"/>
          <w:numId w:val="6"/>
        </w:numPr>
        <w:spacing w:after="0" w:line="360" w:lineRule="auto"/>
        <w:ind w:left="1560" w:firstLine="0"/>
        <w:jc w:val="both"/>
        <w:rPr>
          <w:rFonts w:eastAsia="Times New Roman" w:cs="Times New Roman"/>
          <w:color w:val="000000"/>
          <w:sz w:val="24"/>
          <w:szCs w:val="24"/>
        </w:rPr>
      </w:pPr>
      <w:r>
        <w:rPr>
          <w:rFonts w:eastAsia="Times New Roman" w:cs="Times New Roman"/>
          <w:color w:val="000000"/>
          <w:sz w:val="24"/>
          <w:szCs w:val="24"/>
        </w:rPr>
        <w:t xml:space="preserve"> </w:t>
      </w:r>
      <w:r w:rsidR="008C466D">
        <w:rPr>
          <w:rFonts w:eastAsia="Times New Roman" w:cs="Times New Roman"/>
          <w:color w:val="000000"/>
          <w:sz w:val="24"/>
          <w:szCs w:val="24"/>
        </w:rPr>
        <w:t>Kurti vidaus ir lauko erdves</w:t>
      </w:r>
      <w:r w:rsidR="00C915AE">
        <w:rPr>
          <w:rFonts w:eastAsia="Times New Roman" w:cs="Times New Roman"/>
          <w:color w:val="000000"/>
          <w:sz w:val="24"/>
          <w:szCs w:val="24"/>
        </w:rPr>
        <w:t>,</w:t>
      </w:r>
      <w:r w:rsidR="008C466D">
        <w:rPr>
          <w:rFonts w:eastAsia="Times New Roman" w:cs="Times New Roman"/>
          <w:color w:val="000000"/>
          <w:sz w:val="24"/>
          <w:szCs w:val="24"/>
        </w:rPr>
        <w:t xml:space="preserve"> pritaikytas STEAM ugdymui.</w:t>
      </w:r>
    </w:p>
    <w:p w:rsidR="00D2138C" w:rsidRPr="005B0F9F" w:rsidRDefault="00D2138C" w:rsidP="00D2138C">
      <w:pPr>
        <w:spacing w:after="0" w:line="360" w:lineRule="auto"/>
        <w:ind w:left="1560"/>
        <w:jc w:val="both"/>
        <w:rPr>
          <w:rFonts w:eastAsia="Times New Roman" w:cs="Times New Roman"/>
          <w:b/>
          <w:color w:val="000000"/>
          <w:sz w:val="24"/>
          <w:szCs w:val="24"/>
        </w:rPr>
      </w:pPr>
    </w:p>
    <w:p w:rsidR="00D2138C" w:rsidRPr="005B0F9F" w:rsidRDefault="00D2138C" w:rsidP="00D2138C">
      <w:pPr>
        <w:numPr>
          <w:ilvl w:val="0"/>
          <w:numId w:val="6"/>
        </w:numPr>
        <w:spacing w:after="0" w:line="360" w:lineRule="auto"/>
        <w:ind w:left="1560" w:firstLine="0"/>
        <w:jc w:val="both"/>
        <w:rPr>
          <w:rFonts w:eastAsia="Times New Roman" w:cs="Times New Roman"/>
          <w:b/>
          <w:i/>
          <w:color w:val="000000"/>
          <w:sz w:val="24"/>
          <w:szCs w:val="24"/>
        </w:rPr>
      </w:pPr>
      <w:r w:rsidRPr="005B0F9F">
        <w:rPr>
          <w:rFonts w:eastAsia="Times New Roman" w:cs="Times New Roman"/>
          <w:b/>
          <w:i/>
          <w:color w:val="000000"/>
          <w:sz w:val="24"/>
          <w:szCs w:val="24"/>
        </w:rPr>
        <w:t>Įtraukiojo ugdymo stiprinimas</w:t>
      </w:r>
      <w:r w:rsidR="00C915AE">
        <w:rPr>
          <w:rFonts w:eastAsia="Times New Roman" w:cs="Times New Roman"/>
          <w:b/>
          <w:i/>
          <w:color w:val="000000"/>
          <w:sz w:val="24"/>
          <w:szCs w:val="24"/>
        </w:rPr>
        <w:t>:</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Plėtoti užduočių diferenci</w:t>
      </w:r>
      <w:r w:rsidR="00051E42">
        <w:rPr>
          <w:rFonts w:eastAsia="Times New Roman" w:cs="Times New Roman"/>
          <w:color w:val="000000"/>
          <w:sz w:val="24"/>
          <w:szCs w:val="24"/>
        </w:rPr>
        <w:t>j</w:t>
      </w:r>
      <w:r w:rsidRPr="005B0F9F">
        <w:rPr>
          <w:rFonts w:eastAsia="Times New Roman" w:cs="Times New Roman"/>
          <w:color w:val="000000"/>
          <w:sz w:val="24"/>
          <w:szCs w:val="24"/>
        </w:rPr>
        <w:t xml:space="preserve">avimą ir </w:t>
      </w:r>
      <w:r w:rsidR="00384BEB">
        <w:rPr>
          <w:rFonts w:eastAsia="Times New Roman" w:cs="Times New Roman"/>
          <w:color w:val="000000"/>
          <w:sz w:val="24"/>
          <w:szCs w:val="24"/>
        </w:rPr>
        <w:t>suasmeninimą</w:t>
      </w:r>
      <w:r w:rsidRPr="005B0F9F">
        <w:rPr>
          <w:rFonts w:eastAsia="Times New Roman" w:cs="Times New Roman"/>
          <w:color w:val="000000"/>
          <w:sz w:val="24"/>
          <w:szCs w:val="24"/>
        </w:rPr>
        <w:t xml:space="preserve"> </w:t>
      </w:r>
      <w:r w:rsidR="00384BEB">
        <w:rPr>
          <w:rFonts w:eastAsia="Times New Roman" w:cs="Times New Roman"/>
          <w:color w:val="000000"/>
          <w:sz w:val="24"/>
          <w:szCs w:val="24"/>
        </w:rPr>
        <w:t>pamokose (užsiėmimuose);</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 xml:space="preserve">Stiprinti </w:t>
      </w:r>
      <w:r w:rsidR="00384BEB">
        <w:rPr>
          <w:rFonts w:eastAsia="Times New Roman" w:cs="Times New Roman"/>
          <w:color w:val="000000"/>
          <w:sz w:val="24"/>
          <w:szCs w:val="24"/>
        </w:rPr>
        <w:t>suasmenintą</w:t>
      </w:r>
      <w:r w:rsidRPr="005B0F9F">
        <w:rPr>
          <w:rFonts w:eastAsia="Times New Roman" w:cs="Times New Roman"/>
          <w:color w:val="000000"/>
          <w:sz w:val="24"/>
          <w:szCs w:val="24"/>
        </w:rPr>
        <w:t xml:space="preserve"> ugdymą</w:t>
      </w:r>
      <w:r w:rsidR="00331770" w:rsidRPr="005B0F9F">
        <w:rPr>
          <w:rFonts w:eastAsia="Times New Roman" w:cs="Times New Roman"/>
          <w:color w:val="000000"/>
          <w:sz w:val="24"/>
          <w:szCs w:val="24"/>
        </w:rPr>
        <w:t xml:space="preserve"> visose amžiaus grupėse</w:t>
      </w:r>
      <w:r w:rsidRPr="005B0F9F">
        <w:rPr>
          <w:rFonts w:eastAsia="Times New Roman" w:cs="Times New Roman"/>
          <w:color w:val="000000"/>
          <w:sz w:val="24"/>
          <w:szCs w:val="24"/>
        </w:rPr>
        <w:t>;</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Mokykloje kurti erdves ir aplinkas</w:t>
      </w:r>
      <w:r w:rsidR="00051E42">
        <w:rPr>
          <w:rFonts w:eastAsia="Times New Roman" w:cs="Times New Roman"/>
          <w:color w:val="000000"/>
          <w:sz w:val="24"/>
          <w:szCs w:val="24"/>
        </w:rPr>
        <w:t>,</w:t>
      </w:r>
      <w:r w:rsidRPr="005B0F9F">
        <w:rPr>
          <w:rFonts w:eastAsia="Times New Roman" w:cs="Times New Roman"/>
          <w:color w:val="000000"/>
          <w:sz w:val="24"/>
          <w:szCs w:val="24"/>
        </w:rPr>
        <w:t xml:space="preserve"> pritaikytas įtrauki</w:t>
      </w:r>
      <w:r w:rsidR="00051E42">
        <w:rPr>
          <w:rFonts w:eastAsia="Times New Roman" w:cs="Times New Roman"/>
          <w:color w:val="000000"/>
          <w:sz w:val="24"/>
          <w:szCs w:val="24"/>
        </w:rPr>
        <w:t>a</w:t>
      </w:r>
      <w:r w:rsidRPr="005B0F9F">
        <w:rPr>
          <w:rFonts w:eastAsia="Times New Roman" w:cs="Times New Roman"/>
          <w:color w:val="000000"/>
          <w:sz w:val="24"/>
          <w:szCs w:val="24"/>
        </w:rPr>
        <w:t>jam ugdymui;</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Didinti mokytojų kompetencijas įtraukiojo ugdymo srityje.</w:t>
      </w:r>
    </w:p>
    <w:p w:rsidR="00EC2C81" w:rsidRPr="0014154A" w:rsidRDefault="00EC2C81" w:rsidP="004919AC">
      <w:pPr>
        <w:spacing w:after="0" w:line="360" w:lineRule="auto"/>
        <w:jc w:val="both"/>
        <w:rPr>
          <w:rFonts w:eastAsia="Times New Roman" w:cs="Times New Roman"/>
          <w:i/>
          <w:color w:val="000000"/>
          <w:sz w:val="24"/>
          <w:szCs w:val="24"/>
        </w:rPr>
      </w:pPr>
    </w:p>
    <w:p w:rsidR="00D2138C" w:rsidRPr="0014154A" w:rsidRDefault="00D2138C" w:rsidP="00EC2C81">
      <w:pPr>
        <w:pStyle w:val="Sraopastraipa"/>
        <w:numPr>
          <w:ilvl w:val="0"/>
          <w:numId w:val="6"/>
        </w:numPr>
        <w:spacing w:after="0" w:line="360" w:lineRule="auto"/>
        <w:ind w:left="1560" w:firstLine="0"/>
        <w:jc w:val="both"/>
        <w:rPr>
          <w:rFonts w:eastAsia="Times New Roman" w:cs="Times New Roman"/>
          <w:i/>
          <w:color w:val="000000"/>
          <w:sz w:val="24"/>
          <w:szCs w:val="24"/>
        </w:rPr>
      </w:pPr>
      <w:r w:rsidRPr="0014154A">
        <w:rPr>
          <w:rFonts w:eastAsia="Times New Roman" w:cs="Times New Roman"/>
          <w:b/>
          <w:i/>
          <w:color w:val="000000"/>
          <w:sz w:val="24"/>
          <w:szCs w:val="24"/>
        </w:rPr>
        <w:t>Liepijų mokyklos bendruomenės  kūrimas ir organizacijos kultūros puoselėjimas</w:t>
      </w:r>
      <w:r w:rsidR="00C915AE" w:rsidRPr="00C915AE">
        <w:rPr>
          <w:rFonts w:eastAsia="Times New Roman" w:cs="Times New Roman"/>
          <w:b/>
          <w:i/>
          <w:color w:val="000000"/>
          <w:sz w:val="24"/>
          <w:szCs w:val="24"/>
        </w:rPr>
        <w:t>:</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 xml:space="preserve">Saugios mokymosi ir darbo aplinkos kūrimas;  </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Kolegialaus ryšio stiprinimas Liepijų mokykloje;</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 xml:space="preserve"> Bendro Liepijų mokyklos ugdymo plano rengimas ir bendrų ugdomųjų veiklų skatinimas;</w:t>
      </w:r>
    </w:p>
    <w:p w:rsidR="00D2138C" w:rsidRPr="005B0F9F"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 xml:space="preserve"> Glaudžių ir efektyvių ryšių su socialiniais partneriais puoselėjimas;</w:t>
      </w:r>
    </w:p>
    <w:p w:rsidR="00D2138C" w:rsidRDefault="00D2138C" w:rsidP="00D2138C">
      <w:pPr>
        <w:numPr>
          <w:ilvl w:val="1"/>
          <w:numId w:val="6"/>
        </w:numPr>
        <w:spacing w:after="0" w:line="360" w:lineRule="auto"/>
        <w:ind w:left="1560" w:firstLine="0"/>
        <w:jc w:val="both"/>
        <w:rPr>
          <w:rFonts w:eastAsia="Times New Roman" w:cs="Times New Roman"/>
          <w:color w:val="000000"/>
          <w:sz w:val="24"/>
          <w:szCs w:val="24"/>
        </w:rPr>
      </w:pPr>
      <w:r w:rsidRPr="005B0F9F">
        <w:rPr>
          <w:rFonts w:eastAsia="Times New Roman" w:cs="Times New Roman"/>
          <w:color w:val="000000"/>
          <w:sz w:val="24"/>
          <w:szCs w:val="24"/>
        </w:rPr>
        <w:t xml:space="preserve"> Tradicinių</w:t>
      </w:r>
      <w:r w:rsidR="00051E42">
        <w:rPr>
          <w:rFonts w:eastAsia="Times New Roman" w:cs="Times New Roman"/>
          <w:color w:val="000000"/>
          <w:sz w:val="24"/>
          <w:szCs w:val="24"/>
        </w:rPr>
        <w:t>,</w:t>
      </w:r>
      <w:r w:rsidRPr="005B0F9F">
        <w:rPr>
          <w:rFonts w:eastAsia="Times New Roman" w:cs="Times New Roman"/>
          <w:color w:val="000000"/>
          <w:sz w:val="24"/>
          <w:szCs w:val="24"/>
        </w:rPr>
        <w:t xml:space="preserve"> visą  Liepijų mokyklos bendruomenę telkiančių šv</w:t>
      </w:r>
      <w:r w:rsidR="00BD6B2A">
        <w:rPr>
          <w:rFonts w:eastAsia="Times New Roman" w:cs="Times New Roman"/>
          <w:color w:val="000000"/>
          <w:sz w:val="24"/>
          <w:szCs w:val="24"/>
        </w:rPr>
        <w:t>enčių (renginių) organizavimas</w:t>
      </w:r>
      <w:r w:rsidR="00051E42">
        <w:rPr>
          <w:rFonts w:eastAsia="Times New Roman" w:cs="Times New Roman"/>
          <w:color w:val="000000"/>
          <w:sz w:val="24"/>
          <w:szCs w:val="24"/>
        </w:rPr>
        <w:t>.</w:t>
      </w:r>
      <w:r w:rsidR="00BD6B2A">
        <w:rPr>
          <w:rFonts w:eastAsia="Times New Roman" w:cs="Times New Roman"/>
          <w:color w:val="000000"/>
          <w:sz w:val="24"/>
          <w:szCs w:val="24"/>
        </w:rPr>
        <w:t xml:space="preserve"> </w:t>
      </w:r>
    </w:p>
    <w:p w:rsidR="008C466D" w:rsidRDefault="008C466D" w:rsidP="00BD6B2A">
      <w:pPr>
        <w:pStyle w:val="Sraopastraipa"/>
        <w:rPr>
          <w:rFonts w:eastAsia="Times New Roman" w:cs="Times New Roman"/>
          <w:color w:val="000000"/>
          <w:sz w:val="24"/>
          <w:szCs w:val="24"/>
        </w:rPr>
      </w:pPr>
    </w:p>
    <w:p w:rsidR="004F1539" w:rsidRDefault="004F1539" w:rsidP="00BD6B2A">
      <w:pPr>
        <w:pStyle w:val="Sraopastraipa"/>
        <w:rPr>
          <w:rFonts w:eastAsia="Times New Roman" w:cs="Times New Roman"/>
          <w:color w:val="000000"/>
          <w:sz w:val="24"/>
          <w:szCs w:val="24"/>
        </w:rPr>
      </w:pPr>
    </w:p>
    <w:p w:rsidR="004F1539" w:rsidRDefault="004F1539" w:rsidP="00BD6B2A">
      <w:pPr>
        <w:pStyle w:val="Sraopastraipa"/>
        <w:rPr>
          <w:rFonts w:eastAsia="Times New Roman" w:cs="Times New Roman"/>
          <w:color w:val="000000"/>
          <w:sz w:val="24"/>
          <w:szCs w:val="24"/>
        </w:rPr>
      </w:pPr>
    </w:p>
    <w:p w:rsidR="004F1539" w:rsidRPr="00BD6B2A" w:rsidRDefault="004F1539" w:rsidP="00BD6B2A">
      <w:pPr>
        <w:pStyle w:val="Sraopastraipa"/>
        <w:rPr>
          <w:rFonts w:eastAsia="Times New Roman" w:cs="Times New Roman"/>
          <w:color w:val="000000"/>
          <w:sz w:val="24"/>
          <w:szCs w:val="24"/>
        </w:rPr>
      </w:pPr>
    </w:p>
    <w:tbl>
      <w:tblPr>
        <w:tblStyle w:val="Lentelstinklelis"/>
        <w:tblW w:w="15843" w:type="dxa"/>
        <w:tblLook w:val="04A0" w:firstRow="1" w:lastRow="0" w:firstColumn="1" w:lastColumn="0" w:noHBand="0" w:noVBand="1"/>
      </w:tblPr>
      <w:tblGrid>
        <w:gridCol w:w="2746"/>
        <w:gridCol w:w="3316"/>
        <w:gridCol w:w="4253"/>
        <w:gridCol w:w="3118"/>
        <w:gridCol w:w="2410"/>
      </w:tblGrid>
      <w:tr w:rsidR="003804C9" w:rsidTr="0014154A">
        <w:tc>
          <w:tcPr>
            <w:tcW w:w="15843" w:type="dxa"/>
            <w:gridSpan w:val="5"/>
          </w:tcPr>
          <w:p w:rsidR="003804C9" w:rsidRPr="003804C9" w:rsidRDefault="003804C9" w:rsidP="003804C9">
            <w:pPr>
              <w:spacing w:line="360" w:lineRule="auto"/>
              <w:jc w:val="both"/>
              <w:rPr>
                <w:rFonts w:eastAsia="Times New Roman" w:cs="Times New Roman"/>
                <w:color w:val="000000"/>
                <w:sz w:val="24"/>
                <w:szCs w:val="24"/>
              </w:rPr>
            </w:pPr>
          </w:p>
          <w:p w:rsidR="003804C9" w:rsidRPr="003804C9" w:rsidRDefault="003804C9" w:rsidP="00A20034">
            <w:pPr>
              <w:pStyle w:val="Sraopastraipa"/>
              <w:numPr>
                <w:ilvl w:val="0"/>
                <w:numId w:val="13"/>
              </w:numPr>
              <w:spacing w:line="360" w:lineRule="auto"/>
              <w:jc w:val="both"/>
              <w:rPr>
                <w:rFonts w:ascii="Times New Roman" w:eastAsia="Times New Roman" w:hAnsi="Times New Roman" w:cs="Times New Roman"/>
                <w:b/>
                <w:i/>
                <w:color w:val="000000"/>
                <w:sz w:val="24"/>
                <w:szCs w:val="24"/>
              </w:rPr>
            </w:pPr>
            <w:r w:rsidRPr="003804C9">
              <w:rPr>
                <w:rFonts w:ascii="Times New Roman" w:eastAsia="Times New Roman" w:hAnsi="Times New Roman" w:cs="Times New Roman"/>
                <w:b/>
                <w:i/>
                <w:color w:val="000000"/>
                <w:sz w:val="24"/>
                <w:szCs w:val="24"/>
              </w:rPr>
              <w:t>STEAM metodų diegimas ugdymo procese</w:t>
            </w:r>
          </w:p>
        </w:tc>
      </w:tr>
      <w:tr w:rsidR="008E48FA" w:rsidTr="0014154A">
        <w:tc>
          <w:tcPr>
            <w:tcW w:w="2746" w:type="dxa"/>
          </w:tcPr>
          <w:p w:rsidR="008E48FA" w:rsidRPr="003804C9" w:rsidRDefault="008E48FA" w:rsidP="008C466D">
            <w:pPr>
              <w:spacing w:line="360" w:lineRule="auto"/>
              <w:jc w:val="both"/>
              <w:rPr>
                <w:rFonts w:ascii="Times New Roman" w:eastAsia="Times New Roman" w:hAnsi="Times New Roman" w:cs="Times New Roman"/>
                <w:b/>
                <w:color w:val="000000"/>
                <w:sz w:val="24"/>
                <w:szCs w:val="24"/>
              </w:rPr>
            </w:pPr>
            <w:r w:rsidRPr="003804C9">
              <w:rPr>
                <w:rFonts w:ascii="Times New Roman" w:eastAsia="Times New Roman" w:hAnsi="Times New Roman" w:cs="Times New Roman"/>
                <w:b/>
                <w:color w:val="000000"/>
                <w:sz w:val="24"/>
                <w:szCs w:val="24"/>
              </w:rPr>
              <w:t>Uždaviniai</w:t>
            </w:r>
          </w:p>
        </w:tc>
        <w:tc>
          <w:tcPr>
            <w:tcW w:w="3316" w:type="dxa"/>
          </w:tcPr>
          <w:p w:rsidR="008E48FA" w:rsidRPr="003804C9" w:rsidRDefault="008E48FA" w:rsidP="008C466D">
            <w:pPr>
              <w:spacing w:line="360" w:lineRule="auto"/>
              <w:jc w:val="both"/>
              <w:rPr>
                <w:rFonts w:ascii="Times New Roman" w:eastAsia="Times New Roman" w:hAnsi="Times New Roman" w:cs="Times New Roman"/>
                <w:b/>
                <w:color w:val="000000"/>
                <w:sz w:val="24"/>
                <w:szCs w:val="24"/>
              </w:rPr>
            </w:pPr>
            <w:r w:rsidRPr="003804C9">
              <w:rPr>
                <w:rFonts w:ascii="Times New Roman" w:eastAsia="Times New Roman" w:hAnsi="Times New Roman" w:cs="Times New Roman"/>
                <w:b/>
                <w:color w:val="000000"/>
                <w:sz w:val="24"/>
                <w:szCs w:val="24"/>
              </w:rPr>
              <w:t>Proceso rodikliai</w:t>
            </w:r>
          </w:p>
        </w:tc>
        <w:tc>
          <w:tcPr>
            <w:tcW w:w="4253" w:type="dxa"/>
          </w:tcPr>
          <w:p w:rsidR="008E48FA" w:rsidRPr="003804C9" w:rsidRDefault="008E48FA" w:rsidP="008C466D">
            <w:pPr>
              <w:spacing w:line="360" w:lineRule="auto"/>
              <w:jc w:val="both"/>
              <w:rPr>
                <w:rFonts w:ascii="Times New Roman" w:eastAsia="Times New Roman" w:hAnsi="Times New Roman" w:cs="Times New Roman"/>
                <w:b/>
                <w:color w:val="000000"/>
                <w:sz w:val="24"/>
                <w:szCs w:val="24"/>
              </w:rPr>
            </w:pPr>
            <w:r w:rsidRPr="003804C9">
              <w:rPr>
                <w:rFonts w:ascii="Times New Roman" w:eastAsia="Times New Roman" w:hAnsi="Times New Roman" w:cs="Times New Roman"/>
                <w:b/>
                <w:color w:val="000000"/>
                <w:sz w:val="24"/>
                <w:szCs w:val="24"/>
              </w:rPr>
              <w:t>Rezultato rodikliai</w:t>
            </w:r>
          </w:p>
        </w:tc>
        <w:tc>
          <w:tcPr>
            <w:tcW w:w="3118" w:type="dxa"/>
          </w:tcPr>
          <w:p w:rsidR="008E48FA" w:rsidRPr="003804C9" w:rsidRDefault="008E48FA" w:rsidP="008C466D">
            <w:pPr>
              <w:spacing w:line="360" w:lineRule="auto"/>
              <w:jc w:val="both"/>
              <w:rPr>
                <w:rFonts w:ascii="Times New Roman" w:eastAsia="Times New Roman" w:hAnsi="Times New Roman" w:cs="Times New Roman"/>
                <w:b/>
                <w:color w:val="000000"/>
                <w:sz w:val="24"/>
                <w:szCs w:val="24"/>
              </w:rPr>
            </w:pPr>
            <w:r w:rsidRPr="003804C9">
              <w:rPr>
                <w:rFonts w:ascii="Times New Roman" w:eastAsia="Times New Roman" w:hAnsi="Times New Roman" w:cs="Times New Roman"/>
                <w:b/>
                <w:color w:val="000000"/>
                <w:sz w:val="24"/>
                <w:szCs w:val="24"/>
              </w:rPr>
              <w:t>Įgyvendinimo laikotarpis</w:t>
            </w:r>
          </w:p>
        </w:tc>
        <w:tc>
          <w:tcPr>
            <w:tcW w:w="2410" w:type="dxa"/>
          </w:tcPr>
          <w:p w:rsidR="008E48FA" w:rsidRPr="003804C9" w:rsidRDefault="008E48FA" w:rsidP="008C466D">
            <w:pPr>
              <w:spacing w:line="360" w:lineRule="auto"/>
              <w:jc w:val="both"/>
              <w:rPr>
                <w:rFonts w:ascii="Times New Roman" w:eastAsia="Times New Roman" w:hAnsi="Times New Roman" w:cs="Times New Roman"/>
                <w:b/>
                <w:color w:val="000000"/>
                <w:sz w:val="24"/>
                <w:szCs w:val="24"/>
              </w:rPr>
            </w:pPr>
            <w:r w:rsidRPr="003804C9">
              <w:rPr>
                <w:rFonts w:ascii="Times New Roman" w:eastAsia="Times New Roman" w:hAnsi="Times New Roman" w:cs="Times New Roman"/>
                <w:b/>
                <w:color w:val="000000"/>
                <w:sz w:val="24"/>
                <w:szCs w:val="24"/>
              </w:rPr>
              <w:t>Atsakingi asmenys</w:t>
            </w:r>
          </w:p>
        </w:tc>
      </w:tr>
      <w:tr w:rsidR="008E48FA" w:rsidTr="0014154A">
        <w:tc>
          <w:tcPr>
            <w:tcW w:w="2746" w:type="dxa"/>
          </w:tcPr>
          <w:p w:rsidR="008E48FA" w:rsidRPr="00BD6B2A" w:rsidRDefault="008E48FA" w:rsidP="00BD6B2A">
            <w:pPr>
              <w:pStyle w:val="Sraopastraipa"/>
              <w:numPr>
                <w:ilvl w:val="1"/>
                <w:numId w:val="8"/>
              </w:numPr>
              <w:spacing w:line="360" w:lineRule="auto"/>
              <w:ind w:left="426" w:hanging="426"/>
              <w:jc w:val="both"/>
              <w:rPr>
                <w:rFonts w:ascii="Times New Roman" w:eastAsia="Times New Roman" w:hAnsi="Times New Roman" w:cs="Times New Roman"/>
                <w:color w:val="000000"/>
                <w:sz w:val="24"/>
                <w:szCs w:val="24"/>
              </w:rPr>
            </w:pPr>
            <w:r w:rsidRPr="00BD6B2A">
              <w:rPr>
                <w:rFonts w:ascii="Times New Roman" w:eastAsia="Times New Roman" w:hAnsi="Times New Roman" w:cs="Times New Roman"/>
                <w:color w:val="000000"/>
                <w:sz w:val="24"/>
                <w:szCs w:val="24"/>
              </w:rPr>
              <w:t xml:space="preserve">Didinti projektinių ir tiriamųjų veiklų </w:t>
            </w:r>
            <w:r>
              <w:rPr>
                <w:rFonts w:ascii="Times New Roman" w:eastAsia="Times New Roman" w:hAnsi="Times New Roman" w:cs="Times New Roman"/>
                <w:color w:val="000000"/>
                <w:sz w:val="24"/>
                <w:szCs w:val="24"/>
              </w:rPr>
              <w:t>skaičių</w:t>
            </w:r>
            <w:r w:rsidR="001427D5">
              <w:rPr>
                <w:rFonts w:ascii="Times New Roman" w:eastAsia="Times New Roman" w:hAnsi="Times New Roman" w:cs="Times New Roman"/>
                <w:color w:val="000000"/>
                <w:sz w:val="24"/>
                <w:szCs w:val="24"/>
              </w:rPr>
              <w:t xml:space="preserve"> ugdymo procese</w:t>
            </w:r>
            <w:r w:rsidRPr="00BD6B2A">
              <w:rPr>
                <w:rFonts w:ascii="Times New Roman" w:eastAsia="Times New Roman" w:hAnsi="Times New Roman" w:cs="Times New Roman"/>
                <w:color w:val="000000"/>
                <w:sz w:val="24"/>
                <w:szCs w:val="24"/>
              </w:rPr>
              <w:t xml:space="preserve"> bei</w:t>
            </w:r>
            <w:r w:rsidR="00CB7512">
              <w:rPr>
                <w:rFonts w:ascii="Times New Roman" w:eastAsia="Times New Roman" w:hAnsi="Times New Roman" w:cs="Times New Roman"/>
                <w:color w:val="000000"/>
                <w:sz w:val="24"/>
                <w:szCs w:val="24"/>
              </w:rPr>
              <w:t xml:space="preserve"> gerinti šių veiklų kokybę</w:t>
            </w:r>
          </w:p>
        </w:tc>
        <w:tc>
          <w:tcPr>
            <w:tcW w:w="3316" w:type="dxa"/>
          </w:tcPr>
          <w:p w:rsidR="008E48FA" w:rsidRDefault="008E48FA"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Kuriamas ir nuolat pildomas projektinių ir tiriamųjų užduočių bankas;</w:t>
            </w:r>
          </w:p>
          <w:p w:rsidR="008E48FA" w:rsidRDefault="008E48FA" w:rsidP="008C466D">
            <w:pPr>
              <w:spacing w:line="360" w:lineRule="auto"/>
              <w:jc w:val="both"/>
              <w:rPr>
                <w:rFonts w:ascii="Times New Roman" w:eastAsia="Times New Roman" w:hAnsi="Times New Roman" w:cs="Times New Roman"/>
                <w:color w:val="000000"/>
                <w:sz w:val="24"/>
                <w:szCs w:val="24"/>
              </w:rPr>
            </w:pPr>
          </w:p>
          <w:p w:rsidR="003804C9" w:rsidRDefault="003804C9" w:rsidP="008C466D">
            <w:pPr>
              <w:spacing w:line="360" w:lineRule="auto"/>
              <w:jc w:val="both"/>
              <w:rPr>
                <w:rFonts w:ascii="Times New Roman" w:eastAsia="Times New Roman" w:hAnsi="Times New Roman" w:cs="Times New Roman"/>
                <w:color w:val="000000"/>
                <w:sz w:val="24"/>
                <w:szCs w:val="24"/>
              </w:rPr>
            </w:pPr>
          </w:p>
          <w:p w:rsidR="003804C9" w:rsidRDefault="003804C9" w:rsidP="008C466D">
            <w:pPr>
              <w:spacing w:line="360" w:lineRule="auto"/>
              <w:jc w:val="both"/>
              <w:rPr>
                <w:rFonts w:ascii="Times New Roman" w:eastAsia="Times New Roman" w:hAnsi="Times New Roman" w:cs="Times New Roman"/>
                <w:color w:val="000000"/>
                <w:sz w:val="24"/>
                <w:szCs w:val="24"/>
              </w:rPr>
            </w:pPr>
          </w:p>
          <w:p w:rsidR="008E48FA" w:rsidRDefault="008E48FA"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Kuriamas ir nuolat pildomas STEAM veiklų patirčių fondas;</w:t>
            </w:r>
          </w:p>
          <w:p w:rsidR="008E48FA" w:rsidRDefault="008E48FA" w:rsidP="008C466D">
            <w:pPr>
              <w:spacing w:line="360" w:lineRule="auto"/>
              <w:jc w:val="both"/>
              <w:rPr>
                <w:rFonts w:ascii="Times New Roman" w:eastAsia="Times New Roman" w:hAnsi="Times New Roman" w:cs="Times New Roman"/>
                <w:color w:val="000000"/>
                <w:sz w:val="24"/>
                <w:szCs w:val="24"/>
              </w:rPr>
            </w:pPr>
          </w:p>
          <w:p w:rsidR="003804C9" w:rsidRDefault="003804C9" w:rsidP="008C466D">
            <w:pPr>
              <w:spacing w:line="360" w:lineRule="auto"/>
              <w:jc w:val="both"/>
              <w:rPr>
                <w:rFonts w:ascii="Times New Roman" w:eastAsia="Times New Roman" w:hAnsi="Times New Roman" w:cs="Times New Roman"/>
                <w:color w:val="000000"/>
                <w:sz w:val="24"/>
                <w:szCs w:val="24"/>
              </w:rPr>
            </w:pPr>
          </w:p>
          <w:p w:rsidR="003804C9" w:rsidRDefault="003804C9" w:rsidP="008C466D">
            <w:pPr>
              <w:spacing w:line="360" w:lineRule="auto"/>
              <w:jc w:val="both"/>
              <w:rPr>
                <w:rFonts w:ascii="Times New Roman" w:eastAsia="Times New Roman" w:hAnsi="Times New Roman" w:cs="Times New Roman"/>
                <w:color w:val="000000"/>
                <w:sz w:val="24"/>
                <w:szCs w:val="24"/>
              </w:rPr>
            </w:pPr>
          </w:p>
          <w:p w:rsidR="003804C9" w:rsidRDefault="003804C9" w:rsidP="008C466D">
            <w:pPr>
              <w:spacing w:line="360" w:lineRule="auto"/>
              <w:jc w:val="both"/>
              <w:rPr>
                <w:rFonts w:ascii="Times New Roman" w:eastAsia="Times New Roman" w:hAnsi="Times New Roman" w:cs="Times New Roman"/>
                <w:color w:val="000000"/>
                <w:sz w:val="24"/>
                <w:szCs w:val="24"/>
              </w:rPr>
            </w:pPr>
          </w:p>
          <w:p w:rsidR="00CB7512" w:rsidRDefault="00CB7512" w:rsidP="008C466D">
            <w:pPr>
              <w:spacing w:line="360" w:lineRule="auto"/>
              <w:jc w:val="both"/>
              <w:rPr>
                <w:rFonts w:ascii="Times New Roman" w:eastAsia="Times New Roman" w:hAnsi="Times New Roman" w:cs="Times New Roman"/>
                <w:color w:val="000000"/>
                <w:sz w:val="24"/>
                <w:szCs w:val="24"/>
              </w:rPr>
            </w:pPr>
          </w:p>
          <w:p w:rsidR="008E48FA" w:rsidRDefault="008E48FA"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Mokytojai dalinasi projektinių ir tiriamųjų veiklų organizavimo patirtimi su kolegomis;</w:t>
            </w:r>
          </w:p>
          <w:p w:rsidR="008E48FA" w:rsidRPr="00BD6B2A" w:rsidRDefault="008E48FA" w:rsidP="008C466D">
            <w:pPr>
              <w:spacing w:line="360" w:lineRule="auto"/>
              <w:jc w:val="both"/>
              <w:rPr>
                <w:rFonts w:ascii="Times New Roman" w:eastAsia="Times New Roman" w:hAnsi="Times New Roman" w:cs="Times New Roman"/>
                <w:color w:val="000000"/>
                <w:sz w:val="24"/>
                <w:szCs w:val="24"/>
              </w:rPr>
            </w:pPr>
          </w:p>
        </w:tc>
        <w:tc>
          <w:tcPr>
            <w:tcW w:w="4253" w:type="dxa"/>
          </w:tcPr>
          <w:p w:rsidR="008E48FA" w:rsidRDefault="008E48FA"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Sukurtame projektinių ir tiriamųjų veiklų, skirtų priešmokyklinio ir ikimokyklinio, pradinio ir pagrindinio  ugdymo vaikams, banke sukurtų ir praktiškai išbandytų veiklų skaičius kasmet išauga 50 proc. </w:t>
            </w:r>
          </w:p>
          <w:p w:rsidR="008E48FA" w:rsidRDefault="008E48FA" w:rsidP="008C466D">
            <w:pPr>
              <w:spacing w:line="360" w:lineRule="auto"/>
              <w:jc w:val="both"/>
              <w:rPr>
                <w:rFonts w:ascii="Times New Roman" w:eastAsia="Times New Roman" w:hAnsi="Times New Roman" w:cs="Times New Roman"/>
                <w:color w:val="000000"/>
                <w:sz w:val="24"/>
                <w:szCs w:val="24"/>
              </w:rPr>
            </w:pPr>
          </w:p>
          <w:p w:rsidR="008E48FA" w:rsidRDefault="008E48FA" w:rsidP="008E48F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Sukurtame STEAM patirčių fonde įkeltų STEAM veikl</w:t>
            </w:r>
            <w:r w:rsidR="001427D5">
              <w:rPr>
                <w:rFonts w:ascii="Times New Roman" w:eastAsia="Times New Roman" w:hAnsi="Times New Roman" w:cs="Times New Roman"/>
                <w:color w:val="000000"/>
                <w:sz w:val="24"/>
                <w:szCs w:val="24"/>
              </w:rPr>
              <w:t>ų failų skaičius kas</w:t>
            </w:r>
            <w:r>
              <w:rPr>
                <w:rFonts w:ascii="Times New Roman" w:eastAsia="Times New Roman" w:hAnsi="Times New Roman" w:cs="Times New Roman"/>
                <w:color w:val="000000"/>
                <w:sz w:val="24"/>
                <w:szCs w:val="24"/>
              </w:rPr>
              <w:t>met išauga 100 proc.</w:t>
            </w:r>
          </w:p>
          <w:p w:rsidR="003804C9" w:rsidRDefault="003804C9" w:rsidP="008E48FA">
            <w:pPr>
              <w:spacing w:line="360" w:lineRule="auto"/>
              <w:jc w:val="both"/>
              <w:rPr>
                <w:rFonts w:ascii="Times New Roman" w:eastAsia="Times New Roman" w:hAnsi="Times New Roman" w:cs="Times New Roman"/>
                <w:color w:val="000000"/>
                <w:sz w:val="24"/>
                <w:szCs w:val="24"/>
              </w:rPr>
            </w:pPr>
          </w:p>
          <w:p w:rsidR="003804C9" w:rsidRDefault="003804C9" w:rsidP="008E48FA">
            <w:pPr>
              <w:spacing w:line="360" w:lineRule="auto"/>
              <w:jc w:val="both"/>
              <w:rPr>
                <w:rFonts w:ascii="Times New Roman" w:eastAsia="Times New Roman" w:hAnsi="Times New Roman" w:cs="Times New Roman"/>
                <w:color w:val="000000"/>
                <w:sz w:val="24"/>
                <w:szCs w:val="24"/>
              </w:rPr>
            </w:pPr>
          </w:p>
          <w:p w:rsidR="003804C9" w:rsidRDefault="003804C9" w:rsidP="008E48FA">
            <w:pPr>
              <w:spacing w:line="360" w:lineRule="auto"/>
              <w:jc w:val="both"/>
              <w:rPr>
                <w:rFonts w:ascii="Times New Roman" w:eastAsia="Times New Roman" w:hAnsi="Times New Roman" w:cs="Times New Roman"/>
                <w:color w:val="000000"/>
                <w:sz w:val="24"/>
                <w:szCs w:val="24"/>
              </w:rPr>
            </w:pPr>
          </w:p>
          <w:p w:rsidR="00CB7512" w:rsidRDefault="00CB7512" w:rsidP="003804C9">
            <w:pPr>
              <w:spacing w:line="360" w:lineRule="auto"/>
              <w:jc w:val="both"/>
              <w:rPr>
                <w:rFonts w:ascii="Times New Roman" w:eastAsia="Times New Roman" w:hAnsi="Times New Roman" w:cs="Times New Roman"/>
                <w:color w:val="000000"/>
                <w:sz w:val="24"/>
                <w:szCs w:val="24"/>
              </w:rPr>
            </w:pPr>
          </w:p>
          <w:p w:rsidR="003804C9" w:rsidRPr="00BD6B2A" w:rsidRDefault="003804C9" w:rsidP="003804C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Kartą per mokslo metus organizuojami mokymai organizacijos viduje STEAM metodai Liepijų mokykloje.</w:t>
            </w:r>
          </w:p>
        </w:tc>
        <w:tc>
          <w:tcPr>
            <w:tcW w:w="3118" w:type="dxa"/>
          </w:tcPr>
          <w:p w:rsidR="008E48FA" w:rsidRDefault="008E48FA" w:rsidP="008E48F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 </w:t>
            </w:r>
            <w:r w:rsidRPr="008E48FA">
              <w:rPr>
                <w:rFonts w:ascii="Times New Roman" w:eastAsia="Times New Roman" w:hAnsi="Times New Roman" w:cs="Times New Roman"/>
                <w:color w:val="000000"/>
                <w:sz w:val="24"/>
                <w:szCs w:val="24"/>
              </w:rPr>
              <w:t>m. birželį banke yra 75</w:t>
            </w:r>
            <w:r>
              <w:rPr>
                <w:rFonts w:ascii="Times New Roman" w:eastAsia="Times New Roman" w:hAnsi="Times New Roman" w:cs="Times New Roman"/>
                <w:color w:val="000000"/>
                <w:sz w:val="24"/>
                <w:szCs w:val="24"/>
              </w:rPr>
              <w:t xml:space="preserve"> </w:t>
            </w:r>
            <w:r w:rsidRPr="008E48FA">
              <w:rPr>
                <w:rFonts w:ascii="Times New Roman" w:eastAsia="Times New Roman" w:hAnsi="Times New Roman" w:cs="Times New Roman"/>
                <w:color w:val="000000"/>
                <w:sz w:val="24"/>
                <w:szCs w:val="24"/>
              </w:rPr>
              <w:t>užduotys</w:t>
            </w:r>
            <w:r>
              <w:rPr>
                <w:rFonts w:ascii="Times New Roman" w:eastAsia="Times New Roman" w:hAnsi="Times New Roman" w:cs="Times New Roman"/>
                <w:color w:val="000000"/>
                <w:sz w:val="24"/>
                <w:szCs w:val="24"/>
              </w:rPr>
              <w:t>;</w:t>
            </w:r>
          </w:p>
          <w:p w:rsidR="008E48FA" w:rsidRDefault="008E48FA" w:rsidP="008E48F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m. birželį banke yra 115 užduočių.</w:t>
            </w:r>
          </w:p>
          <w:p w:rsidR="008E48FA" w:rsidRDefault="008E48FA" w:rsidP="008E48FA">
            <w:pPr>
              <w:spacing w:line="360" w:lineRule="auto"/>
              <w:rPr>
                <w:rFonts w:ascii="Times New Roman" w:eastAsia="Times New Roman" w:hAnsi="Times New Roman" w:cs="Times New Roman"/>
                <w:color w:val="000000"/>
                <w:sz w:val="24"/>
                <w:szCs w:val="24"/>
              </w:rPr>
            </w:pPr>
          </w:p>
          <w:p w:rsidR="008E48FA" w:rsidRDefault="008E48FA" w:rsidP="008E48FA">
            <w:pPr>
              <w:spacing w:line="360" w:lineRule="auto"/>
              <w:rPr>
                <w:rFonts w:ascii="Times New Roman" w:eastAsia="Times New Roman" w:hAnsi="Times New Roman" w:cs="Times New Roman"/>
                <w:color w:val="000000"/>
                <w:sz w:val="24"/>
                <w:szCs w:val="24"/>
              </w:rPr>
            </w:pPr>
          </w:p>
          <w:p w:rsidR="008E48FA" w:rsidRDefault="008E48FA" w:rsidP="008E48F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m. birželį</w:t>
            </w:r>
            <w:r w:rsidR="003804C9">
              <w:rPr>
                <w:rFonts w:ascii="Times New Roman" w:eastAsia="Times New Roman" w:hAnsi="Times New Roman" w:cs="Times New Roman"/>
                <w:color w:val="000000"/>
                <w:sz w:val="24"/>
                <w:szCs w:val="24"/>
              </w:rPr>
              <w:t xml:space="preserve"> fonde sukaupt</w:t>
            </w:r>
            <w:r w:rsidR="001427D5">
              <w:rPr>
                <w:rFonts w:ascii="Times New Roman" w:eastAsia="Times New Roman" w:hAnsi="Times New Roman" w:cs="Times New Roman"/>
                <w:color w:val="000000"/>
                <w:sz w:val="24"/>
                <w:szCs w:val="24"/>
              </w:rPr>
              <w:t>a</w:t>
            </w:r>
            <w:r w:rsidR="003804C9">
              <w:rPr>
                <w:rFonts w:ascii="Times New Roman" w:eastAsia="Times New Roman" w:hAnsi="Times New Roman" w:cs="Times New Roman"/>
                <w:color w:val="000000"/>
                <w:sz w:val="24"/>
                <w:szCs w:val="24"/>
              </w:rPr>
              <w:t xml:space="preserve"> 100 skirtingų ST</w:t>
            </w:r>
            <w:r w:rsidR="001427D5">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AM veiklų fail</w:t>
            </w:r>
            <w:r w:rsidR="001427D5">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w:t>
            </w:r>
          </w:p>
          <w:p w:rsidR="008E48FA" w:rsidRDefault="008E48FA" w:rsidP="008E48F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m. birželį fonde sukaupt</w:t>
            </w:r>
            <w:r w:rsidR="001427D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200 skirtingų STEAM veiklų fail</w:t>
            </w:r>
            <w:r w:rsidR="001427D5">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w:t>
            </w:r>
          </w:p>
          <w:p w:rsidR="00CB7512" w:rsidRDefault="00CB7512" w:rsidP="008E48FA">
            <w:pPr>
              <w:spacing w:line="360" w:lineRule="auto"/>
              <w:rPr>
                <w:rFonts w:ascii="Times New Roman" w:eastAsia="Times New Roman" w:hAnsi="Times New Roman" w:cs="Times New Roman"/>
                <w:color w:val="000000"/>
                <w:sz w:val="24"/>
                <w:szCs w:val="24"/>
              </w:rPr>
            </w:pPr>
          </w:p>
          <w:p w:rsidR="003804C9" w:rsidRDefault="003804C9" w:rsidP="008E48F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2022</w:t>
            </w:r>
            <w:r w:rsidR="001427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2023 m.</w:t>
            </w:r>
            <w:r w:rsidR="001427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 suorganizuoti vien</w:t>
            </w:r>
            <w:r w:rsidR="001427D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mokymai, kuriuose patirtimi dalijosi bent 3 mokytojai;</w:t>
            </w:r>
          </w:p>
          <w:p w:rsidR="003804C9" w:rsidRPr="008E48FA" w:rsidRDefault="001427D5" w:rsidP="004F1539">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3804C9">
              <w:rPr>
                <w:rFonts w:ascii="Times New Roman" w:eastAsia="Times New Roman" w:hAnsi="Times New Roman" w:cs="Times New Roman"/>
                <w:color w:val="000000"/>
                <w:sz w:val="24"/>
                <w:szCs w:val="24"/>
              </w:rPr>
              <w:t>er 2023</w:t>
            </w:r>
            <w:r>
              <w:rPr>
                <w:rFonts w:ascii="Times New Roman" w:eastAsia="Times New Roman" w:hAnsi="Times New Roman" w:cs="Times New Roman"/>
                <w:color w:val="000000"/>
                <w:sz w:val="24"/>
                <w:szCs w:val="24"/>
              </w:rPr>
              <w:t>–</w:t>
            </w:r>
            <w:r w:rsidR="003804C9">
              <w:rPr>
                <w:rFonts w:ascii="Times New Roman" w:eastAsia="Times New Roman" w:hAnsi="Times New Roman" w:cs="Times New Roman"/>
                <w:color w:val="000000"/>
                <w:sz w:val="24"/>
                <w:szCs w:val="24"/>
              </w:rPr>
              <w:t>2024 m.</w:t>
            </w:r>
            <w:r>
              <w:rPr>
                <w:rFonts w:ascii="Times New Roman" w:eastAsia="Times New Roman" w:hAnsi="Times New Roman" w:cs="Times New Roman"/>
                <w:color w:val="000000"/>
                <w:sz w:val="24"/>
                <w:szCs w:val="24"/>
              </w:rPr>
              <w:t xml:space="preserve"> </w:t>
            </w:r>
            <w:r w:rsidR="003804C9">
              <w:rPr>
                <w:rFonts w:ascii="Times New Roman" w:eastAsia="Times New Roman" w:hAnsi="Times New Roman" w:cs="Times New Roman"/>
                <w:color w:val="000000"/>
                <w:sz w:val="24"/>
                <w:szCs w:val="24"/>
              </w:rPr>
              <w:t>m. suorganizuoti vien</w:t>
            </w:r>
            <w:r>
              <w:rPr>
                <w:rFonts w:ascii="Times New Roman" w:eastAsia="Times New Roman" w:hAnsi="Times New Roman" w:cs="Times New Roman"/>
                <w:color w:val="000000"/>
                <w:sz w:val="24"/>
                <w:szCs w:val="24"/>
              </w:rPr>
              <w:t>i</w:t>
            </w:r>
            <w:r w:rsidR="003804C9">
              <w:rPr>
                <w:rFonts w:ascii="Times New Roman" w:eastAsia="Times New Roman" w:hAnsi="Times New Roman" w:cs="Times New Roman"/>
                <w:color w:val="000000"/>
                <w:sz w:val="24"/>
                <w:szCs w:val="24"/>
              </w:rPr>
              <w:t xml:space="preserve"> mokymai, kuriuose patirtimi dalijosi bent 6 mokytojai</w:t>
            </w:r>
            <w:r w:rsidR="00CB7512">
              <w:rPr>
                <w:rFonts w:ascii="Times New Roman" w:eastAsia="Times New Roman" w:hAnsi="Times New Roman" w:cs="Times New Roman"/>
                <w:color w:val="000000"/>
                <w:sz w:val="24"/>
                <w:szCs w:val="24"/>
              </w:rPr>
              <w:t>.</w:t>
            </w:r>
          </w:p>
        </w:tc>
        <w:tc>
          <w:tcPr>
            <w:tcW w:w="2410" w:type="dxa"/>
          </w:tcPr>
          <w:p w:rsidR="008E48FA" w:rsidRPr="008E48FA" w:rsidRDefault="008E48FA" w:rsidP="008C466D">
            <w:pPr>
              <w:spacing w:line="360" w:lineRule="auto"/>
              <w:jc w:val="both"/>
              <w:rPr>
                <w:rFonts w:ascii="Times New Roman" w:eastAsia="Times New Roman" w:hAnsi="Times New Roman" w:cs="Times New Roman"/>
                <w:color w:val="000000"/>
                <w:sz w:val="24"/>
                <w:szCs w:val="24"/>
              </w:rPr>
            </w:pPr>
            <w:r w:rsidRPr="008E48FA">
              <w:rPr>
                <w:rFonts w:ascii="Times New Roman" w:eastAsia="Times New Roman" w:hAnsi="Times New Roman" w:cs="Times New Roman"/>
                <w:color w:val="000000"/>
                <w:sz w:val="24"/>
                <w:szCs w:val="24"/>
              </w:rPr>
              <w:t>Pavaduotojos ugdymui ir skyriaus vedėja ugdymui</w:t>
            </w:r>
          </w:p>
        </w:tc>
      </w:tr>
      <w:tr w:rsidR="008E48FA" w:rsidTr="0014154A">
        <w:tc>
          <w:tcPr>
            <w:tcW w:w="2746" w:type="dxa"/>
          </w:tcPr>
          <w:p w:rsidR="008E48FA" w:rsidRPr="00BD6B2A" w:rsidRDefault="008E48FA" w:rsidP="00BD6B2A">
            <w:pPr>
              <w:pStyle w:val="Sraopastraipa"/>
              <w:numPr>
                <w:ilvl w:val="1"/>
                <w:numId w:val="8"/>
              </w:numPr>
              <w:spacing w:line="360" w:lineRule="auto"/>
              <w:ind w:left="426" w:hanging="426"/>
              <w:jc w:val="both"/>
              <w:rPr>
                <w:rFonts w:ascii="Times New Roman" w:eastAsia="Times New Roman" w:hAnsi="Times New Roman" w:cs="Times New Roman"/>
                <w:color w:val="000000"/>
                <w:sz w:val="24"/>
                <w:szCs w:val="24"/>
              </w:rPr>
            </w:pPr>
            <w:r w:rsidRPr="00BD6B2A">
              <w:rPr>
                <w:rFonts w:ascii="Times New Roman" w:eastAsia="Times New Roman" w:hAnsi="Times New Roman" w:cs="Times New Roman"/>
                <w:color w:val="000000"/>
                <w:sz w:val="24"/>
                <w:szCs w:val="24"/>
              </w:rPr>
              <w:t xml:space="preserve">Stiprinti mokymosi </w:t>
            </w:r>
            <w:r w:rsidRPr="00BD6B2A">
              <w:rPr>
                <w:rFonts w:ascii="Times New Roman" w:eastAsia="Times New Roman" w:hAnsi="Times New Roman" w:cs="Times New Roman"/>
                <w:color w:val="000000"/>
                <w:sz w:val="24"/>
                <w:szCs w:val="24"/>
              </w:rPr>
              <w:lastRenderedPageBreak/>
              <w:t>bendradar</w:t>
            </w:r>
            <w:r w:rsidR="00CB7512">
              <w:rPr>
                <w:rFonts w:ascii="Times New Roman" w:eastAsia="Times New Roman" w:hAnsi="Times New Roman" w:cs="Times New Roman"/>
                <w:color w:val="000000"/>
                <w:sz w:val="24"/>
                <w:szCs w:val="24"/>
              </w:rPr>
              <w:t>biaujant metodus ugdymo procese</w:t>
            </w:r>
          </w:p>
        </w:tc>
        <w:tc>
          <w:tcPr>
            <w:tcW w:w="3316" w:type="dxa"/>
          </w:tcPr>
          <w:p w:rsidR="008E48FA" w:rsidRDefault="00CB7512" w:rsidP="00E20DC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PUG, 1–</w:t>
            </w:r>
            <w:r w:rsidR="00E20DC0">
              <w:rPr>
                <w:rFonts w:ascii="Times New Roman" w:eastAsia="Times New Roman" w:hAnsi="Times New Roman" w:cs="Times New Roman"/>
                <w:color w:val="000000"/>
                <w:sz w:val="24"/>
                <w:szCs w:val="24"/>
              </w:rPr>
              <w:t>4 klas</w:t>
            </w:r>
            <w:r>
              <w:rPr>
                <w:rFonts w:ascii="Times New Roman" w:eastAsia="Times New Roman" w:hAnsi="Times New Roman" w:cs="Times New Roman"/>
                <w:color w:val="000000"/>
                <w:sz w:val="24"/>
                <w:szCs w:val="24"/>
              </w:rPr>
              <w:t>ių</w:t>
            </w:r>
            <w:r w:rsidR="00E20DC0">
              <w:rPr>
                <w:rFonts w:ascii="Times New Roman" w:eastAsia="Times New Roman" w:hAnsi="Times New Roman" w:cs="Times New Roman"/>
                <w:color w:val="000000"/>
                <w:sz w:val="24"/>
                <w:szCs w:val="24"/>
              </w:rPr>
              <w:t xml:space="preserve"> ugdytin</w:t>
            </w:r>
            <w:r>
              <w:rPr>
                <w:rFonts w:ascii="Times New Roman" w:eastAsia="Times New Roman" w:hAnsi="Times New Roman" w:cs="Times New Roman"/>
                <w:color w:val="000000"/>
                <w:sz w:val="24"/>
                <w:szCs w:val="24"/>
              </w:rPr>
              <w:t xml:space="preserve">iai </w:t>
            </w:r>
            <w:r>
              <w:rPr>
                <w:rFonts w:ascii="Times New Roman" w:eastAsia="Times New Roman" w:hAnsi="Times New Roman" w:cs="Times New Roman"/>
                <w:color w:val="000000"/>
                <w:sz w:val="24"/>
                <w:szCs w:val="24"/>
              </w:rPr>
              <w:lastRenderedPageBreak/>
              <w:t>dalyvauja grupiniame tyrime</w:t>
            </w:r>
          </w:p>
          <w:p w:rsidR="00112748" w:rsidRDefault="00112748" w:rsidP="00E20DC0">
            <w:pPr>
              <w:spacing w:line="360" w:lineRule="auto"/>
              <w:jc w:val="both"/>
              <w:rPr>
                <w:rFonts w:ascii="Times New Roman" w:eastAsia="Times New Roman" w:hAnsi="Times New Roman" w:cs="Times New Roman"/>
                <w:color w:val="000000"/>
                <w:sz w:val="24"/>
                <w:szCs w:val="24"/>
              </w:rPr>
            </w:pPr>
          </w:p>
          <w:p w:rsidR="00112748" w:rsidRDefault="00112748" w:rsidP="00E20DC0">
            <w:pPr>
              <w:spacing w:line="360" w:lineRule="auto"/>
              <w:jc w:val="both"/>
              <w:rPr>
                <w:rFonts w:ascii="Times New Roman" w:eastAsia="Times New Roman" w:hAnsi="Times New Roman" w:cs="Times New Roman"/>
                <w:color w:val="000000"/>
                <w:sz w:val="24"/>
                <w:szCs w:val="24"/>
              </w:rPr>
            </w:pPr>
          </w:p>
          <w:p w:rsidR="00112748" w:rsidRDefault="00112748" w:rsidP="00E20DC0">
            <w:pPr>
              <w:spacing w:line="360" w:lineRule="auto"/>
              <w:jc w:val="both"/>
              <w:rPr>
                <w:rFonts w:ascii="Times New Roman" w:eastAsia="Times New Roman" w:hAnsi="Times New Roman" w:cs="Times New Roman"/>
                <w:color w:val="000000"/>
                <w:sz w:val="24"/>
                <w:szCs w:val="24"/>
              </w:rPr>
            </w:pPr>
          </w:p>
          <w:p w:rsidR="00112748" w:rsidRDefault="00112748" w:rsidP="00E20DC0">
            <w:pPr>
              <w:spacing w:line="360" w:lineRule="auto"/>
              <w:jc w:val="both"/>
              <w:rPr>
                <w:rFonts w:ascii="Times New Roman" w:eastAsia="Times New Roman" w:hAnsi="Times New Roman" w:cs="Times New Roman"/>
                <w:color w:val="000000"/>
                <w:sz w:val="24"/>
                <w:szCs w:val="24"/>
              </w:rPr>
            </w:pPr>
          </w:p>
          <w:p w:rsidR="00112748" w:rsidRDefault="00112748" w:rsidP="00E20DC0">
            <w:pPr>
              <w:spacing w:line="360" w:lineRule="auto"/>
              <w:jc w:val="both"/>
              <w:rPr>
                <w:rFonts w:ascii="Times New Roman" w:eastAsia="Times New Roman" w:hAnsi="Times New Roman" w:cs="Times New Roman"/>
                <w:color w:val="000000"/>
                <w:sz w:val="24"/>
                <w:szCs w:val="24"/>
              </w:rPr>
            </w:pPr>
          </w:p>
          <w:p w:rsidR="00112748" w:rsidRDefault="00112748" w:rsidP="00E20DC0">
            <w:pPr>
              <w:spacing w:line="360" w:lineRule="auto"/>
              <w:jc w:val="both"/>
              <w:rPr>
                <w:rFonts w:ascii="Times New Roman" w:eastAsia="Times New Roman" w:hAnsi="Times New Roman" w:cs="Times New Roman"/>
                <w:color w:val="000000"/>
                <w:sz w:val="24"/>
                <w:szCs w:val="24"/>
              </w:rPr>
            </w:pPr>
          </w:p>
          <w:p w:rsidR="00112748" w:rsidRDefault="00112748" w:rsidP="00E20DC0">
            <w:pPr>
              <w:spacing w:line="360" w:lineRule="auto"/>
              <w:jc w:val="both"/>
              <w:rPr>
                <w:rFonts w:ascii="Times New Roman" w:eastAsia="Times New Roman" w:hAnsi="Times New Roman" w:cs="Times New Roman"/>
                <w:color w:val="000000"/>
                <w:sz w:val="24"/>
                <w:szCs w:val="24"/>
              </w:rPr>
            </w:pPr>
          </w:p>
          <w:p w:rsidR="00112748" w:rsidRPr="00BD6B2A" w:rsidRDefault="00CB7512" w:rsidP="00E20DC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12748">
              <w:rPr>
                <w:rFonts w:ascii="Times New Roman" w:eastAsia="Times New Roman" w:hAnsi="Times New Roman" w:cs="Times New Roman"/>
                <w:color w:val="000000"/>
                <w:sz w:val="24"/>
                <w:szCs w:val="24"/>
              </w:rPr>
              <w:t>10 klasių mokiniai</w:t>
            </w:r>
            <w:r>
              <w:rPr>
                <w:rFonts w:ascii="Times New Roman" w:eastAsia="Times New Roman" w:hAnsi="Times New Roman" w:cs="Times New Roman"/>
                <w:color w:val="000000"/>
                <w:sz w:val="24"/>
                <w:szCs w:val="24"/>
              </w:rPr>
              <w:t>,</w:t>
            </w:r>
            <w:r w:rsidR="00112748">
              <w:rPr>
                <w:rFonts w:ascii="Times New Roman" w:eastAsia="Times New Roman" w:hAnsi="Times New Roman" w:cs="Times New Roman"/>
                <w:color w:val="000000"/>
                <w:sz w:val="24"/>
                <w:szCs w:val="24"/>
              </w:rPr>
              <w:t xml:space="preserve"> bendradarbiaudami komandose</w:t>
            </w:r>
            <w:r>
              <w:rPr>
                <w:rFonts w:ascii="Times New Roman" w:eastAsia="Times New Roman" w:hAnsi="Times New Roman" w:cs="Times New Roman"/>
                <w:color w:val="000000"/>
                <w:sz w:val="24"/>
                <w:szCs w:val="24"/>
              </w:rPr>
              <w:t>,</w:t>
            </w:r>
            <w:r w:rsidR="00112748">
              <w:rPr>
                <w:rFonts w:ascii="Times New Roman" w:eastAsia="Times New Roman" w:hAnsi="Times New Roman" w:cs="Times New Roman"/>
                <w:color w:val="000000"/>
                <w:sz w:val="24"/>
                <w:szCs w:val="24"/>
              </w:rPr>
              <w:t xml:space="preserve"> rengia ilgalaikius projektus</w:t>
            </w:r>
          </w:p>
        </w:tc>
        <w:tc>
          <w:tcPr>
            <w:tcW w:w="4253" w:type="dxa"/>
          </w:tcPr>
          <w:p w:rsidR="00112748" w:rsidRDefault="00E20DC0"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100 proc. PUG</w:t>
            </w:r>
            <w:r w:rsidR="00CB7512">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4 klas</w:t>
            </w:r>
            <w:r w:rsidR="00CB7512">
              <w:rPr>
                <w:rFonts w:ascii="Times New Roman" w:eastAsia="Times New Roman" w:hAnsi="Times New Roman" w:cs="Times New Roman"/>
                <w:color w:val="000000"/>
                <w:sz w:val="24"/>
                <w:szCs w:val="24"/>
              </w:rPr>
              <w:t>ių</w:t>
            </w:r>
            <w:r>
              <w:rPr>
                <w:rFonts w:ascii="Times New Roman" w:eastAsia="Times New Roman" w:hAnsi="Times New Roman" w:cs="Times New Roman"/>
                <w:color w:val="000000"/>
                <w:sz w:val="24"/>
                <w:szCs w:val="24"/>
              </w:rPr>
              <w:t xml:space="preserve"> mokinių </w:t>
            </w:r>
            <w:r>
              <w:rPr>
                <w:rFonts w:ascii="Times New Roman" w:eastAsia="Times New Roman" w:hAnsi="Times New Roman" w:cs="Times New Roman"/>
                <w:color w:val="000000"/>
                <w:sz w:val="24"/>
                <w:szCs w:val="24"/>
              </w:rPr>
              <w:lastRenderedPageBreak/>
              <w:t>dalyvauja trumpalaikiame grupiniame tyrime, ši</w:t>
            </w:r>
            <w:r w:rsidR="00CB7512">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xml:space="preserve"> </w:t>
            </w:r>
            <w:r w:rsidR="00CB7512">
              <w:rPr>
                <w:rFonts w:ascii="Times New Roman" w:eastAsia="Times New Roman" w:hAnsi="Times New Roman" w:cs="Times New Roman"/>
                <w:color w:val="000000"/>
                <w:sz w:val="24"/>
                <w:szCs w:val="24"/>
              </w:rPr>
              <w:t>veiklą atspindint TAMO dienyne;</w:t>
            </w:r>
          </w:p>
          <w:p w:rsidR="00112748" w:rsidRDefault="00E20DC0"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proc</w:t>
            </w:r>
            <w:r w:rsidR="00CB75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PUG</w:t>
            </w:r>
            <w:r w:rsidR="00CB75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B7512">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klas</w:t>
            </w:r>
            <w:r w:rsidR="00CB7512">
              <w:rPr>
                <w:rFonts w:ascii="Times New Roman" w:eastAsia="Times New Roman" w:hAnsi="Times New Roman" w:cs="Times New Roman"/>
                <w:color w:val="000000"/>
                <w:sz w:val="24"/>
                <w:szCs w:val="24"/>
              </w:rPr>
              <w:t>ių</w:t>
            </w:r>
            <w:r>
              <w:rPr>
                <w:rFonts w:ascii="Times New Roman" w:eastAsia="Times New Roman" w:hAnsi="Times New Roman" w:cs="Times New Roman"/>
                <w:color w:val="000000"/>
                <w:sz w:val="24"/>
                <w:szCs w:val="24"/>
              </w:rPr>
              <w:t xml:space="preserve"> mokinių dalyvauja ilgalaikiame  (ne trumpesniame nei 1 mėnuo) grupiniame tyrime, atliktų tyrimų rezultatai pristatomi baigiamajame renginyje. </w:t>
            </w:r>
          </w:p>
          <w:p w:rsidR="00112748" w:rsidRDefault="00112748"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proc. 5</w:t>
            </w:r>
            <w:r w:rsidR="00CB75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 klasių mokinių</w:t>
            </w:r>
            <w:r w:rsidR="00CB75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bendradarbiaudami komandose</w:t>
            </w:r>
            <w:r w:rsidR="00CB75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parengs bent vieną dalykinį trumpalaikį projektinį darbą, šią </w:t>
            </w:r>
            <w:r w:rsidR="00CB7512">
              <w:rPr>
                <w:rFonts w:ascii="Times New Roman" w:eastAsia="Times New Roman" w:hAnsi="Times New Roman" w:cs="Times New Roman"/>
                <w:color w:val="000000"/>
                <w:sz w:val="24"/>
                <w:szCs w:val="24"/>
              </w:rPr>
              <w:t>veiklą atspindint TAMO dienyne;</w:t>
            </w:r>
          </w:p>
          <w:p w:rsidR="00112748" w:rsidRPr="00BD6B2A" w:rsidRDefault="00CB7512"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proc. 5–</w:t>
            </w:r>
            <w:r w:rsidR="00112748">
              <w:rPr>
                <w:rFonts w:ascii="Times New Roman" w:eastAsia="Times New Roman" w:hAnsi="Times New Roman" w:cs="Times New Roman"/>
                <w:color w:val="000000"/>
                <w:sz w:val="24"/>
                <w:szCs w:val="24"/>
              </w:rPr>
              <w:t>10 klasių mokinių</w:t>
            </w:r>
            <w:r>
              <w:rPr>
                <w:rFonts w:ascii="Times New Roman" w:eastAsia="Times New Roman" w:hAnsi="Times New Roman" w:cs="Times New Roman"/>
                <w:color w:val="000000"/>
                <w:sz w:val="24"/>
                <w:szCs w:val="24"/>
              </w:rPr>
              <w:t>,</w:t>
            </w:r>
            <w:r w:rsidR="00112748">
              <w:rPr>
                <w:rFonts w:ascii="Times New Roman" w:eastAsia="Times New Roman" w:hAnsi="Times New Roman" w:cs="Times New Roman"/>
                <w:color w:val="000000"/>
                <w:sz w:val="24"/>
                <w:szCs w:val="24"/>
              </w:rPr>
              <w:t xml:space="preserve"> bendradarbiaudami komandose</w:t>
            </w:r>
            <w:r>
              <w:rPr>
                <w:rFonts w:ascii="Times New Roman" w:eastAsia="Times New Roman" w:hAnsi="Times New Roman" w:cs="Times New Roman"/>
                <w:color w:val="000000"/>
                <w:sz w:val="24"/>
                <w:szCs w:val="24"/>
              </w:rPr>
              <w:t>,</w:t>
            </w:r>
            <w:r w:rsidR="00112748">
              <w:rPr>
                <w:rFonts w:ascii="Times New Roman" w:eastAsia="Times New Roman" w:hAnsi="Times New Roman" w:cs="Times New Roman"/>
                <w:color w:val="000000"/>
                <w:sz w:val="24"/>
                <w:szCs w:val="24"/>
              </w:rPr>
              <w:t xml:space="preserve"> parengs po vieną tarpdalykinės integracijos projektą ir atliktą darbą pristatys baigiamajame renginyje.</w:t>
            </w:r>
          </w:p>
        </w:tc>
        <w:tc>
          <w:tcPr>
            <w:tcW w:w="3118" w:type="dxa"/>
          </w:tcPr>
          <w:p w:rsidR="008E48FA" w:rsidRDefault="00112748" w:rsidP="008C466D">
            <w:pPr>
              <w:spacing w:line="360" w:lineRule="auto"/>
              <w:jc w:val="both"/>
              <w:rPr>
                <w:rFonts w:ascii="Times New Roman" w:eastAsia="Times New Roman" w:hAnsi="Times New Roman" w:cs="Times New Roman"/>
                <w:color w:val="000000"/>
                <w:sz w:val="24"/>
                <w:szCs w:val="24"/>
              </w:rPr>
            </w:pPr>
            <w:r w:rsidRPr="00112748">
              <w:rPr>
                <w:rFonts w:ascii="Times New Roman" w:eastAsia="Times New Roman" w:hAnsi="Times New Roman" w:cs="Times New Roman"/>
                <w:color w:val="000000"/>
                <w:sz w:val="24"/>
                <w:szCs w:val="24"/>
              </w:rPr>
              <w:lastRenderedPageBreak/>
              <w:t>2023 m. pavasaris</w:t>
            </w: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m. pavasaris</w:t>
            </w: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m. pavasaris</w:t>
            </w: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Default="00112748" w:rsidP="008C466D">
            <w:pPr>
              <w:spacing w:line="360" w:lineRule="auto"/>
              <w:jc w:val="both"/>
              <w:rPr>
                <w:rFonts w:ascii="Times New Roman" w:eastAsia="Times New Roman" w:hAnsi="Times New Roman" w:cs="Times New Roman"/>
                <w:color w:val="000000"/>
                <w:sz w:val="24"/>
                <w:szCs w:val="24"/>
              </w:rPr>
            </w:pPr>
          </w:p>
          <w:p w:rsidR="00112748" w:rsidRPr="00112748" w:rsidRDefault="00112748"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m. pavasaris</w:t>
            </w:r>
          </w:p>
        </w:tc>
        <w:tc>
          <w:tcPr>
            <w:tcW w:w="2410" w:type="dxa"/>
          </w:tcPr>
          <w:p w:rsidR="008E48FA" w:rsidRPr="0088338F" w:rsidRDefault="0088338F" w:rsidP="0088338F">
            <w:pPr>
              <w:jc w:val="both"/>
              <w:rPr>
                <w:rFonts w:ascii="Times New Roman" w:eastAsia="Times New Roman" w:hAnsi="Times New Roman" w:cs="Times New Roman"/>
                <w:color w:val="000000"/>
                <w:sz w:val="24"/>
                <w:szCs w:val="24"/>
              </w:rPr>
            </w:pPr>
            <w:r w:rsidRPr="0088338F">
              <w:rPr>
                <w:rFonts w:ascii="Times New Roman" w:eastAsia="Times New Roman" w:hAnsi="Times New Roman" w:cs="Times New Roman"/>
                <w:color w:val="000000"/>
                <w:sz w:val="24"/>
                <w:szCs w:val="24"/>
              </w:rPr>
              <w:lastRenderedPageBreak/>
              <w:t xml:space="preserve">Pavaduotojos </w:t>
            </w:r>
            <w:r w:rsidRPr="0088338F">
              <w:rPr>
                <w:rFonts w:ascii="Times New Roman" w:eastAsia="Times New Roman" w:hAnsi="Times New Roman" w:cs="Times New Roman"/>
                <w:color w:val="000000"/>
                <w:sz w:val="24"/>
                <w:szCs w:val="24"/>
              </w:rPr>
              <w:lastRenderedPageBreak/>
              <w:t>ugdymui, skyriaus vedėja ugdymui, metodinė taryba</w:t>
            </w:r>
          </w:p>
        </w:tc>
      </w:tr>
      <w:tr w:rsidR="008E48FA" w:rsidTr="0014154A">
        <w:tc>
          <w:tcPr>
            <w:tcW w:w="2746" w:type="dxa"/>
          </w:tcPr>
          <w:p w:rsidR="008E48FA" w:rsidRPr="00CB7512" w:rsidRDefault="00CB7512" w:rsidP="00CB7512">
            <w:pPr>
              <w:pStyle w:val="Sraopastraipa"/>
              <w:numPr>
                <w:ilvl w:val="1"/>
                <w:numId w:val="8"/>
              </w:numPr>
              <w:spacing w:line="360" w:lineRule="auto"/>
              <w:jc w:val="both"/>
              <w:rPr>
                <w:rFonts w:ascii="Times New Roman" w:eastAsia="Times New Roman" w:hAnsi="Times New Roman" w:cs="Times New Roman"/>
                <w:color w:val="000000"/>
                <w:sz w:val="24"/>
                <w:szCs w:val="24"/>
              </w:rPr>
            </w:pPr>
            <w:r w:rsidRPr="00CB7512">
              <w:rPr>
                <w:rFonts w:ascii="Times New Roman" w:eastAsia="Times New Roman" w:hAnsi="Times New Roman" w:cs="Times New Roman"/>
                <w:color w:val="000000"/>
                <w:sz w:val="24"/>
                <w:szCs w:val="24"/>
              </w:rPr>
              <w:lastRenderedPageBreak/>
              <w:t xml:space="preserve">Atnaujinti </w:t>
            </w:r>
            <w:r w:rsidR="008E48FA" w:rsidRPr="00CB7512">
              <w:rPr>
                <w:rFonts w:ascii="Times New Roman" w:eastAsia="Times New Roman" w:hAnsi="Times New Roman" w:cs="Times New Roman"/>
                <w:color w:val="000000"/>
                <w:sz w:val="24"/>
                <w:szCs w:val="24"/>
              </w:rPr>
              <w:t xml:space="preserve">ikimokyklinio ir priešmokyklinio ugdymo programas, jose numatant </w:t>
            </w:r>
            <w:r w:rsidRPr="00CB7512">
              <w:rPr>
                <w:rFonts w:ascii="Times New Roman" w:eastAsia="Times New Roman" w:hAnsi="Times New Roman" w:cs="Times New Roman"/>
                <w:color w:val="000000"/>
                <w:sz w:val="24"/>
                <w:szCs w:val="24"/>
              </w:rPr>
              <w:t>STEAM ugdymo metodus ir kryptis</w:t>
            </w:r>
          </w:p>
        </w:tc>
        <w:tc>
          <w:tcPr>
            <w:tcW w:w="3316" w:type="dxa"/>
          </w:tcPr>
          <w:p w:rsidR="008E48FA" w:rsidRPr="00BD6B2A" w:rsidRDefault="008E48FA" w:rsidP="008C466D">
            <w:pPr>
              <w:spacing w:line="360" w:lineRule="auto"/>
              <w:jc w:val="both"/>
              <w:rPr>
                <w:rFonts w:ascii="Times New Roman" w:eastAsia="Times New Roman" w:hAnsi="Times New Roman" w:cs="Times New Roman"/>
                <w:color w:val="000000"/>
                <w:sz w:val="24"/>
                <w:szCs w:val="24"/>
              </w:rPr>
            </w:pPr>
          </w:p>
        </w:tc>
        <w:tc>
          <w:tcPr>
            <w:tcW w:w="4253" w:type="dxa"/>
          </w:tcPr>
          <w:p w:rsidR="001A4E82" w:rsidRDefault="001A4E82"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Atnaujinta ir patvirtinta priešmokyklinio ugdymo programa, joje numatant STEAM ugdymo metodus ir kryptis.</w:t>
            </w:r>
          </w:p>
          <w:p w:rsidR="001A4E82" w:rsidRPr="00BD6B2A" w:rsidRDefault="001A4E82"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Atnaujinta</w:t>
            </w:r>
            <w:r w:rsidR="00CB7512">
              <w:rPr>
                <w:rFonts w:ascii="Times New Roman" w:eastAsia="Times New Roman" w:hAnsi="Times New Roman" w:cs="Times New Roman"/>
                <w:color w:val="000000"/>
                <w:sz w:val="24"/>
                <w:szCs w:val="24"/>
              </w:rPr>
              <w:t xml:space="preserve"> ir patvirtinta</w:t>
            </w:r>
            <w:r>
              <w:rPr>
                <w:rFonts w:ascii="Times New Roman" w:eastAsia="Times New Roman" w:hAnsi="Times New Roman" w:cs="Times New Roman"/>
                <w:color w:val="000000"/>
                <w:sz w:val="24"/>
                <w:szCs w:val="24"/>
              </w:rPr>
              <w:t xml:space="preserve"> ikimokyklinio ugdymo programa, joje numatant STEAM ugdymo metodus ir kryptis.</w:t>
            </w:r>
          </w:p>
        </w:tc>
        <w:tc>
          <w:tcPr>
            <w:tcW w:w="3118" w:type="dxa"/>
          </w:tcPr>
          <w:p w:rsidR="008E48FA" w:rsidRDefault="001A4E82" w:rsidP="008C466D">
            <w:pPr>
              <w:spacing w:line="360" w:lineRule="auto"/>
              <w:jc w:val="both"/>
              <w:rPr>
                <w:rFonts w:ascii="Times New Roman" w:eastAsia="Times New Roman" w:hAnsi="Times New Roman" w:cs="Times New Roman"/>
                <w:color w:val="000000"/>
                <w:sz w:val="24"/>
                <w:szCs w:val="24"/>
              </w:rPr>
            </w:pPr>
            <w:r w:rsidRPr="001A4E82">
              <w:rPr>
                <w:rFonts w:ascii="Times New Roman" w:eastAsia="Times New Roman" w:hAnsi="Times New Roman" w:cs="Times New Roman"/>
                <w:color w:val="000000"/>
                <w:sz w:val="24"/>
                <w:szCs w:val="24"/>
              </w:rPr>
              <w:t>2022 m. ruduo</w:t>
            </w:r>
          </w:p>
          <w:p w:rsidR="001A4E82" w:rsidRDefault="001A4E82" w:rsidP="008C466D">
            <w:pPr>
              <w:spacing w:line="360" w:lineRule="auto"/>
              <w:jc w:val="both"/>
              <w:rPr>
                <w:rFonts w:ascii="Times New Roman" w:eastAsia="Times New Roman" w:hAnsi="Times New Roman" w:cs="Times New Roman"/>
                <w:color w:val="000000"/>
                <w:sz w:val="24"/>
                <w:szCs w:val="24"/>
              </w:rPr>
            </w:pPr>
          </w:p>
          <w:p w:rsidR="001A4E82" w:rsidRDefault="001A4E82" w:rsidP="008C466D">
            <w:pPr>
              <w:spacing w:line="360" w:lineRule="auto"/>
              <w:jc w:val="both"/>
              <w:rPr>
                <w:rFonts w:ascii="Times New Roman" w:eastAsia="Times New Roman" w:hAnsi="Times New Roman" w:cs="Times New Roman"/>
                <w:color w:val="000000"/>
                <w:sz w:val="24"/>
                <w:szCs w:val="24"/>
              </w:rPr>
            </w:pPr>
          </w:p>
          <w:p w:rsidR="001A4E82" w:rsidRPr="001A4E82" w:rsidRDefault="001A4E82"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 </w:t>
            </w:r>
            <w:r w:rsidR="00CB7512">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z w:val="24"/>
                <w:szCs w:val="24"/>
              </w:rPr>
              <w:t>ruduo</w:t>
            </w:r>
          </w:p>
        </w:tc>
        <w:tc>
          <w:tcPr>
            <w:tcW w:w="2410" w:type="dxa"/>
          </w:tcPr>
          <w:p w:rsidR="008E48FA" w:rsidRPr="0088338F" w:rsidRDefault="0088338F" w:rsidP="0088338F">
            <w:pPr>
              <w:jc w:val="both"/>
              <w:rPr>
                <w:rFonts w:ascii="Times New Roman" w:eastAsia="Times New Roman" w:hAnsi="Times New Roman" w:cs="Times New Roman"/>
                <w:color w:val="000000"/>
                <w:sz w:val="24"/>
                <w:szCs w:val="24"/>
              </w:rPr>
            </w:pPr>
            <w:r w:rsidRPr="0088338F">
              <w:rPr>
                <w:rFonts w:ascii="Times New Roman" w:eastAsia="Times New Roman" w:hAnsi="Times New Roman" w:cs="Times New Roman"/>
                <w:color w:val="000000"/>
                <w:sz w:val="24"/>
                <w:szCs w:val="24"/>
              </w:rPr>
              <w:t>UDC skyriaus vedėja ugdymui</w:t>
            </w:r>
          </w:p>
        </w:tc>
      </w:tr>
      <w:tr w:rsidR="008E48FA" w:rsidTr="0014154A">
        <w:tc>
          <w:tcPr>
            <w:tcW w:w="2746" w:type="dxa"/>
          </w:tcPr>
          <w:p w:rsidR="008E48FA" w:rsidRPr="000B24BF" w:rsidRDefault="008E48FA" w:rsidP="000B24BF">
            <w:pPr>
              <w:pStyle w:val="Sraopastraipa"/>
              <w:numPr>
                <w:ilvl w:val="1"/>
                <w:numId w:val="8"/>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0B24BF">
              <w:rPr>
                <w:rFonts w:ascii="Times New Roman" w:eastAsia="Times New Roman" w:hAnsi="Times New Roman" w:cs="Times New Roman"/>
                <w:color w:val="000000"/>
                <w:sz w:val="24"/>
                <w:szCs w:val="24"/>
              </w:rPr>
              <w:t>Didinti mokytojų kom</w:t>
            </w:r>
            <w:r w:rsidR="002C67C9">
              <w:rPr>
                <w:rFonts w:ascii="Times New Roman" w:eastAsia="Times New Roman" w:hAnsi="Times New Roman" w:cs="Times New Roman"/>
                <w:color w:val="000000"/>
                <w:sz w:val="24"/>
                <w:szCs w:val="24"/>
              </w:rPr>
              <w:t>petencijas STEAM metodų taikyme</w:t>
            </w:r>
          </w:p>
        </w:tc>
        <w:tc>
          <w:tcPr>
            <w:tcW w:w="3316" w:type="dxa"/>
          </w:tcPr>
          <w:p w:rsidR="008E48FA" w:rsidRPr="00BD6B2A" w:rsidRDefault="001A4E82" w:rsidP="002C67C9">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w:t>
            </w:r>
            <w:r w:rsidR="002C67C9">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kompetencijų gilinimas dalyvaujant mokymuose ir stažuotėse</w:t>
            </w:r>
          </w:p>
        </w:tc>
        <w:tc>
          <w:tcPr>
            <w:tcW w:w="4253" w:type="dxa"/>
          </w:tcPr>
          <w:p w:rsidR="008E48FA" w:rsidRPr="00BD6B2A" w:rsidRDefault="001A4E82"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proc. mokytojų daly</w:t>
            </w:r>
            <w:r w:rsidR="0009094A">
              <w:rPr>
                <w:rFonts w:ascii="Times New Roman" w:eastAsia="Times New Roman" w:hAnsi="Times New Roman" w:cs="Times New Roman"/>
                <w:color w:val="000000"/>
                <w:sz w:val="24"/>
                <w:szCs w:val="24"/>
              </w:rPr>
              <w:t>va</w:t>
            </w:r>
            <w:r>
              <w:rPr>
                <w:rFonts w:ascii="Times New Roman" w:eastAsia="Times New Roman" w:hAnsi="Times New Roman" w:cs="Times New Roman"/>
                <w:color w:val="000000"/>
                <w:sz w:val="24"/>
                <w:szCs w:val="24"/>
              </w:rPr>
              <w:t>vo bent vienuose STEAM mokymuose</w:t>
            </w:r>
          </w:p>
        </w:tc>
        <w:tc>
          <w:tcPr>
            <w:tcW w:w="3118" w:type="dxa"/>
          </w:tcPr>
          <w:p w:rsidR="008E48FA" w:rsidRPr="001A4E82" w:rsidRDefault="001A4E82" w:rsidP="008C466D">
            <w:pPr>
              <w:spacing w:line="360" w:lineRule="auto"/>
              <w:jc w:val="both"/>
              <w:rPr>
                <w:rFonts w:ascii="Times New Roman" w:eastAsia="Times New Roman" w:hAnsi="Times New Roman" w:cs="Times New Roman"/>
                <w:color w:val="000000"/>
                <w:sz w:val="24"/>
                <w:szCs w:val="24"/>
              </w:rPr>
            </w:pPr>
            <w:r w:rsidRPr="001A4E82">
              <w:rPr>
                <w:rFonts w:ascii="Times New Roman" w:eastAsia="Times New Roman" w:hAnsi="Times New Roman" w:cs="Times New Roman"/>
                <w:color w:val="000000"/>
                <w:sz w:val="24"/>
                <w:szCs w:val="24"/>
              </w:rPr>
              <w:t>2024 m. pavasaris</w:t>
            </w:r>
          </w:p>
        </w:tc>
        <w:tc>
          <w:tcPr>
            <w:tcW w:w="2410" w:type="dxa"/>
          </w:tcPr>
          <w:p w:rsidR="008E48FA" w:rsidRPr="0088338F" w:rsidRDefault="002C67C9" w:rsidP="0088338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Pavaduotojos ugdymui</w:t>
            </w:r>
            <w:r w:rsidR="0088338F" w:rsidRPr="0088338F">
              <w:rPr>
                <w:rFonts w:ascii="Times New Roman" w:eastAsia="Times New Roman" w:hAnsi="Times New Roman" w:cs="Times New Roman"/>
                <w:color w:val="000000"/>
                <w:sz w:val="24"/>
                <w:szCs w:val="24"/>
              </w:rPr>
              <w:t>, skyriaus vedėja ugdymui</w:t>
            </w:r>
          </w:p>
        </w:tc>
      </w:tr>
      <w:tr w:rsidR="008E48FA" w:rsidTr="0014154A">
        <w:tc>
          <w:tcPr>
            <w:tcW w:w="2746" w:type="dxa"/>
          </w:tcPr>
          <w:p w:rsidR="008E48FA" w:rsidRPr="000B24BF" w:rsidRDefault="008E48FA" w:rsidP="000B24BF">
            <w:pPr>
              <w:pStyle w:val="Sraopastraipa"/>
              <w:numPr>
                <w:ilvl w:val="1"/>
                <w:numId w:val="8"/>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B24BF">
              <w:rPr>
                <w:rFonts w:ascii="Times New Roman" w:eastAsia="Times New Roman" w:hAnsi="Times New Roman" w:cs="Times New Roman"/>
                <w:color w:val="000000"/>
                <w:sz w:val="24"/>
                <w:szCs w:val="24"/>
              </w:rPr>
              <w:t>Kurti vidaus ir lauko e</w:t>
            </w:r>
            <w:r w:rsidR="002C67C9">
              <w:rPr>
                <w:rFonts w:ascii="Times New Roman" w:eastAsia="Times New Roman" w:hAnsi="Times New Roman" w:cs="Times New Roman"/>
                <w:color w:val="000000"/>
                <w:sz w:val="24"/>
                <w:szCs w:val="24"/>
              </w:rPr>
              <w:t>rdves</w:t>
            </w:r>
            <w:r w:rsidR="0009094A">
              <w:rPr>
                <w:rFonts w:ascii="Times New Roman" w:eastAsia="Times New Roman" w:hAnsi="Times New Roman" w:cs="Times New Roman"/>
                <w:color w:val="000000"/>
                <w:sz w:val="24"/>
                <w:szCs w:val="24"/>
              </w:rPr>
              <w:t>,</w:t>
            </w:r>
            <w:r w:rsidR="002C67C9">
              <w:rPr>
                <w:rFonts w:ascii="Times New Roman" w:eastAsia="Times New Roman" w:hAnsi="Times New Roman" w:cs="Times New Roman"/>
                <w:color w:val="000000"/>
                <w:sz w:val="24"/>
                <w:szCs w:val="24"/>
              </w:rPr>
              <w:t xml:space="preserve"> pritaikytas STEAM ugdymui</w:t>
            </w:r>
          </w:p>
        </w:tc>
        <w:tc>
          <w:tcPr>
            <w:tcW w:w="3316" w:type="dxa"/>
          </w:tcPr>
          <w:p w:rsidR="008E48FA" w:rsidRPr="00BD6B2A" w:rsidRDefault="0088338F"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Kuriamos vidaus ir lauko erdvės</w:t>
            </w:r>
            <w:r w:rsidR="000909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pritaikytos STEAM ugdymui</w:t>
            </w:r>
          </w:p>
        </w:tc>
        <w:tc>
          <w:tcPr>
            <w:tcW w:w="4253" w:type="dxa"/>
          </w:tcPr>
          <w:p w:rsidR="008E48FA" w:rsidRDefault="0088338F" w:rsidP="0088338F">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Įrengta 1 edukacinė vidaus ir 1 edukacinė lauko erdvė STEAM ugdymui.</w:t>
            </w:r>
          </w:p>
          <w:p w:rsidR="0088338F" w:rsidRDefault="0088338F" w:rsidP="0088338F">
            <w:pPr>
              <w:spacing w:line="360" w:lineRule="auto"/>
              <w:rPr>
                <w:rFonts w:ascii="Times New Roman" w:eastAsia="Times New Roman" w:hAnsi="Times New Roman" w:cs="Times New Roman"/>
                <w:color w:val="000000"/>
                <w:sz w:val="24"/>
                <w:szCs w:val="24"/>
              </w:rPr>
            </w:pPr>
          </w:p>
          <w:p w:rsidR="0088338F" w:rsidRPr="00BD6B2A" w:rsidRDefault="0088338F" w:rsidP="0088338F">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Įrengta</w:t>
            </w:r>
            <w:r w:rsidR="000909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edukacinė vidaus ir 2 edukacinė</w:t>
            </w:r>
            <w:r w:rsidR="0009094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lauko erdvė</w:t>
            </w:r>
            <w:r w:rsidR="001017D3">
              <w:rPr>
                <w:rFonts w:ascii="Times New Roman" w:eastAsia="Times New Roman" w:hAnsi="Times New Roman" w:cs="Times New Roman"/>
                <w:color w:val="000000"/>
                <w:sz w:val="24"/>
                <w:szCs w:val="24"/>
              </w:rPr>
              <w:t>s</w:t>
            </w:r>
            <w:r w:rsidR="0009094A">
              <w:rPr>
                <w:rFonts w:ascii="Times New Roman" w:eastAsia="Times New Roman" w:hAnsi="Times New Roman" w:cs="Times New Roman"/>
                <w:color w:val="000000"/>
                <w:sz w:val="24"/>
                <w:szCs w:val="24"/>
              </w:rPr>
              <w:t xml:space="preserve"> STEAM ugdymui.</w:t>
            </w:r>
          </w:p>
        </w:tc>
        <w:tc>
          <w:tcPr>
            <w:tcW w:w="3118" w:type="dxa"/>
          </w:tcPr>
          <w:p w:rsidR="008E48FA" w:rsidRDefault="0088338F" w:rsidP="008C466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Iki 2023 m. rugpjūčio 31 d. </w:t>
            </w:r>
          </w:p>
          <w:p w:rsidR="0088338F" w:rsidRDefault="0088338F" w:rsidP="008C466D">
            <w:pPr>
              <w:spacing w:line="360" w:lineRule="auto"/>
              <w:jc w:val="both"/>
              <w:rPr>
                <w:rFonts w:ascii="Times New Roman" w:eastAsia="Times New Roman" w:hAnsi="Times New Roman" w:cs="Times New Roman"/>
                <w:color w:val="000000"/>
                <w:sz w:val="24"/>
                <w:szCs w:val="24"/>
              </w:rPr>
            </w:pPr>
          </w:p>
          <w:p w:rsidR="0088338F" w:rsidRDefault="0088338F" w:rsidP="008C466D">
            <w:pPr>
              <w:spacing w:line="360" w:lineRule="auto"/>
              <w:jc w:val="both"/>
              <w:rPr>
                <w:rFonts w:ascii="Times New Roman" w:eastAsia="Times New Roman" w:hAnsi="Times New Roman" w:cs="Times New Roman"/>
                <w:color w:val="000000"/>
                <w:sz w:val="24"/>
                <w:szCs w:val="24"/>
              </w:rPr>
            </w:pPr>
          </w:p>
          <w:p w:rsidR="0088338F" w:rsidRDefault="0088338F" w:rsidP="0088338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Iki 2024 m. rugpjūčio 31 d. </w:t>
            </w:r>
          </w:p>
          <w:p w:rsidR="0088338F" w:rsidRPr="0088338F" w:rsidRDefault="0088338F" w:rsidP="008C466D">
            <w:pPr>
              <w:spacing w:line="360" w:lineRule="auto"/>
              <w:jc w:val="both"/>
              <w:rPr>
                <w:rFonts w:ascii="Times New Roman" w:eastAsia="Times New Roman" w:hAnsi="Times New Roman" w:cs="Times New Roman"/>
                <w:color w:val="000000"/>
                <w:sz w:val="24"/>
                <w:szCs w:val="24"/>
              </w:rPr>
            </w:pPr>
          </w:p>
        </w:tc>
        <w:tc>
          <w:tcPr>
            <w:tcW w:w="2410" w:type="dxa"/>
          </w:tcPr>
          <w:p w:rsidR="008E48FA" w:rsidRPr="0088338F" w:rsidRDefault="0088338F" w:rsidP="0088338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Mokyklos </w:t>
            </w:r>
            <w:r w:rsidRPr="0088338F">
              <w:rPr>
                <w:rFonts w:ascii="Times New Roman" w:eastAsia="Times New Roman" w:hAnsi="Times New Roman" w:cs="Times New Roman"/>
                <w:color w:val="000000"/>
                <w:sz w:val="24"/>
                <w:szCs w:val="24"/>
              </w:rPr>
              <w:t>ūkvedžiai</w:t>
            </w:r>
          </w:p>
        </w:tc>
      </w:tr>
      <w:tr w:rsidR="003D0D58" w:rsidTr="0014154A">
        <w:tc>
          <w:tcPr>
            <w:tcW w:w="15843" w:type="dxa"/>
            <w:gridSpan w:val="5"/>
          </w:tcPr>
          <w:p w:rsidR="003D0D58" w:rsidRPr="003D0D58" w:rsidRDefault="003D0D58" w:rsidP="0009094A">
            <w:pPr>
              <w:pStyle w:val="Sraopastraipa"/>
              <w:numPr>
                <w:ilvl w:val="0"/>
                <w:numId w:val="8"/>
              </w:numPr>
              <w:spacing w:line="360" w:lineRule="auto"/>
              <w:jc w:val="both"/>
              <w:rPr>
                <w:rFonts w:ascii="Times New Roman" w:eastAsia="Times New Roman" w:hAnsi="Times New Roman" w:cs="Times New Roman"/>
                <w:b/>
                <w:i/>
                <w:color w:val="000000"/>
                <w:sz w:val="24"/>
                <w:szCs w:val="24"/>
              </w:rPr>
            </w:pPr>
            <w:r w:rsidRPr="003D0D58">
              <w:rPr>
                <w:rFonts w:ascii="Times New Roman" w:eastAsia="Times New Roman" w:hAnsi="Times New Roman" w:cs="Times New Roman"/>
                <w:b/>
                <w:i/>
                <w:color w:val="000000"/>
                <w:sz w:val="24"/>
                <w:szCs w:val="24"/>
              </w:rPr>
              <w:t>Įtraukiojo ugdymo stiprinimas</w:t>
            </w:r>
          </w:p>
        </w:tc>
      </w:tr>
      <w:tr w:rsidR="008E48FA" w:rsidTr="0014154A">
        <w:tc>
          <w:tcPr>
            <w:tcW w:w="2746" w:type="dxa"/>
          </w:tcPr>
          <w:p w:rsidR="008E48FA" w:rsidRPr="0088338F" w:rsidRDefault="008E48FA" w:rsidP="0014154A">
            <w:pPr>
              <w:spacing w:line="360" w:lineRule="auto"/>
              <w:jc w:val="both"/>
              <w:rPr>
                <w:rFonts w:ascii="Times New Roman" w:eastAsia="Times New Roman" w:hAnsi="Times New Roman" w:cs="Times New Roman"/>
                <w:b/>
                <w:color w:val="000000"/>
                <w:sz w:val="24"/>
                <w:szCs w:val="24"/>
              </w:rPr>
            </w:pPr>
            <w:r w:rsidRPr="0088338F">
              <w:rPr>
                <w:rFonts w:ascii="Times New Roman" w:eastAsia="Times New Roman" w:hAnsi="Times New Roman" w:cs="Times New Roman"/>
                <w:b/>
                <w:color w:val="000000"/>
                <w:sz w:val="24"/>
                <w:szCs w:val="24"/>
              </w:rPr>
              <w:t>Uždaviniai</w:t>
            </w:r>
          </w:p>
        </w:tc>
        <w:tc>
          <w:tcPr>
            <w:tcW w:w="3316" w:type="dxa"/>
          </w:tcPr>
          <w:p w:rsidR="008E48FA" w:rsidRPr="0088338F" w:rsidRDefault="008E48FA" w:rsidP="0014154A">
            <w:pPr>
              <w:spacing w:line="360" w:lineRule="auto"/>
              <w:jc w:val="both"/>
              <w:rPr>
                <w:rFonts w:ascii="Times New Roman" w:eastAsia="Times New Roman" w:hAnsi="Times New Roman" w:cs="Times New Roman"/>
                <w:b/>
                <w:color w:val="000000"/>
                <w:sz w:val="24"/>
                <w:szCs w:val="24"/>
              </w:rPr>
            </w:pPr>
            <w:r w:rsidRPr="0088338F">
              <w:rPr>
                <w:rFonts w:ascii="Times New Roman" w:eastAsia="Times New Roman" w:hAnsi="Times New Roman" w:cs="Times New Roman"/>
                <w:b/>
                <w:color w:val="000000"/>
                <w:sz w:val="24"/>
                <w:szCs w:val="24"/>
              </w:rPr>
              <w:t>Proceso rodikliai</w:t>
            </w:r>
          </w:p>
        </w:tc>
        <w:tc>
          <w:tcPr>
            <w:tcW w:w="4253" w:type="dxa"/>
          </w:tcPr>
          <w:p w:rsidR="008E48FA" w:rsidRPr="0088338F" w:rsidRDefault="008E48FA" w:rsidP="0014154A">
            <w:pPr>
              <w:spacing w:line="360" w:lineRule="auto"/>
              <w:jc w:val="both"/>
              <w:rPr>
                <w:rFonts w:ascii="Times New Roman" w:eastAsia="Times New Roman" w:hAnsi="Times New Roman" w:cs="Times New Roman"/>
                <w:b/>
                <w:color w:val="000000"/>
                <w:sz w:val="24"/>
                <w:szCs w:val="24"/>
              </w:rPr>
            </w:pPr>
            <w:r w:rsidRPr="0088338F">
              <w:rPr>
                <w:rFonts w:ascii="Times New Roman" w:eastAsia="Times New Roman" w:hAnsi="Times New Roman" w:cs="Times New Roman"/>
                <w:b/>
                <w:color w:val="000000"/>
                <w:sz w:val="24"/>
                <w:szCs w:val="24"/>
              </w:rPr>
              <w:t>Rezultato rodikliai</w:t>
            </w:r>
          </w:p>
        </w:tc>
        <w:tc>
          <w:tcPr>
            <w:tcW w:w="3118" w:type="dxa"/>
          </w:tcPr>
          <w:p w:rsidR="008E48FA" w:rsidRPr="0088338F" w:rsidRDefault="0088338F" w:rsidP="0014154A">
            <w:pPr>
              <w:spacing w:line="360" w:lineRule="auto"/>
              <w:jc w:val="both"/>
              <w:rPr>
                <w:rFonts w:ascii="Times New Roman" w:eastAsia="Times New Roman" w:hAnsi="Times New Roman" w:cs="Times New Roman"/>
                <w:b/>
                <w:color w:val="000000"/>
                <w:sz w:val="24"/>
                <w:szCs w:val="24"/>
              </w:rPr>
            </w:pPr>
            <w:r w:rsidRPr="0088338F">
              <w:rPr>
                <w:rFonts w:ascii="Times New Roman" w:eastAsia="Times New Roman" w:hAnsi="Times New Roman" w:cs="Times New Roman"/>
                <w:b/>
                <w:color w:val="000000"/>
                <w:sz w:val="24"/>
                <w:szCs w:val="24"/>
              </w:rPr>
              <w:t>Įgyvendinimo laikotarpis</w:t>
            </w:r>
          </w:p>
        </w:tc>
        <w:tc>
          <w:tcPr>
            <w:tcW w:w="2410" w:type="dxa"/>
          </w:tcPr>
          <w:p w:rsidR="008E48FA" w:rsidRPr="0088338F" w:rsidRDefault="008E48FA" w:rsidP="0014154A">
            <w:pPr>
              <w:spacing w:line="360" w:lineRule="auto"/>
              <w:jc w:val="both"/>
              <w:rPr>
                <w:rFonts w:ascii="Times New Roman" w:eastAsia="Times New Roman" w:hAnsi="Times New Roman" w:cs="Times New Roman"/>
                <w:b/>
                <w:color w:val="000000"/>
                <w:sz w:val="24"/>
                <w:szCs w:val="24"/>
              </w:rPr>
            </w:pPr>
            <w:r w:rsidRPr="0088338F">
              <w:rPr>
                <w:rFonts w:ascii="Times New Roman" w:eastAsia="Times New Roman" w:hAnsi="Times New Roman" w:cs="Times New Roman"/>
                <w:b/>
                <w:color w:val="000000"/>
                <w:sz w:val="24"/>
                <w:szCs w:val="24"/>
              </w:rPr>
              <w:t>Atsakingi asmenys</w:t>
            </w:r>
          </w:p>
        </w:tc>
      </w:tr>
      <w:tr w:rsidR="008E48FA" w:rsidTr="0014154A">
        <w:tc>
          <w:tcPr>
            <w:tcW w:w="2746" w:type="dxa"/>
          </w:tcPr>
          <w:p w:rsidR="008E48FA" w:rsidRPr="00384BEB" w:rsidRDefault="008E48FA" w:rsidP="00384BEB">
            <w:pPr>
              <w:pStyle w:val="Sraopastraipa"/>
              <w:numPr>
                <w:ilvl w:val="1"/>
                <w:numId w:val="8"/>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Plėtoti </w:t>
            </w:r>
            <w:r w:rsidRPr="00384BEB">
              <w:rPr>
                <w:rFonts w:ascii="Times New Roman" w:eastAsia="Times New Roman" w:hAnsi="Times New Roman" w:cs="Times New Roman"/>
                <w:color w:val="000000"/>
                <w:sz w:val="24"/>
                <w:szCs w:val="24"/>
              </w:rPr>
              <w:t>užduočių diferenci</w:t>
            </w:r>
            <w:r w:rsidR="0009094A">
              <w:rPr>
                <w:rFonts w:ascii="Times New Roman" w:eastAsia="Times New Roman" w:hAnsi="Times New Roman" w:cs="Times New Roman"/>
                <w:color w:val="000000"/>
                <w:sz w:val="24"/>
                <w:szCs w:val="24"/>
              </w:rPr>
              <w:t>j</w:t>
            </w:r>
            <w:r w:rsidRPr="00384BEB">
              <w:rPr>
                <w:rFonts w:ascii="Times New Roman" w:eastAsia="Times New Roman" w:hAnsi="Times New Roman" w:cs="Times New Roman"/>
                <w:color w:val="000000"/>
                <w:sz w:val="24"/>
                <w:szCs w:val="24"/>
              </w:rPr>
              <w:t xml:space="preserve">avimą ir suasmeninimą </w:t>
            </w:r>
            <w:r>
              <w:rPr>
                <w:rFonts w:ascii="Times New Roman" w:eastAsia="Times New Roman" w:hAnsi="Times New Roman" w:cs="Times New Roman"/>
                <w:color w:val="000000"/>
                <w:sz w:val="24"/>
                <w:szCs w:val="24"/>
              </w:rPr>
              <w:t>pamokose</w:t>
            </w:r>
          </w:p>
        </w:tc>
        <w:tc>
          <w:tcPr>
            <w:tcW w:w="3316" w:type="dxa"/>
          </w:tcPr>
          <w:p w:rsidR="008E48FA" w:rsidRPr="001017D3" w:rsidRDefault="0009094A" w:rsidP="0014154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017D3" w:rsidRPr="001017D3">
              <w:rPr>
                <w:rFonts w:ascii="Times New Roman" w:eastAsia="Times New Roman" w:hAnsi="Times New Roman" w:cs="Times New Roman"/>
                <w:color w:val="000000"/>
                <w:sz w:val="24"/>
                <w:szCs w:val="24"/>
              </w:rPr>
              <w:t>10 klasių mokiniai rengia asmeninius dalykinius projektus</w:t>
            </w:r>
          </w:p>
        </w:tc>
        <w:tc>
          <w:tcPr>
            <w:tcW w:w="4253" w:type="dxa"/>
          </w:tcPr>
          <w:p w:rsidR="001017D3" w:rsidRDefault="00F005E7" w:rsidP="0014154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5–</w:t>
            </w:r>
            <w:r w:rsidR="001017D3" w:rsidRPr="001017D3">
              <w:rPr>
                <w:rFonts w:ascii="Times New Roman" w:eastAsia="Times New Roman" w:hAnsi="Times New Roman" w:cs="Times New Roman"/>
                <w:color w:val="000000"/>
                <w:sz w:val="24"/>
                <w:szCs w:val="24"/>
              </w:rPr>
              <w:t>10 klasių mokiniai parengia bent vie</w:t>
            </w:r>
            <w:r>
              <w:rPr>
                <w:rFonts w:ascii="Times New Roman" w:eastAsia="Times New Roman" w:hAnsi="Times New Roman" w:cs="Times New Roman"/>
                <w:color w:val="000000"/>
                <w:sz w:val="24"/>
                <w:szCs w:val="24"/>
              </w:rPr>
              <w:t>ną asmeninį projektinį darbą</w:t>
            </w:r>
            <w:r w:rsidR="001017D3" w:rsidRPr="001017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iš </w:t>
            </w:r>
            <w:r w:rsidR="001017D3" w:rsidRPr="001017D3">
              <w:rPr>
                <w:rFonts w:ascii="Times New Roman" w:eastAsia="Times New Roman" w:hAnsi="Times New Roman" w:cs="Times New Roman"/>
                <w:color w:val="000000"/>
                <w:sz w:val="24"/>
                <w:szCs w:val="24"/>
              </w:rPr>
              <w:t>vien</w:t>
            </w:r>
            <w:r>
              <w:rPr>
                <w:rFonts w:ascii="Times New Roman" w:eastAsia="Times New Roman" w:hAnsi="Times New Roman" w:cs="Times New Roman"/>
                <w:color w:val="000000"/>
                <w:sz w:val="24"/>
                <w:szCs w:val="24"/>
              </w:rPr>
              <w:t>o</w:t>
            </w:r>
            <w:r w:rsidR="001017D3" w:rsidRPr="001017D3">
              <w:rPr>
                <w:rFonts w:ascii="Times New Roman" w:eastAsia="Times New Roman" w:hAnsi="Times New Roman" w:cs="Times New Roman"/>
                <w:color w:val="000000"/>
                <w:sz w:val="24"/>
                <w:szCs w:val="24"/>
              </w:rPr>
              <w:t xml:space="preserve"> mokom</w:t>
            </w:r>
            <w:r>
              <w:rPr>
                <w:rFonts w:ascii="Times New Roman" w:eastAsia="Times New Roman" w:hAnsi="Times New Roman" w:cs="Times New Roman"/>
                <w:color w:val="000000"/>
                <w:sz w:val="24"/>
                <w:szCs w:val="24"/>
              </w:rPr>
              <w:t>ojo</w:t>
            </w:r>
            <w:r w:rsidR="001017D3" w:rsidRPr="001017D3">
              <w:rPr>
                <w:rFonts w:ascii="Times New Roman" w:eastAsia="Times New Roman" w:hAnsi="Times New Roman" w:cs="Times New Roman"/>
                <w:color w:val="000000"/>
                <w:sz w:val="24"/>
                <w:szCs w:val="24"/>
              </w:rPr>
              <w:t xml:space="preserve"> dalyk</w:t>
            </w:r>
            <w:r>
              <w:rPr>
                <w:rFonts w:ascii="Times New Roman" w:eastAsia="Times New Roman" w:hAnsi="Times New Roman" w:cs="Times New Roman"/>
                <w:color w:val="000000"/>
                <w:sz w:val="24"/>
                <w:szCs w:val="24"/>
              </w:rPr>
              <w:t>o</w:t>
            </w:r>
            <w:r w:rsidR="001017D3" w:rsidRPr="001017D3">
              <w:rPr>
                <w:rFonts w:ascii="Times New Roman" w:eastAsia="Times New Roman" w:hAnsi="Times New Roman" w:cs="Times New Roman"/>
                <w:color w:val="000000"/>
                <w:sz w:val="24"/>
                <w:szCs w:val="24"/>
              </w:rPr>
              <w:t xml:space="preserve">. Ši veikla atsispindi </w:t>
            </w:r>
            <w:r>
              <w:rPr>
                <w:rFonts w:ascii="Times New Roman" w:eastAsia="Times New Roman" w:hAnsi="Times New Roman" w:cs="Times New Roman"/>
                <w:color w:val="000000"/>
                <w:sz w:val="24"/>
                <w:szCs w:val="24"/>
              </w:rPr>
              <w:t>TAMO</w:t>
            </w:r>
            <w:r w:rsidR="001017D3" w:rsidRPr="001017D3">
              <w:rPr>
                <w:rFonts w:ascii="Times New Roman" w:eastAsia="Times New Roman" w:hAnsi="Times New Roman" w:cs="Times New Roman"/>
                <w:color w:val="000000"/>
                <w:sz w:val="24"/>
                <w:szCs w:val="24"/>
              </w:rPr>
              <w:t xml:space="preserve"> dienyne.</w:t>
            </w:r>
          </w:p>
          <w:p w:rsidR="001017D3" w:rsidRPr="001017D3" w:rsidRDefault="00F005E7" w:rsidP="0014154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5–</w:t>
            </w:r>
            <w:r w:rsidR="001017D3">
              <w:rPr>
                <w:rFonts w:ascii="Times New Roman" w:eastAsia="Times New Roman" w:hAnsi="Times New Roman" w:cs="Times New Roman"/>
                <w:color w:val="000000"/>
                <w:sz w:val="24"/>
                <w:szCs w:val="24"/>
              </w:rPr>
              <w:t>10 klasių mokiniai parengia po vieną ilgalaikį (ne trumpesnį nei 3 mėn.) tarpdalykinės integracijos projektą ir savo darbą pristato baigiamajame renginyje.</w:t>
            </w:r>
          </w:p>
        </w:tc>
        <w:tc>
          <w:tcPr>
            <w:tcW w:w="3118" w:type="dxa"/>
          </w:tcPr>
          <w:p w:rsidR="008E48FA" w:rsidRDefault="001017D3" w:rsidP="0014154A">
            <w:pPr>
              <w:spacing w:line="360" w:lineRule="auto"/>
              <w:jc w:val="both"/>
              <w:rPr>
                <w:rFonts w:ascii="Times New Roman" w:eastAsia="Times New Roman" w:hAnsi="Times New Roman" w:cs="Times New Roman"/>
                <w:color w:val="000000"/>
                <w:sz w:val="24"/>
                <w:szCs w:val="24"/>
              </w:rPr>
            </w:pPr>
            <w:r w:rsidRPr="001017D3">
              <w:rPr>
                <w:rFonts w:ascii="Times New Roman" w:eastAsia="Times New Roman" w:hAnsi="Times New Roman" w:cs="Times New Roman"/>
                <w:color w:val="000000"/>
                <w:sz w:val="24"/>
                <w:szCs w:val="24"/>
              </w:rPr>
              <w:t>2023 m. pavasaris</w:t>
            </w:r>
          </w:p>
          <w:p w:rsidR="001017D3" w:rsidRDefault="001017D3" w:rsidP="0014154A">
            <w:pPr>
              <w:spacing w:line="360" w:lineRule="auto"/>
              <w:jc w:val="both"/>
              <w:rPr>
                <w:rFonts w:ascii="Times New Roman" w:eastAsia="Times New Roman" w:hAnsi="Times New Roman" w:cs="Times New Roman"/>
                <w:color w:val="000000"/>
                <w:sz w:val="24"/>
                <w:szCs w:val="24"/>
              </w:rPr>
            </w:pPr>
          </w:p>
          <w:p w:rsidR="001017D3" w:rsidRDefault="001017D3" w:rsidP="0014154A">
            <w:pPr>
              <w:spacing w:line="360" w:lineRule="auto"/>
              <w:jc w:val="both"/>
              <w:rPr>
                <w:rFonts w:ascii="Times New Roman" w:eastAsia="Times New Roman" w:hAnsi="Times New Roman" w:cs="Times New Roman"/>
                <w:color w:val="000000"/>
                <w:sz w:val="24"/>
                <w:szCs w:val="24"/>
              </w:rPr>
            </w:pPr>
          </w:p>
          <w:p w:rsidR="001017D3" w:rsidRDefault="001017D3" w:rsidP="0014154A">
            <w:pPr>
              <w:spacing w:line="360" w:lineRule="auto"/>
              <w:jc w:val="both"/>
              <w:rPr>
                <w:rFonts w:ascii="Times New Roman" w:eastAsia="Times New Roman" w:hAnsi="Times New Roman" w:cs="Times New Roman"/>
                <w:color w:val="000000"/>
                <w:sz w:val="24"/>
                <w:szCs w:val="24"/>
              </w:rPr>
            </w:pPr>
          </w:p>
          <w:p w:rsidR="001017D3" w:rsidRDefault="001017D3" w:rsidP="0014154A">
            <w:pPr>
              <w:spacing w:line="360" w:lineRule="auto"/>
              <w:jc w:val="both"/>
              <w:rPr>
                <w:rFonts w:ascii="Times New Roman" w:eastAsia="Times New Roman" w:hAnsi="Times New Roman" w:cs="Times New Roman"/>
                <w:color w:val="000000"/>
                <w:sz w:val="24"/>
                <w:szCs w:val="24"/>
              </w:rPr>
            </w:pPr>
          </w:p>
          <w:p w:rsidR="001017D3" w:rsidRPr="001017D3" w:rsidRDefault="001017D3" w:rsidP="0014154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m. pavasaris</w:t>
            </w:r>
          </w:p>
        </w:tc>
        <w:tc>
          <w:tcPr>
            <w:tcW w:w="2410" w:type="dxa"/>
          </w:tcPr>
          <w:p w:rsidR="008E48FA" w:rsidRPr="003D0D58" w:rsidRDefault="003D0D58" w:rsidP="0014154A">
            <w:pPr>
              <w:spacing w:line="360" w:lineRule="auto"/>
              <w:jc w:val="both"/>
              <w:rPr>
                <w:rFonts w:ascii="Times New Roman" w:eastAsia="Times New Roman" w:hAnsi="Times New Roman" w:cs="Times New Roman"/>
                <w:color w:val="000000"/>
                <w:sz w:val="24"/>
                <w:szCs w:val="24"/>
              </w:rPr>
            </w:pPr>
            <w:r w:rsidRPr="003D0D58">
              <w:rPr>
                <w:rFonts w:ascii="Times New Roman" w:eastAsia="Times New Roman" w:hAnsi="Times New Roman" w:cs="Times New Roman"/>
                <w:color w:val="000000"/>
                <w:sz w:val="24"/>
                <w:szCs w:val="24"/>
              </w:rPr>
              <w:t>Pavadu</w:t>
            </w:r>
            <w:r w:rsidR="00F005E7">
              <w:rPr>
                <w:rFonts w:ascii="Times New Roman" w:eastAsia="Times New Roman" w:hAnsi="Times New Roman" w:cs="Times New Roman"/>
                <w:color w:val="000000"/>
                <w:sz w:val="24"/>
                <w:szCs w:val="24"/>
              </w:rPr>
              <w:t>otojos ugdymui, metodinė taryba</w:t>
            </w:r>
          </w:p>
        </w:tc>
      </w:tr>
      <w:tr w:rsidR="008E48FA" w:rsidTr="0014154A">
        <w:tc>
          <w:tcPr>
            <w:tcW w:w="2746" w:type="dxa"/>
          </w:tcPr>
          <w:p w:rsidR="008E48FA" w:rsidRPr="00384BEB" w:rsidRDefault="008E48FA" w:rsidP="009D4541">
            <w:pPr>
              <w:pStyle w:val="Sraopastraipa"/>
              <w:numPr>
                <w:ilvl w:val="1"/>
                <w:numId w:val="8"/>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84BEB">
              <w:rPr>
                <w:rFonts w:ascii="Times New Roman" w:eastAsia="Times New Roman" w:hAnsi="Times New Roman" w:cs="Times New Roman"/>
                <w:color w:val="000000"/>
                <w:sz w:val="24"/>
                <w:szCs w:val="24"/>
              </w:rPr>
              <w:t>Stiprinti suasmenint</w:t>
            </w:r>
            <w:r w:rsidR="00F005E7">
              <w:rPr>
                <w:rFonts w:ascii="Times New Roman" w:eastAsia="Times New Roman" w:hAnsi="Times New Roman" w:cs="Times New Roman"/>
                <w:color w:val="000000"/>
                <w:sz w:val="24"/>
                <w:szCs w:val="24"/>
              </w:rPr>
              <w:t>ą ugdymą visose amžiaus grupėse</w:t>
            </w:r>
          </w:p>
        </w:tc>
        <w:tc>
          <w:tcPr>
            <w:tcW w:w="3316" w:type="dxa"/>
          </w:tcPr>
          <w:p w:rsidR="008E48FA" w:rsidRPr="001017D3" w:rsidRDefault="001017D3" w:rsidP="00012248">
            <w:pPr>
              <w:spacing w:line="360" w:lineRule="auto"/>
              <w:jc w:val="both"/>
              <w:rPr>
                <w:rFonts w:ascii="Times New Roman" w:eastAsia="Times New Roman" w:hAnsi="Times New Roman" w:cs="Times New Roman"/>
                <w:color w:val="000000"/>
                <w:sz w:val="24"/>
                <w:szCs w:val="24"/>
              </w:rPr>
            </w:pPr>
            <w:r w:rsidRPr="001017D3">
              <w:rPr>
                <w:rFonts w:ascii="Times New Roman" w:eastAsia="Times New Roman" w:hAnsi="Times New Roman" w:cs="Times New Roman"/>
                <w:color w:val="000000"/>
                <w:sz w:val="24"/>
                <w:szCs w:val="24"/>
              </w:rPr>
              <w:t>Asmeninių</w:t>
            </w:r>
            <w:r>
              <w:rPr>
                <w:rFonts w:ascii="Times New Roman" w:eastAsia="Times New Roman" w:hAnsi="Times New Roman" w:cs="Times New Roman"/>
                <w:color w:val="000000"/>
                <w:sz w:val="24"/>
                <w:szCs w:val="24"/>
              </w:rPr>
              <w:t>, interaktyvių</w:t>
            </w:r>
            <w:r w:rsidRPr="001017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kompetencijų </w:t>
            </w:r>
            <w:r w:rsidR="00012248">
              <w:rPr>
                <w:rFonts w:ascii="Times New Roman" w:eastAsia="Times New Roman" w:hAnsi="Times New Roman" w:cs="Times New Roman"/>
                <w:color w:val="000000"/>
                <w:sz w:val="24"/>
                <w:szCs w:val="24"/>
              </w:rPr>
              <w:t>aplanko kūrimas visiems ugdytiniams</w:t>
            </w:r>
          </w:p>
        </w:tc>
        <w:tc>
          <w:tcPr>
            <w:tcW w:w="4253" w:type="dxa"/>
          </w:tcPr>
          <w:p w:rsidR="003D0D58" w:rsidRDefault="003D0D58" w:rsidP="0014154A">
            <w:pPr>
              <w:spacing w:line="360" w:lineRule="auto"/>
              <w:jc w:val="both"/>
              <w:rPr>
                <w:rFonts w:ascii="Times New Roman" w:eastAsia="Times New Roman" w:hAnsi="Times New Roman" w:cs="Times New Roman"/>
                <w:color w:val="000000"/>
                <w:sz w:val="24"/>
                <w:szCs w:val="24"/>
              </w:rPr>
            </w:pPr>
            <w:r w:rsidRPr="003D0D58">
              <w:rPr>
                <w:rFonts w:ascii="Times New Roman" w:eastAsia="Times New Roman" w:hAnsi="Times New Roman" w:cs="Times New Roman"/>
                <w:color w:val="000000"/>
                <w:sz w:val="24"/>
                <w:szCs w:val="24"/>
              </w:rPr>
              <w:t xml:space="preserve">Asmeniniai, interaktyvūs kompetencijų </w:t>
            </w:r>
            <w:r w:rsidR="00012248">
              <w:rPr>
                <w:rFonts w:ascii="Times New Roman" w:eastAsia="Times New Roman" w:hAnsi="Times New Roman" w:cs="Times New Roman"/>
                <w:color w:val="000000"/>
                <w:sz w:val="24"/>
                <w:szCs w:val="24"/>
              </w:rPr>
              <w:t>aplankai</w:t>
            </w:r>
            <w:r w:rsidRPr="003D0D58">
              <w:rPr>
                <w:rFonts w:ascii="Times New Roman" w:eastAsia="Times New Roman" w:hAnsi="Times New Roman" w:cs="Times New Roman"/>
                <w:color w:val="000000"/>
                <w:sz w:val="24"/>
                <w:szCs w:val="24"/>
              </w:rPr>
              <w:t xml:space="preserve"> pradėti kurti visiems ikimokyklinio ir priešmokyklinio ugdymo vaikams.</w:t>
            </w:r>
          </w:p>
          <w:p w:rsidR="003D0D58" w:rsidRDefault="003D0D58" w:rsidP="003D0D58">
            <w:pPr>
              <w:spacing w:line="360" w:lineRule="auto"/>
              <w:jc w:val="both"/>
              <w:rPr>
                <w:rFonts w:ascii="Times New Roman" w:eastAsia="Times New Roman" w:hAnsi="Times New Roman" w:cs="Times New Roman"/>
                <w:color w:val="000000"/>
                <w:sz w:val="24"/>
                <w:szCs w:val="24"/>
              </w:rPr>
            </w:pPr>
            <w:r w:rsidRPr="003D0D58">
              <w:rPr>
                <w:rFonts w:ascii="Times New Roman" w:eastAsia="Times New Roman" w:hAnsi="Times New Roman" w:cs="Times New Roman"/>
                <w:color w:val="000000"/>
                <w:sz w:val="24"/>
                <w:szCs w:val="24"/>
              </w:rPr>
              <w:t xml:space="preserve">Asmeniniai, interaktyvūs kompetencijų </w:t>
            </w:r>
            <w:r w:rsidR="00012248">
              <w:rPr>
                <w:rFonts w:ascii="Times New Roman" w:eastAsia="Times New Roman" w:hAnsi="Times New Roman" w:cs="Times New Roman"/>
                <w:color w:val="000000"/>
                <w:sz w:val="24"/>
                <w:szCs w:val="24"/>
              </w:rPr>
              <w:lastRenderedPageBreak/>
              <w:t>aplankai</w:t>
            </w:r>
            <w:r w:rsidRPr="003D0D58">
              <w:rPr>
                <w:rFonts w:ascii="Times New Roman" w:eastAsia="Times New Roman" w:hAnsi="Times New Roman" w:cs="Times New Roman"/>
                <w:color w:val="000000"/>
                <w:sz w:val="24"/>
                <w:szCs w:val="24"/>
              </w:rPr>
              <w:t xml:space="preserve"> pradėti kurti visiems </w:t>
            </w:r>
            <w:r w:rsidR="00012248">
              <w:rPr>
                <w:rFonts w:ascii="Times New Roman" w:eastAsia="Times New Roman" w:hAnsi="Times New Roman" w:cs="Times New Roman"/>
                <w:color w:val="000000"/>
                <w:sz w:val="24"/>
                <w:szCs w:val="24"/>
              </w:rPr>
              <w:t>1–</w:t>
            </w:r>
            <w:r w:rsidR="009D4541">
              <w:rPr>
                <w:rFonts w:ascii="Times New Roman" w:eastAsia="Times New Roman" w:hAnsi="Times New Roman" w:cs="Times New Roman"/>
                <w:color w:val="000000"/>
                <w:sz w:val="24"/>
                <w:szCs w:val="24"/>
              </w:rPr>
              <w:t>4 klasių mokiniams.</w:t>
            </w:r>
          </w:p>
          <w:p w:rsidR="003D0D58" w:rsidRPr="003D0D58" w:rsidRDefault="003D0D58" w:rsidP="00EA65C1">
            <w:pPr>
              <w:spacing w:line="360" w:lineRule="auto"/>
              <w:jc w:val="both"/>
              <w:rPr>
                <w:rFonts w:ascii="Times New Roman" w:eastAsia="Times New Roman" w:hAnsi="Times New Roman" w:cs="Times New Roman"/>
                <w:color w:val="000000"/>
                <w:sz w:val="24"/>
                <w:szCs w:val="24"/>
              </w:rPr>
            </w:pPr>
            <w:r w:rsidRPr="003D0D58">
              <w:rPr>
                <w:rFonts w:ascii="Times New Roman" w:eastAsia="Times New Roman" w:hAnsi="Times New Roman" w:cs="Times New Roman"/>
                <w:color w:val="000000"/>
                <w:sz w:val="24"/>
                <w:szCs w:val="24"/>
              </w:rPr>
              <w:t>Asmeniniai, int</w:t>
            </w:r>
            <w:r w:rsidR="00611F79">
              <w:rPr>
                <w:rFonts w:ascii="Times New Roman" w:eastAsia="Times New Roman" w:hAnsi="Times New Roman" w:cs="Times New Roman"/>
                <w:color w:val="000000"/>
                <w:sz w:val="24"/>
                <w:szCs w:val="24"/>
              </w:rPr>
              <w:t xml:space="preserve">eraktyvūs kompetencijų </w:t>
            </w:r>
            <w:r w:rsidR="00EA65C1">
              <w:rPr>
                <w:rFonts w:ascii="Times New Roman" w:eastAsia="Times New Roman" w:hAnsi="Times New Roman" w:cs="Times New Roman"/>
                <w:color w:val="000000"/>
                <w:sz w:val="24"/>
                <w:szCs w:val="24"/>
              </w:rPr>
              <w:t>aplankai</w:t>
            </w:r>
            <w:r w:rsidRPr="003D0D58">
              <w:rPr>
                <w:rFonts w:ascii="Times New Roman" w:eastAsia="Times New Roman" w:hAnsi="Times New Roman" w:cs="Times New Roman"/>
                <w:color w:val="000000"/>
                <w:sz w:val="24"/>
                <w:szCs w:val="24"/>
              </w:rPr>
              <w:t xml:space="preserve"> pradėti kurti </w:t>
            </w:r>
            <w:r>
              <w:rPr>
                <w:rFonts w:ascii="Times New Roman" w:eastAsia="Times New Roman" w:hAnsi="Times New Roman" w:cs="Times New Roman"/>
                <w:color w:val="000000"/>
                <w:sz w:val="24"/>
                <w:szCs w:val="24"/>
              </w:rPr>
              <w:t>5</w:t>
            </w:r>
            <w:r w:rsidR="00EA65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 klasių mokiniams.</w:t>
            </w:r>
          </w:p>
        </w:tc>
        <w:tc>
          <w:tcPr>
            <w:tcW w:w="3118" w:type="dxa"/>
          </w:tcPr>
          <w:p w:rsidR="008E48FA" w:rsidRDefault="003D0D58" w:rsidP="0014154A">
            <w:pPr>
              <w:spacing w:line="360" w:lineRule="auto"/>
              <w:jc w:val="both"/>
              <w:rPr>
                <w:rFonts w:ascii="Times New Roman" w:eastAsia="Times New Roman" w:hAnsi="Times New Roman" w:cs="Times New Roman"/>
                <w:color w:val="000000"/>
                <w:sz w:val="24"/>
                <w:szCs w:val="24"/>
              </w:rPr>
            </w:pPr>
            <w:r w:rsidRPr="003D0D58">
              <w:rPr>
                <w:rFonts w:ascii="Times New Roman" w:eastAsia="Times New Roman" w:hAnsi="Times New Roman" w:cs="Times New Roman"/>
                <w:color w:val="000000"/>
                <w:sz w:val="24"/>
                <w:szCs w:val="24"/>
              </w:rPr>
              <w:lastRenderedPageBreak/>
              <w:t xml:space="preserve">2023 m. sausis </w:t>
            </w:r>
          </w:p>
          <w:p w:rsidR="003D0D58" w:rsidRDefault="003D0D58" w:rsidP="0014154A">
            <w:pPr>
              <w:spacing w:line="360" w:lineRule="auto"/>
              <w:jc w:val="both"/>
              <w:rPr>
                <w:rFonts w:ascii="Times New Roman" w:eastAsia="Times New Roman" w:hAnsi="Times New Roman" w:cs="Times New Roman"/>
                <w:color w:val="000000"/>
                <w:sz w:val="24"/>
                <w:szCs w:val="24"/>
              </w:rPr>
            </w:pPr>
          </w:p>
          <w:p w:rsidR="003D0D58" w:rsidRDefault="003D0D58" w:rsidP="0014154A">
            <w:pPr>
              <w:spacing w:line="360" w:lineRule="auto"/>
              <w:jc w:val="both"/>
              <w:rPr>
                <w:rFonts w:ascii="Times New Roman" w:eastAsia="Times New Roman" w:hAnsi="Times New Roman" w:cs="Times New Roman"/>
                <w:color w:val="000000"/>
                <w:sz w:val="24"/>
                <w:szCs w:val="24"/>
              </w:rPr>
            </w:pPr>
          </w:p>
          <w:p w:rsidR="003D0D58" w:rsidRDefault="003D0D58" w:rsidP="0014154A">
            <w:pPr>
              <w:spacing w:line="360" w:lineRule="auto"/>
              <w:jc w:val="both"/>
              <w:rPr>
                <w:rFonts w:ascii="Times New Roman" w:eastAsia="Times New Roman" w:hAnsi="Times New Roman" w:cs="Times New Roman"/>
                <w:color w:val="000000"/>
                <w:sz w:val="24"/>
                <w:szCs w:val="24"/>
              </w:rPr>
            </w:pPr>
          </w:p>
          <w:p w:rsidR="003D0D58" w:rsidRDefault="003D0D58" w:rsidP="0014154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m. birželis</w:t>
            </w:r>
          </w:p>
          <w:p w:rsidR="003D0D58" w:rsidRDefault="003D0D58" w:rsidP="0014154A">
            <w:pPr>
              <w:spacing w:line="360" w:lineRule="auto"/>
              <w:jc w:val="both"/>
              <w:rPr>
                <w:rFonts w:ascii="Times New Roman" w:eastAsia="Times New Roman" w:hAnsi="Times New Roman" w:cs="Times New Roman"/>
                <w:color w:val="000000"/>
                <w:sz w:val="24"/>
                <w:szCs w:val="24"/>
              </w:rPr>
            </w:pPr>
          </w:p>
          <w:p w:rsidR="003D0D58" w:rsidRDefault="003D0D58" w:rsidP="0014154A">
            <w:pPr>
              <w:spacing w:line="360" w:lineRule="auto"/>
              <w:jc w:val="both"/>
              <w:rPr>
                <w:rFonts w:ascii="Times New Roman" w:eastAsia="Times New Roman" w:hAnsi="Times New Roman" w:cs="Times New Roman"/>
                <w:color w:val="000000"/>
                <w:sz w:val="24"/>
                <w:szCs w:val="24"/>
              </w:rPr>
            </w:pPr>
          </w:p>
          <w:p w:rsidR="003D0D58" w:rsidRDefault="003D0D58" w:rsidP="0014154A">
            <w:pPr>
              <w:spacing w:line="360" w:lineRule="auto"/>
              <w:jc w:val="both"/>
              <w:rPr>
                <w:rFonts w:ascii="Times New Roman" w:eastAsia="Times New Roman" w:hAnsi="Times New Roman" w:cs="Times New Roman"/>
                <w:color w:val="000000"/>
                <w:sz w:val="24"/>
                <w:szCs w:val="24"/>
              </w:rPr>
            </w:pPr>
          </w:p>
          <w:p w:rsidR="003D0D58" w:rsidRPr="003D0D58" w:rsidRDefault="003D0D58" w:rsidP="0014154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m. sausis</w:t>
            </w:r>
          </w:p>
        </w:tc>
        <w:tc>
          <w:tcPr>
            <w:tcW w:w="2410" w:type="dxa"/>
          </w:tcPr>
          <w:p w:rsidR="008E48FA" w:rsidRPr="003D0D58" w:rsidRDefault="003D0D58" w:rsidP="0014154A">
            <w:pPr>
              <w:spacing w:line="360" w:lineRule="auto"/>
              <w:jc w:val="both"/>
              <w:rPr>
                <w:rFonts w:ascii="Times New Roman" w:eastAsia="Times New Roman" w:hAnsi="Times New Roman" w:cs="Times New Roman"/>
                <w:color w:val="000000"/>
                <w:sz w:val="24"/>
                <w:szCs w:val="24"/>
              </w:rPr>
            </w:pPr>
            <w:r w:rsidRPr="003D0D58">
              <w:rPr>
                <w:rFonts w:ascii="Times New Roman" w:eastAsia="Times New Roman" w:hAnsi="Times New Roman" w:cs="Times New Roman"/>
                <w:color w:val="000000"/>
                <w:sz w:val="24"/>
                <w:szCs w:val="24"/>
              </w:rPr>
              <w:lastRenderedPageBreak/>
              <w:t xml:space="preserve">Pavaduotojos ugdymui, </w:t>
            </w:r>
            <w:r w:rsidR="00C715D4">
              <w:rPr>
                <w:rFonts w:ascii="Times New Roman" w:eastAsia="Times New Roman" w:hAnsi="Times New Roman" w:cs="Times New Roman"/>
                <w:color w:val="000000"/>
                <w:sz w:val="24"/>
                <w:szCs w:val="24"/>
              </w:rPr>
              <w:t xml:space="preserve">UDC </w:t>
            </w:r>
            <w:r w:rsidRPr="003D0D58">
              <w:rPr>
                <w:rFonts w:ascii="Times New Roman" w:eastAsia="Times New Roman" w:hAnsi="Times New Roman" w:cs="Times New Roman"/>
                <w:color w:val="000000"/>
                <w:sz w:val="24"/>
                <w:szCs w:val="24"/>
              </w:rPr>
              <w:t>skyriaus vedėja ugdymui</w:t>
            </w:r>
          </w:p>
        </w:tc>
      </w:tr>
      <w:tr w:rsidR="00E46AD9" w:rsidRPr="00E46AD9" w:rsidTr="0014154A">
        <w:tc>
          <w:tcPr>
            <w:tcW w:w="2746" w:type="dxa"/>
          </w:tcPr>
          <w:p w:rsidR="008E48FA" w:rsidRPr="00E46AD9" w:rsidRDefault="008E48FA" w:rsidP="009D4541">
            <w:pPr>
              <w:pStyle w:val="Sraopastraipa"/>
              <w:numPr>
                <w:ilvl w:val="1"/>
                <w:numId w:val="8"/>
              </w:numPr>
              <w:spacing w:line="360" w:lineRule="auto"/>
              <w:rPr>
                <w:rFonts w:ascii="Times New Roman" w:eastAsia="Times New Roman" w:hAnsi="Times New Roman" w:cs="Times New Roman"/>
                <w:sz w:val="24"/>
                <w:szCs w:val="24"/>
              </w:rPr>
            </w:pPr>
            <w:r w:rsidRPr="00E46AD9">
              <w:rPr>
                <w:rFonts w:ascii="Times New Roman" w:eastAsia="Times New Roman" w:hAnsi="Times New Roman" w:cs="Times New Roman"/>
                <w:sz w:val="24"/>
                <w:szCs w:val="24"/>
              </w:rPr>
              <w:lastRenderedPageBreak/>
              <w:t xml:space="preserve"> Mokykloje kurti erdves ir aplinkas</w:t>
            </w:r>
            <w:r w:rsidR="00EA65C1" w:rsidRPr="00E46AD9">
              <w:rPr>
                <w:rFonts w:ascii="Times New Roman" w:eastAsia="Times New Roman" w:hAnsi="Times New Roman" w:cs="Times New Roman"/>
                <w:sz w:val="24"/>
                <w:szCs w:val="24"/>
              </w:rPr>
              <w:t>,</w:t>
            </w:r>
            <w:r w:rsidRPr="00E46AD9">
              <w:rPr>
                <w:rFonts w:ascii="Times New Roman" w:eastAsia="Times New Roman" w:hAnsi="Times New Roman" w:cs="Times New Roman"/>
                <w:sz w:val="24"/>
                <w:szCs w:val="24"/>
              </w:rPr>
              <w:t xml:space="preserve"> pritaikytas įtraukiajam ugdymui;</w:t>
            </w:r>
          </w:p>
        </w:tc>
        <w:tc>
          <w:tcPr>
            <w:tcW w:w="3316" w:type="dxa"/>
          </w:tcPr>
          <w:p w:rsidR="008E48FA" w:rsidRPr="00E46AD9" w:rsidRDefault="003D0D58" w:rsidP="0014154A">
            <w:pPr>
              <w:spacing w:line="360" w:lineRule="auto"/>
              <w:jc w:val="both"/>
              <w:rPr>
                <w:rFonts w:ascii="Times New Roman" w:eastAsia="Times New Roman" w:hAnsi="Times New Roman" w:cs="Times New Roman"/>
                <w:sz w:val="24"/>
                <w:szCs w:val="24"/>
              </w:rPr>
            </w:pPr>
            <w:r w:rsidRPr="00E46AD9">
              <w:rPr>
                <w:rFonts w:ascii="Times New Roman" w:eastAsia="Times New Roman" w:hAnsi="Times New Roman" w:cs="Times New Roman"/>
                <w:sz w:val="24"/>
                <w:szCs w:val="24"/>
              </w:rPr>
              <w:t>Mokyklos erdvių pritaikymas įtraukiajam ugdymui</w:t>
            </w:r>
          </w:p>
        </w:tc>
        <w:tc>
          <w:tcPr>
            <w:tcW w:w="4253" w:type="dxa"/>
          </w:tcPr>
          <w:p w:rsidR="008E48FA" w:rsidRPr="00E46AD9" w:rsidRDefault="008E48FA" w:rsidP="0014154A">
            <w:pPr>
              <w:spacing w:line="360" w:lineRule="auto"/>
              <w:jc w:val="both"/>
              <w:rPr>
                <w:rFonts w:eastAsia="Times New Roman" w:cs="Times New Roman"/>
                <w:sz w:val="24"/>
                <w:szCs w:val="24"/>
              </w:rPr>
            </w:pPr>
          </w:p>
        </w:tc>
        <w:tc>
          <w:tcPr>
            <w:tcW w:w="3118" w:type="dxa"/>
          </w:tcPr>
          <w:p w:rsidR="008E48FA" w:rsidRPr="00E46AD9" w:rsidRDefault="008E48FA" w:rsidP="0014154A">
            <w:pPr>
              <w:spacing w:line="360" w:lineRule="auto"/>
              <w:jc w:val="both"/>
              <w:rPr>
                <w:rFonts w:eastAsia="Times New Roman" w:cs="Times New Roman"/>
                <w:sz w:val="24"/>
                <w:szCs w:val="24"/>
              </w:rPr>
            </w:pPr>
          </w:p>
        </w:tc>
        <w:tc>
          <w:tcPr>
            <w:tcW w:w="2410" w:type="dxa"/>
          </w:tcPr>
          <w:p w:rsidR="008E48FA" w:rsidRPr="00E46AD9" w:rsidRDefault="003D0D58" w:rsidP="003D0D58">
            <w:pPr>
              <w:jc w:val="both"/>
              <w:rPr>
                <w:rFonts w:ascii="Times New Roman" w:eastAsia="Times New Roman" w:hAnsi="Times New Roman" w:cs="Times New Roman"/>
                <w:sz w:val="24"/>
                <w:szCs w:val="24"/>
              </w:rPr>
            </w:pPr>
            <w:r w:rsidRPr="00E46AD9">
              <w:rPr>
                <w:rFonts w:ascii="Times New Roman" w:eastAsia="Times New Roman" w:hAnsi="Times New Roman" w:cs="Times New Roman"/>
                <w:sz w:val="24"/>
                <w:szCs w:val="24"/>
              </w:rPr>
              <w:t>Mokyklos ūkvedžiai</w:t>
            </w:r>
          </w:p>
        </w:tc>
      </w:tr>
      <w:tr w:rsidR="008E48FA" w:rsidTr="0014154A">
        <w:tc>
          <w:tcPr>
            <w:tcW w:w="2746" w:type="dxa"/>
          </w:tcPr>
          <w:p w:rsidR="008E48FA" w:rsidRPr="0045481F" w:rsidRDefault="008E48FA" w:rsidP="009D4541">
            <w:pPr>
              <w:pStyle w:val="Sraopastraipa"/>
              <w:numPr>
                <w:ilvl w:val="1"/>
                <w:numId w:val="8"/>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81F">
              <w:rPr>
                <w:rFonts w:ascii="Times New Roman" w:eastAsia="Times New Roman" w:hAnsi="Times New Roman" w:cs="Times New Roman"/>
                <w:color w:val="000000"/>
                <w:sz w:val="24"/>
                <w:szCs w:val="24"/>
              </w:rPr>
              <w:t>Didinti mokytojų kompeten</w:t>
            </w:r>
            <w:r w:rsidR="009D4541">
              <w:rPr>
                <w:rFonts w:ascii="Times New Roman" w:eastAsia="Times New Roman" w:hAnsi="Times New Roman" w:cs="Times New Roman"/>
                <w:color w:val="000000"/>
                <w:sz w:val="24"/>
                <w:szCs w:val="24"/>
              </w:rPr>
              <w:t>cijas įtraukiojo ugdymo srityje</w:t>
            </w:r>
          </w:p>
        </w:tc>
        <w:tc>
          <w:tcPr>
            <w:tcW w:w="3316" w:type="dxa"/>
          </w:tcPr>
          <w:p w:rsidR="008E48FA" w:rsidRPr="00CC497B" w:rsidRDefault="00CC497B" w:rsidP="0014154A">
            <w:pPr>
              <w:spacing w:line="360" w:lineRule="auto"/>
              <w:jc w:val="both"/>
              <w:rPr>
                <w:rFonts w:ascii="Times New Roman" w:eastAsia="Times New Roman" w:hAnsi="Times New Roman" w:cs="Times New Roman"/>
                <w:color w:val="000000"/>
                <w:sz w:val="24"/>
                <w:szCs w:val="24"/>
              </w:rPr>
            </w:pPr>
            <w:r w:rsidRPr="00CC497B">
              <w:rPr>
                <w:rFonts w:ascii="Times New Roman" w:eastAsia="Times New Roman" w:hAnsi="Times New Roman" w:cs="Times New Roman"/>
                <w:color w:val="000000"/>
                <w:sz w:val="24"/>
                <w:szCs w:val="24"/>
              </w:rPr>
              <w:t>Visi mokytojai dalyvauja mokymuose įtraukiojo ugdymo kompetencijoms gilinti.</w:t>
            </w:r>
          </w:p>
        </w:tc>
        <w:tc>
          <w:tcPr>
            <w:tcW w:w="4253" w:type="dxa"/>
          </w:tcPr>
          <w:p w:rsidR="008E48FA" w:rsidRDefault="00CC497B" w:rsidP="0014154A">
            <w:pPr>
              <w:spacing w:line="360" w:lineRule="auto"/>
              <w:jc w:val="both"/>
              <w:rPr>
                <w:rFonts w:ascii="Times New Roman" w:eastAsia="Times New Roman" w:hAnsi="Times New Roman" w:cs="Times New Roman"/>
                <w:color w:val="000000"/>
                <w:sz w:val="24"/>
                <w:szCs w:val="24"/>
              </w:rPr>
            </w:pPr>
            <w:r w:rsidRPr="00CC497B">
              <w:rPr>
                <w:rFonts w:ascii="Times New Roman" w:eastAsia="Times New Roman" w:hAnsi="Times New Roman" w:cs="Times New Roman"/>
                <w:color w:val="000000"/>
                <w:sz w:val="24"/>
                <w:szCs w:val="24"/>
              </w:rPr>
              <w:t>Parengta Liepijų mokyklos mokytojų kompetencijų įtraukiojo ugdymo srityje studija</w:t>
            </w:r>
            <w:r>
              <w:rPr>
                <w:rFonts w:ascii="Times New Roman" w:eastAsia="Times New Roman" w:hAnsi="Times New Roman" w:cs="Times New Roman"/>
                <w:color w:val="000000"/>
                <w:sz w:val="24"/>
                <w:szCs w:val="24"/>
              </w:rPr>
              <w:t xml:space="preserve"> ir numatytos prioritetinės kompetencijų gilinimo kryptys.</w:t>
            </w:r>
          </w:p>
          <w:p w:rsidR="00CC497B" w:rsidRDefault="00CC497B" w:rsidP="0014154A">
            <w:pPr>
              <w:spacing w:line="360" w:lineRule="auto"/>
              <w:jc w:val="both"/>
              <w:rPr>
                <w:rFonts w:ascii="Times New Roman" w:eastAsia="Times New Roman" w:hAnsi="Times New Roman" w:cs="Times New Roman"/>
                <w:color w:val="000000"/>
                <w:sz w:val="24"/>
                <w:szCs w:val="24"/>
              </w:rPr>
            </w:pPr>
          </w:p>
          <w:p w:rsidR="00CC497B" w:rsidRPr="00CC497B" w:rsidRDefault="00CC497B" w:rsidP="0014154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Liepijų mokyklos mo</w:t>
            </w:r>
            <w:r w:rsidR="006D5717">
              <w:rPr>
                <w:rFonts w:ascii="Times New Roman" w:eastAsia="Times New Roman" w:hAnsi="Times New Roman" w:cs="Times New Roman"/>
                <w:color w:val="000000"/>
                <w:sz w:val="24"/>
                <w:szCs w:val="24"/>
              </w:rPr>
              <w:t>kytojai dalyvavo bent dviejuose</w:t>
            </w:r>
            <w:r>
              <w:rPr>
                <w:rFonts w:ascii="Times New Roman" w:eastAsia="Times New Roman" w:hAnsi="Times New Roman" w:cs="Times New Roman"/>
                <w:color w:val="000000"/>
                <w:sz w:val="24"/>
                <w:szCs w:val="24"/>
              </w:rPr>
              <w:t xml:space="preserve"> mokymuose įtraukiojo ugdymo kompetencijoms gilinti.</w:t>
            </w:r>
          </w:p>
        </w:tc>
        <w:tc>
          <w:tcPr>
            <w:tcW w:w="3118" w:type="dxa"/>
          </w:tcPr>
          <w:p w:rsidR="008E48FA" w:rsidRDefault="00CC497B" w:rsidP="0014154A">
            <w:pPr>
              <w:spacing w:line="360" w:lineRule="auto"/>
              <w:jc w:val="both"/>
              <w:rPr>
                <w:rFonts w:ascii="Times New Roman" w:eastAsia="Times New Roman" w:hAnsi="Times New Roman" w:cs="Times New Roman"/>
                <w:color w:val="000000"/>
                <w:sz w:val="24"/>
                <w:szCs w:val="24"/>
              </w:rPr>
            </w:pPr>
            <w:r w:rsidRPr="00CC497B">
              <w:rPr>
                <w:rFonts w:ascii="Times New Roman" w:eastAsia="Times New Roman" w:hAnsi="Times New Roman" w:cs="Times New Roman"/>
                <w:color w:val="000000"/>
                <w:sz w:val="24"/>
                <w:szCs w:val="24"/>
              </w:rPr>
              <w:t>2022 m. gruodis</w:t>
            </w:r>
          </w:p>
          <w:p w:rsidR="00CC497B" w:rsidRDefault="00CC497B" w:rsidP="0014154A">
            <w:pPr>
              <w:spacing w:line="360" w:lineRule="auto"/>
              <w:jc w:val="both"/>
              <w:rPr>
                <w:rFonts w:ascii="Times New Roman" w:eastAsia="Times New Roman" w:hAnsi="Times New Roman" w:cs="Times New Roman"/>
                <w:color w:val="000000"/>
                <w:sz w:val="24"/>
                <w:szCs w:val="24"/>
              </w:rPr>
            </w:pPr>
          </w:p>
          <w:p w:rsidR="00CC497B" w:rsidRDefault="00CC497B" w:rsidP="0014154A">
            <w:pPr>
              <w:spacing w:line="360" w:lineRule="auto"/>
              <w:jc w:val="both"/>
              <w:rPr>
                <w:rFonts w:ascii="Times New Roman" w:eastAsia="Times New Roman" w:hAnsi="Times New Roman" w:cs="Times New Roman"/>
                <w:color w:val="000000"/>
                <w:sz w:val="24"/>
                <w:szCs w:val="24"/>
              </w:rPr>
            </w:pPr>
          </w:p>
          <w:p w:rsidR="00CC497B" w:rsidRDefault="00CC497B" w:rsidP="0014154A">
            <w:pPr>
              <w:spacing w:line="360" w:lineRule="auto"/>
              <w:jc w:val="both"/>
              <w:rPr>
                <w:rFonts w:ascii="Times New Roman" w:eastAsia="Times New Roman" w:hAnsi="Times New Roman" w:cs="Times New Roman"/>
                <w:color w:val="000000"/>
                <w:sz w:val="24"/>
                <w:szCs w:val="24"/>
              </w:rPr>
            </w:pPr>
          </w:p>
          <w:p w:rsidR="00CC497B" w:rsidRDefault="00CC497B" w:rsidP="0014154A">
            <w:pPr>
              <w:spacing w:line="360" w:lineRule="auto"/>
              <w:jc w:val="both"/>
              <w:rPr>
                <w:rFonts w:ascii="Times New Roman" w:eastAsia="Times New Roman" w:hAnsi="Times New Roman" w:cs="Times New Roman"/>
                <w:color w:val="000000"/>
                <w:sz w:val="24"/>
                <w:szCs w:val="24"/>
              </w:rPr>
            </w:pPr>
          </w:p>
          <w:p w:rsidR="00CC497B" w:rsidRPr="00CC497B" w:rsidRDefault="00CC497B" w:rsidP="00CC497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m. gruodis</w:t>
            </w:r>
          </w:p>
        </w:tc>
        <w:tc>
          <w:tcPr>
            <w:tcW w:w="2410" w:type="dxa"/>
          </w:tcPr>
          <w:p w:rsidR="008E48FA" w:rsidRPr="00CC497B" w:rsidRDefault="00CC497B" w:rsidP="006D5717">
            <w:pPr>
              <w:spacing w:line="360" w:lineRule="auto"/>
              <w:rPr>
                <w:rFonts w:ascii="Times New Roman" w:eastAsia="Times New Roman" w:hAnsi="Times New Roman" w:cs="Times New Roman"/>
                <w:color w:val="000000"/>
                <w:sz w:val="24"/>
                <w:szCs w:val="24"/>
              </w:rPr>
            </w:pPr>
            <w:r w:rsidRPr="00CC497B">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w:t>
            </w:r>
            <w:r w:rsidRPr="00CC497B">
              <w:rPr>
                <w:rFonts w:ascii="Times New Roman" w:eastAsia="Times New Roman" w:hAnsi="Times New Roman" w:cs="Times New Roman"/>
                <w:color w:val="000000"/>
                <w:sz w:val="24"/>
                <w:szCs w:val="24"/>
              </w:rPr>
              <w:t xml:space="preserve">vaduotojos ugdymui, </w:t>
            </w:r>
            <w:r w:rsidR="00C715D4">
              <w:rPr>
                <w:rFonts w:ascii="Times New Roman" w:eastAsia="Times New Roman" w:hAnsi="Times New Roman" w:cs="Times New Roman"/>
                <w:color w:val="000000"/>
                <w:sz w:val="24"/>
                <w:szCs w:val="24"/>
              </w:rPr>
              <w:t xml:space="preserve">UDC </w:t>
            </w:r>
            <w:r w:rsidRPr="00CC497B">
              <w:rPr>
                <w:rFonts w:ascii="Times New Roman" w:eastAsia="Times New Roman" w:hAnsi="Times New Roman" w:cs="Times New Roman"/>
                <w:color w:val="000000"/>
                <w:sz w:val="24"/>
                <w:szCs w:val="24"/>
              </w:rPr>
              <w:t>skyriaus vedėja ugdymui</w:t>
            </w:r>
          </w:p>
        </w:tc>
      </w:tr>
    </w:tbl>
    <w:p w:rsidR="0045481F" w:rsidRDefault="0045481F" w:rsidP="006D5717">
      <w:pPr>
        <w:spacing w:after="0" w:line="360" w:lineRule="auto"/>
        <w:jc w:val="both"/>
        <w:rPr>
          <w:rFonts w:eastAsia="Times New Roman" w:cs="Times New Roman"/>
          <w:color w:val="000000"/>
          <w:sz w:val="24"/>
          <w:szCs w:val="24"/>
          <w:lang w:val="en-US"/>
        </w:rPr>
      </w:pPr>
    </w:p>
    <w:tbl>
      <w:tblPr>
        <w:tblStyle w:val="Lentelstinklelis"/>
        <w:tblW w:w="0" w:type="auto"/>
        <w:tblInd w:w="-34" w:type="dxa"/>
        <w:tblLook w:val="04A0" w:firstRow="1" w:lastRow="0" w:firstColumn="1" w:lastColumn="0" w:noHBand="0" w:noVBand="1"/>
      </w:tblPr>
      <w:tblGrid>
        <w:gridCol w:w="3261"/>
        <w:gridCol w:w="3118"/>
        <w:gridCol w:w="3119"/>
        <w:gridCol w:w="3340"/>
        <w:gridCol w:w="2812"/>
      </w:tblGrid>
      <w:tr w:rsidR="0045481F" w:rsidTr="0045481F">
        <w:tc>
          <w:tcPr>
            <w:tcW w:w="15650" w:type="dxa"/>
            <w:gridSpan w:val="5"/>
          </w:tcPr>
          <w:p w:rsidR="0045481F" w:rsidRPr="0045481F" w:rsidRDefault="0045481F" w:rsidP="0045481F">
            <w:pPr>
              <w:pStyle w:val="Sraopastraipa"/>
              <w:numPr>
                <w:ilvl w:val="0"/>
                <w:numId w:val="8"/>
              </w:numPr>
              <w:spacing w:line="360" w:lineRule="auto"/>
              <w:jc w:val="both"/>
              <w:rPr>
                <w:rFonts w:ascii="Times New Roman" w:eastAsia="Times New Roman" w:hAnsi="Times New Roman" w:cs="Times New Roman"/>
                <w:b/>
                <w:i/>
                <w:color w:val="000000"/>
                <w:sz w:val="24"/>
                <w:szCs w:val="24"/>
              </w:rPr>
            </w:pPr>
            <w:r w:rsidRPr="0045481F">
              <w:rPr>
                <w:rFonts w:ascii="Times New Roman" w:eastAsia="Times New Roman" w:hAnsi="Times New Roman" w:cs="Times New Roman"/>
                <w:b/>
                <w:i/>
                <w:color w:val="000000"/>
                <w:sz w:val="24"/>
                <w:szCs w:val="24"/>
              </w:rPr>
              <w:t>Liepijų mokyklos bendruomenės  kūrimas ir orga</w:t>
            </w:r>
            <w:r w:rsidR="006D5717">
              <w:rPr>
                <w:rFonts w:ascii="Times New Roman" w:eastAsia="Times New Roman" w:hAnsi="Times New Roman" w:cs="Times New Roman"/>
                <w:b/>
                <w:i/>
                <w:color w:val="000000"/>
                <w:sz w:val="24"/>
                <w:szCs w:val="24"/>
              </w:rPr>
              <w:t>nizacijos kultūros puoselėjimas</w:t>
            </w:r>
          </w:p>
        </w:tc>
      </w:tr>
      <w:tr w:rsidR="0045481F" w:rsidTr="0045481F">
        <w:tc>
          <w:tcPr>
            <w:tcW w:w="3261" w:type="dxa"/>
          </w:tcPr>
          <w:p w:rsidR="0045481F" w:rsidRPr="0045481F" w:rsidRDefault="0045481F" w:rsidP="0014154A">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t>Uždaviniai</w:t>
            </w:r>
          </w:p>
        </w:tc>
        <w:tc>
          <w:tcPr>
            <w:tcW w:w="3118" w:type="dxa"/>
          </w:tcPr>
          <w:p w:rsidR="0045481F" w:rsidRPr="0045481F" w:rsidRDefault="0045481F" w:rsidP="0014154A">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t>Proceso rodikliai</w:t>
            </w:r>
          </w:p>
        </w:tc>
        <w:tc>
          <w:tcPr>
            <w:tcW w:w="3119" w:type="dxa"/>
          </w:tcPr>
          <w:p w:rsidR="0045481F" w:rsidRPr="0045481F" w:rsidRDefault="0045481F" w:rsidP="0014154A">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t>Rezultato rodikliai</w:t>
            </w:r>
          </w:p>
        </w:tc>
        <w:tc>
          <w:tcPr>
            <w:tcW w:w="3340" w:type="dxa"/>
          </w:tcPr>
          <w:p w:rsidR="0045481F" w:rsidRPr="0045481F" w:rsidRDefault="0045481F" w:rsidP="0014154A">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t>Įgyvendinimo laikotarpis</w:t>
            </w:r>
          </w:p>
        </w:tc>
        <w:tc>
          <w:tcPr>
            <w:tcW w:w="2812" w:type="dxa"/>
          </w:tcPr>
          <w:p w:rsidR="0045481F" w:rsidRPr="0045481F" w:rsidRDefault="0045481F" w:rsidP="0014154A">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t>Atsakingi asmenys</w:t>
            </w:r>
          </w:p>
        </w:tc>
      </w:tr>
      <w:tr w:rsidR="0045481F" w:rsidTr="0045481F">
        <w:tc>
          <w:tcPr>
            <w:tcW w:w="3261" w:type="dxa"/>
          </w:tcPr>
          <w:p w:rsidR="0045481F" w:rsidRPr="0045481F" w:rsidRDefault="0045481F" w:rsidP="006D5717">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t>3.1. Saugios mok</w:t>
            </w:r>
            <w:r w:rsidR="006D5717">
              <w:rPr>
                <w:rFonts w:ascii="Times New Roman" w:eastAsia="Times New Roman" w:hAnsi="Times New Roman" w:cs="Times New Roman"/>
                <w:color w:val="000000"/>
                <w:sz w:val="24"/>
                <w:szCs w:val="24"/>
              </w:rPr>
              <w:t>ymosi ir darbo aplinkos kūrimas</w:t>
            </w:r>
            <w:r w:rsidRPr="0045481F">
              <w:rPr>
                <w:rFonts w:ascii="Times New Roman" w:eastAsia="Times New Roman" w:hAnsi="Times New Roman" w:cs="Times New Roman"/>
                <w:color w:val="000000"/>
                <w:sz w:val="24"/>
                <w:szCs w:val="24"/>
              </w:rPr>
              <w:t xml:space="preserve"> </w:t>
            </w:r>
          </w:p>
        </w:tc>
        <w:tc>
          <w:tcPr>
            <w:tcW w:w="3118" w:type="dxa"/>
          </w:tcPr>
          <w:p w:rsidR="00C715D4" w:rsidRPr="006D1C79" w:rsidRDefault="006D1C79" w:rsidP="006D1C79">
            <w:pPr>
              <w:spacing w:line="360" w:lineRule="auto"/>
              <w:rPr>
                <w:rFonts w:ascii="Times New Roman" w:eastAsia="Times New Roman" w:hAnsi="Times New Roman" w:cs="Times New Roman"/>
                <w:color w:val="000000"/>
                <w:sz w:val="24"/>
                <w:szCs w:val="24"/>
              </w:rPr>
            </w:pPr>
            <w:r w:rsidRPr="006D1C79">
              <w:rPr>
                <w:rFonts w:ascii="Times New Roman" w:eastAsia="Times New Roman" w:hAnsi="Times New Roman" w:cs="Times New Roman"/>
                <w:color w:val="000000"/>
                <w:sz w:val="24"/>
                <w:szCs w:val="24"/>
              </w:rPr>
              <w:t>Mokykloje diegiamos</w:t>
            </w:r>
            <w:r w:rsidR="00C715D4" w:rsidRPr="006D1C79">
              <w:rPr>
                <w:rFonts w:ascii="Times New Roman" w:eastAsia="Times New Roman" w:hAnsi="Times New Roman" w:cs="Times New Roman"/>
                <w:color w:val="000000"/>
                <w:sz w:val="24"/>
                <w:szCs w:val="24"/>
              </w:rPr>
              <w:t xml:space="preserve"> demokratinio ugdymo </w:t>
            </w:r>
            <w:r w:rsidR="006D5717">
              <w:rPr>
                <w:rFonts w:ascii="Times New Roman" w:eastAsia="Times New Roman" w:hAnsi="Times New Roman" w:cs="Times New Roman"/>
                <w:color w:val="000000"/>
                <w:sz w:val="24"/>
                <w:szCs w:val="24"/>
              </w:rPr>
              <w:t>praktikos</w:t>
            </w:r>
          </w:p>
          <w:p w:rsidR="006D1C79" w:rsidRDefault="006D1C79" w:rsidP="006D1C79">
            <w:pPr>
              <w:spacing w:line="360" w:lineRule="auto"/>
              <w:rPr>
                <w:rFonts w:ascii="Times New Roman" w:eastAsia="Times New Roman" w:hAnsi="Times New Roman" w:cs="Times New Roman"/>
                <w:color w:val="000000"/>
                <w:sz w:val="24"/>
                <w:szCs w:val="24"/>
              </w:rPr>
            </w:pPr>
          </w:p>
          <w:p w:rsidR="006D1C79" w:rsidRDefault="006D1C79" w:rsidP="006D1C79">
            <w:pPr>
              <w:spacing w:line="360" w:lineRule="auto"/>
              <w:rPr>
                <w:rFonts w:ascii="Times New Roman" w:eastAsia="Times New Roman" w:hAnsi="Times New Roman" w:cs="Times New Roman"/>
                <w:color w:val="000000"/>
                <w:sz w:val="24"/>
                <w:szCs w:val="24"/>
              </w:rPr>
            </w:pPr>
          </w:p>
          <w:p w:rsidR="006D1C79" w:rsidRDefault="006D1C79" w:rsidP="006D1C79">
            <w:pPr>
              <w:spacing w:line="360" w:lineRule="auto"/>
              <w:rPr>
                <w:rFonts w:ascii="Times New Roman" w:eastAsia="Times New Roman" w:hAnsi="Times New Roman" w:cs="Times New Roman"/>
                <w:color w:val="000000"/>
                <w:sz w:val="24"/>
                <w:szCs w:val="24"/>
              </w:rPr>
            </w:pPr>
          </w:p>
          <w:p w:rsidR="006D1C79" w:rsidRDefault="006D1C79" w:rsidP="006D1C79">
            <w:pPr>
              <w:spacing w:line="360" w:lineRule="auto"/>
              <w:rPr>
                <w:rFonts w:ascii="Times New Roman" w:eastAsia="Times New Roman" w:hAnsi="Times New Roman" w:cs="Times New Roman"/>
                <w:color w:val="000000"/>
                <w:sz w:val="24"/>
                <w:szCs w:val="24"/>
              </w:rPr>
            </w:pPr>
          </w:p>
          <w:p w:rsidR="006D1C79" w:rsidRDefault="006D1C79" w:rsidP="006D1C79">
            <w:pPr>
              <w:spacing w:line="360" w:lineRule="auto"/>
              <w:rPr>
                <w:rFonts w:ascii="Times New Roman" w:eastAsia="Times New Roman" w:hAnsi="Times New Roman" w:cs="Times New Roman"/>
                <w:color w:val="000000"/>
                <w:sz w:val="24"/>
                <w:szCs w:val="24"/>
              </w:rPr>
            </w:pPr>
          </w:p>
          <w:p w:rsidR="0045481F" w:rsidRPr="0045481F" w:rsidRDefault="00C715D4" w:rsidP="006D1C79">
            <w:pPr>
              <w:spacing w:line="360" w:lineRule="auto"/>
              <w:rPr>
                <w:rFonts w:eastAsia="Times New Roman" w:cs="Times New Roman"/>
                <w:color w:val="000000"/>
                <w:sz w:val="24"/>
                <w:szCs w:val="24"/>
              </w:rPr>
            </w:pPr>
            <w:r w:rsidRPr="006D1C79">
              <w:rPr>
                <w:rFonts w:ascii="Times New Roman" w:eastAsia="Times New Roman" w:hAnsi="Times New Roman" w:cs="Times New Roman"/>
                <w:color w:val="000000"/>
                <w:sz w:val="24"/>
                <w:szCs w:val="24"/>
              </w:rPr>
              <w:t>Mokykloje nuolat stebima emocinė mokinių ir mokytojų savijauta, organizuojami renginiai ir užsiėmimai darniai ir saugiai m</w:t>
            </w:r>
            <w:r w:rsidR="006D5717">
              <w:rPr>
                <w:rFonts w:ascii="Times New Roman" w:eastAsia="Times New Roman" w:hAnsi="Times New Roman" w:cs="Times New Roman"/>
                <w:color w:val="000000"/>
                <w:sz w:val="24"/>
                <w:szCs w:val="24"/>
              </w:rPr>
              <w:t>okymosi ir darbo aplinkai kurti</w:t>
            </w:r>
          </w:p>
        </w:tc>
        <w:tc>
          <w:tcPr>
            <w:tcW w:w="3119" w:type="dxa"/>
          </w:tcPr>
          <w:p w:rsidR="006D1C79" w:rsidRDefault="006D1C79" w:rsidP="00D2138C">
            <w:pPr>
              <w:spacing w:line="360" w:lineRule="auto"/>
              <w:jc w:val="both"/>
              <w:rPr>
                <w:rFonts w:ascii="Times New Roman" w:eastAsia="Times New Roman" w:hAnsi="Times New Roman" w:cs="Times New Roman"/>
                <w:color w:val="000000"/>
                <w:sz w:val="24"/>
                <w:szCs w:val="24"/>
              </w:rPr>
            </w:pPr>
            <w:r w:rsidRPr="006D1C79">
              <w:rPr>
                <w:rFonts w:ascii="Times New Roman" w:eastAsia="Times New Roman" w:hAnsi="Times New Roman" w:cs="Times New Roman"/>
                <w:color w:val="000000"/>
                <w:sz w:val="24"/>
                <w:szCs w:val="24"/>
              </w:rPr>
              <w:lastRenderedPageBreak/>
              <w:t xml:space="preserve">Mokykloje diegiamų demokratinio ugdymo praktikų, kai mokiniai  skatinami įsitraukti į </w:t>
            </w:r>
            <w:r w:rsidRPr="006D1C79">
              <w:rPr>
                <w:rFonts w:ascii="Times New Roman" w:eastAsia="Times New Roman" w:hAnsi="Times New Roman" w:cs="Times New Roman"/>
                <w:color w:val="000000"/>
                <w:sz w:val="24"/>
                <w:szCs w:val="24"/>
              </w:rPr>
              <w:lastRenderedPageBreak/>
              <w:t>mokyklos sprendimų priėmimą, galėtų inicijuo</w:t>
            </w:r>
            <w:r w:rsidR="006D5717">
              <w:rPr>
                <w:rFonts w:ascii="Times New Roman" w:eastAsia="Times New Roman" w:hAnsi="Times New Roman" w:cs="Times New Roman"/>
                <w:color w:val="000000"/>
                <w:sz w:val="24"/>
                <w:szCs w:val="24"/>
              </w:rPr>
              <w:t>ti pokyčius ir spręsti problemas,</w:t>
            </w:r>
            <w:r w:rsidRPr="006D1C79">
              <w:rPr>
                <w:rFonts w:ascii="Times New Roman" w:eastAsia="Times New Roman" w:hAnsi="Times New Roman" w:cs="Times New Roman"/>
                <w:color w:val="000000"/>
                <w:sz w:val="24"/>
                <w:szCs w:val="24"/>
              </w:rPr>
              <w:t xml:space="preserve"> kasmet siekia bent 10 veiklų.</w:t>
            </w:r>
          </w:p>
          <w:p w:rsidR="006D1C79" w:rsidRDefault="006D1C79"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Atliktas bent vienas patyčių ly</w:t>
            </w:r>
            <w:r w:rsidR="001A09DD">
              <w:rPr>
                <w:rFonts w:ascii="Times New Roman" w:eastAsia="Times New Roman" w:hAnsi="Times New Roman" w:cs="Times New Roman"/>
                <w:color w:val="000000"/>
                <w:sz w:val="24"/>
                <w:szCs w:val="24"/>
              </w:rPr>
              <w:t>gio ir mokinių emocinės savijau</w:t>
            </w:r>
            <w:r>
              <w:rPr>
                <w:rFonts w:ascii="Times New Roman" w:eastAsia="Times New Roman" w:hAnsi="Times New Roman" w:cs="Times New Roman"/>
                <w:color w:val="000000"/>
                <w:sz w:val="24"/>
                <w:szCs w:val="24"/>
              </w:rPr>
              <w:t>tos mokykloje  nustatymo tyrimas, aptarti rezultatai ir priimti nutarimai situacij</w:t>
            </w:r>
            <w:r w:rsidR="006D5717">
              <w:rPr>
                <w:rFonts w:ascii="Times New Roman" w:eastAsia="Times New Roman" w:hAnsi="Times New Roman" w:cs="Times New Roman"/>
                <w:color w:val="000000"/>
                <w:sz w:val="24"/>
                <w:szCs w:val="24"/>
              </w:rPr>
              <w:t xml:space="preserve">ai </w:t>
            </w:r>
            <w:r>
              <w:rPr>
                <w:rFonts w:ascii="Times New Roman" w:eastAsia="Times New Roman" w:hAnsi="Times New Roman" w:cs="Times New Roman"/>
                <w:color w:val="000000"/>
                <w:sz w:val="24"/>
                <w:szCs w:val="24"/>
              </w:rPr>
              <w:t>gerin</w:t>
            </w:r>
            <w:r w:rsidR="006D571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i.</w:t>
            </w:r>
          </w:p>
          <w:p w:rsidR="006D1C79" w:rsidRDefault="006D1C79" w:rsidP="00D2138C">
            <w:pPr>
              <w:spacing w:line="360" w:lineRule="auto"/>
              <w:jc w:val="both"/>
              <w:rPr>
                <w:rFonts w:ascii="Times New Roman" w:eastAsia="Times New Roman" w:hAnsi="Times New Roman" w:cs="Times New Roman"/>
                <w:color w:val="000000"/>
                <w:sz w:val="24"/>
                <w:szCs w:val="24"/>
              </w:rPr>
            </w:pPr>
          </w:p>
          <w:p w:rsidR="006D1C79" w:rsidRPr="006D1C79" w:rsidRDefault="006D1C79" w:rsidP="004F153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Atliktas bent vienas mokyklos darbuotojų emocinės savijautos mokykloje tyrimas,  aptarti rezultatai ir priimti nutarimai situacij</w:t>
            </w:r>
            <w:r w:rsidR="006D5717">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z w:val="24"/>
                <w:szCs w:val="24"/>
              </w:rPr>
              <w:t xml:space="preserve"> gerin</w:t>
            </w:r>
            <w:r w:rsidR="006D571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i.</w:t>
            </w:r>
          </w:p>
        </w:tc>
        <w:tc>
          <w:tcPr>
            <w:tcW w:w="3340" w:type="dxa"/>
          </w:tcPr>
          <w:p w:rsidR="006D1C79" w:rsidRPr="006D1C79" w:rsidRDefault="006D5717"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2022–</w:t>
            </w:r>
            <w:r w:rsidR="006D1C79" w:rsidRPr="006D1C79">
              <w:rPr>
                <w:rFonts w:ascii="Times New Roman" w:eastAsia="Times New Roman" w:hAnsi="Times New Roman" w:cs="Times New Roman"/>
                <w:color w:val="000000"/>
                <w:sz w:val="24"/>
                <w:szCs w:val="24"/>
              </w:rPr>
              <w:t>2023 m.</w:t>
            </w:r>
            <w:r>
              <w:rPr>
                <w:rFonts w:ascii="Times New Roman" w:eastAsia="Times New Roman" w:hAnsi="Times New Roman" w:cs="Times New Roman"/>
                <w:color w:val="000000"/>
                <w:sz w:val="24"/>
                <w:szCs w:val="24"/>
              </w:rPr>
              <w:t xml:space="preserve"> </w:t>
            </w:r>
            <w:r w:rsidR="006D1C79" w:rsidRPr="006D1C79">
              <w:rPr>
                <w:rFonts w:ascii="Times New Roman" w:eastAsia="Times New Roman" w:hAnsi="Times New Roman" w:cs="Times New Roman"/>
                <w:color w:val="000000"/>
                <w:sz w:val="24"/>
                <w:szCs w:val="24"/>
              </w:rPr>
              <w:t xml:space="preserve">m. ir </w:t>
            </w:r>
          </w:p>
          <w:p w:rsidR="0045481F" w:rsidRDefault="006D1C79" w:rsidP="00D2138C">
            <w:pPr>
              <w:spacing w:line="360" w:lineRule="auto"/>
              <w:jc w:val="both"/>
              <w:rPr>
                <w:rFonts w:ascii="Times New Roman" w:eastAsia="Times New Roman" w:hAnsi="Times New Roman" w:cs="Times New Roman"/>
                <w:color w:val="000000"/>
                <w:sz w:val="24"/>
                <w:szCs w:val="24"/>
              </w:rPr>
            </w:pPr>
            <w:r w:rsidRPr="006D1C79">
              <w:rPr>
                <w:rFonts w:ascii="Times New Roman" w:eastAsia="Times New Roman" w:hAnsi="Times New Roman" w:cs="Times New Roman"/>
                <w:color w:val="000000"/>
                <w:sz w:val="24"/>
                <w:szCs w:val="24"/>
              </w:rPr>
              <w:t>2023</w:t>
            </w:r>
            <w:r w:rsidR="006D5717">
              <w:rPr>
                <w:rFonts w:ascii="Times New Roman" w:eastAsia="Times New Roman" w:hAnsi="Times New Roman" w:cs="Times New Roman"/>
                <w:color w:val="000000"/>
                <w:sz w:val="24"/>
                <w:szCs w:val="24"/>
              </w:rPr>
              <w:t>–</w:t>
            </w:r>
            <w:r w:rsidRPr="006D1C79">
              <w:rPr>
                <w:rFonts w:ascii="Times New Roman" w:eastAsia="Times New Roman" w:hAnsi="Times New Roman" w:cs="Times New Roman"/>
                <w:color w:val="000000"/>
                <w:sz w:val="24"/>
                <w:szCs w:val="24"/>
              </w:rPr>
              <w:t>2024 m.</w:t>
            </w:r>
            <w:r w:rsidR="006D5717">
              <w:rPr>
                <w:rFonts w:ascii="Times New Roman" w:eastAsia="Times New Roman" w:hAnsi="Times New Roman" w:cs="Times New Roman"/>
                <w:color w:val="000000"/>
                <w:sz w:val="24"/>
                <w:szCs w:val="24"/>
              </w:rPr>
              <w:t xml:space="preserve"> </w:t>
            </w:r>
            <w:r w:rsidRPr="006D1C79">
              <w:rPr>
                <w:rFonts w:ascii="Times New Roman" w:eastAsia="Times New Roman" w:hAnsi="Times New Roman" w:cs="Times New Roman"/>
                <w:color w:val="000000"/>
                <w:sz w:val="24"/>
                <w:szCs w:val="24"/>
              </w:rPr>
              <w:t>m.</w:t>
            </w:r>
          </w:p>
          <w:p w:rsidR="006D1C79" w:rsidRDefault="006D1C79" w:rsidP="00D2138C">
            <w:pPr>
              <w:spacing w:line="360" w:lineRule="auto"/>
              <w:jc w:val="both"/>
              <w:rPr>
                <w:rFonts w:ascii="Times New Roman" w:eastAsia="Times New Roman" w:hAnsi="Times New Roman" w:cs="Times New Roman"/>
                <w:color w:val="000000"/>
                <w:sz w:val="24"/>
                <w:szCs w:val="24"/>
              </w:rPr>
            </w:pPr>
          </w:p>
          <w:p w:rsidR="006D1C79" w:rsidRDefault="006D1C79" w:rsidP="00D2138C">
            <w:pPr>
              <w:spacing w:line="360" w:lineRule="auto"/>
              <w:jc w:val="both"/>
              <w:rPr>
                <w:rFonts w:ascii="Times New Roman" w:eastAsia="Times New Roman" w:hAnsi="Times New Roman" w:cs="Times New Roman"/>
                <w:color w:val="000000"/>
                <w:sz w:val="24"/>
                <w:szCs w:val="24"/>
              </w:rPr>
            </w:pPr>
          </w:p>
          <w:p w:rsidR="006D1C79" w:rsidRDefault="006D1C79" w:rsidP="00D2138C">
            <w:pPr>
              <w:spacing w:line="360" w:lineRule="auto"/>
              <w:jc w:val="both"/>
              <w:rPr>
                <w:rFonts w:ascii="Times New Roman" w:eastAsia="Times New Roman" w:hAnsi="Times New Roman" w:cs="Times New Roman"/>
                <w:color w:val="000000"/>
                <w:sz w:val="24"/>
                <w:szCs w:val="24"/>
              </w:rPr>
            </w:pPr>
          </w:p>
          <w:p w:rsidR="006D1C79" w:rsidRDefault="006D1C79" w:rsidP="00D2138C">
            <w:pPr>
              <w:spacing w:line="360" w:lineRule="auto"/>
              <w:jc w:val="both"/>
              <w:rPr>
                <w:rFonts w:ascii="Times New Roman" w:eastAsia="Times New Roman" w:hAnsi="Times New Roman" w:cs="Times New Roman"/>
                <w:color w:val="000000"/>
                <w:sz w:val="24"/>
                <w:szCs w:val="24"/>
              </w:rPr>
            </w:pPr>
          </w:p>
          <w:p w:rsidR="006D1C79" w:rsidRDefault="006D1C79" w:rsidP="00D2138C">
            <w:pPr>
              <w:spacing w:line="360" w:lineRule="auto"/>
              <w:jc w:val="both"/>
              <w:rPr>
                <w:rFonts w:ascii="Times New Roman" w:eastAsia="Times New Roman" w:hAnsi="Times New Roman" w:cs="Times New Roman"/>
                <w:color w:val="000000"/>
                <w:sz w:val="24"/>
                <w:szCs w:val="24"/>
              </w:rPr>
            </w:pPr>
          </w:p>
          <w:p w:rsidR="006D1C79" w:rsidRDefault="006D1C79" w:rsidP="00D2138C">
            <w:pPr>
              <w:spacing w:line="360" w:lineRule="auto"/>
              <w:jc w:val="both"/>
              <w:rPr>
                <w:rFonts w:ascii="Times New Roman" w:eastAsia="Times New Roman" w:hAnsi="Times New Roman" w:cs="Times New Roman"/>
                <w:color w:val="000000"/>
                <w:sz w:val="24"/>
                <w:szCs w:val="24"/>
              </w:rPr>
            </w:pPr>
          </w:p>
          <w:p w:rsidR="006D1C79" w:rsidRPr="006D1C79" w:rsidRDefault="006D5717"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6D1C79">
              <w:rPr>
                <w:rFonts w:ascii="Times New Roman" w:eastAsia="Times New Roman" w:hAnsi="Times New Roman" w:cs="Times New Roman"/>
                <w:color w:val="000000"/>
                <w:sz w:val="24"/>
                <w:szCs w:val="24"/>
              </w:rPr>
              <w:t>2023 m.</w:t>
            </w:r>
            <w:r>
              <w:rPr>
                <w:rFonts w:ascii="Times New Roman" w:eastAsia="Times New Roman" w:hAnsi="Times New Roman" w:cs="Times New Roman"/>
                <w:color w:val="000000"/>
                <w:sz w:val="24"/>
                <w:szCs w:val="24"/>
              </w:rPr>
              <w:t xml:space="preserve"> m. ir 2023</w:t>
            </w:r>
            <w:r w:rsidR="006D1C79">
              <w:rPr>
                <w:rFonts w:ascii="Times New Roman" w:eastAsia="Times New Roman" w:hAnsi="Times New Roman" w:cs="Times New Roman"/>
                <w:color w:val="000000"/>
                <w:sz w:val="24"/>
                <w:szCs w:val="24"/>
              </w:rPr>
              <w:t>– 2024 m.</w:t>
            </w:r>
            <w:r>
              <w:rPr>
                <w:rFonts w:ascii="Times New Roman" w:eastAsia="Times New Roman" w:hAnsi="Times New Roman" w:cs="Times New Roman"/>
                <w:color w:val="000000"/>
                <w:sz w:val="24"/>
                <w:szCs w:val="24"/>
              </w:rPr>
              <w:t xml:space="preserve"> </w:t>
            </w:r>
            <w:r w:rsidR="006D1C79">
              <w:rPr>
                <w:rFonts w:ascii="Times New Roman" w:eastAsia="Times New Roman" w:hAnsi="Times New Roman" w:cs="Times New Roman"/>
                <w:color w:val="000000"/>
                <w:sz w:val="24"/>
                <w:szCs w:val="24"/>
              </w:rPr>
              <w:t>m.</w:t>
            </w:r>
          </w:p>
        </w:tc>
        <w:tc>
          <w:tcPr>
            <w:tcW w:w="2812" w:type="dxa"/>
          </w:tcPr>
          <w:p w:rsidR="0045481F" w:rsidRDefault="006D1C79" w:rsidP="00D2138C">
            <w:pPr>
              <w:spacing w:line="360" w:lineRule="auto"/>
              <w:jc w:val="both"/>
              <w:rPr>
                <w:rFonts w:ascii="Times New Roman" w:eastAsia="Times New Roman" w:hAnsi="Times New Roman" w:cs="Times New Roman"/>
                <w:color w:val="000000"/>
                <w:sz w:val="24"/>
                <w:szCs w:val="24"/>
              </w:rPr>
            </w:pPr>
            <w:r w:rsidRPr="00EB577B">
              <w:rPr>
                <w:rFonts w:ascii="Times New Roman" w:eastAsia="Times New Roman" w:hAnsi="Times New Roman" w:cs="Times New Roman"/>
                <w:color w:val="000000"/>
                <w:sz w:val="24"/>
                <w:szCs w:val="24"/>
              </w:rPr>
              <w:lastRenderedPageBreak/>
              <w:t>Pavaduotojos ugdymui, UDC skyriaus vedėja ugdymui</w:t>
            </w:r>
          </w:p>
          <w:p w:rsidR="00EB577B" w:rsidRDefault="00EB577B" w:rsidP="00D2138C">
            <w:pPr>
              <w:spacing w:line="360" w:lineRule="auto"/>
              <w:jc w:val="both"/>
              <w:rPr>
                <w:rFonts w:ascii="Times New Roman" w:eastAsia="Times New Roman" w:hAnsi="Times New Roman" w:cs="Times New Roman"/>
                <w:color w:val="000000"/>
                <w:sz w:val="24"/>
                <w:szCs w:val="24"/>
              </w:rPr>
            </w:pPr>
          </w:p>
          <w:p w:rsidR="00EB577B" w:rsidRDefault="00EB577B" w:rsidP="00D2138C">
            <w:pPr>
              <w:spacing w:line="360" w:lineRule="auto"/>
              <w:jc w:val="both"/>
              <w:rPr>
                <w:rFonts w:ascii="Times New Roman" w:eastAsia="Times New Roman" w:hAnsi="Times New Roman" w:cs="Times New Roman"/>
                <w:color w:val="000000"/>
                <w:sz w:val="24"/>
                <w:szCs w:val="24"/>
              </w:rPr>
            </w:pPr>
          </w:p>
          <w:p w:rsidR="00EB577B" w:rsidRDefault="00EB577B" w:rsidP="00D2138C">
            <w:pPr>
              <w:spacing w:line="360" w:lineRule="auto"/>
              <w:jc w:val="both"/>
              <w:rPr>
                <w:rFonts w:ascii="Times New Roman" w:eastAsia="Times New Roman" w:hAnsi="Times New Roman" w:cs="Times New Roman"/>
                <w:color w:val="000000"/>
                <w:sz w:val="24"/>
                <w:szCs w:val="24"/>
              </w:rPr>
            </w:pPr>
          </w:p>
          <w:p w:rsidR="00EB577B" w:rsidRDefault="00EB577B" w:rsidP="00D2138C">
            <w:pPr>
              <w:spacing w:line="360" w:lineRule="auto"/>
              <w:jc w:val="both"/>
              <w:rPr>
                <w:rFonts w:ascii="Times New Roman" w:eastAsia="Times New Roman" w:hAnsi="Times New Roman" w:cs="Times New Roman"/>
                <w:color w:val="000000"/>
                <w:sz w:val="24"/>
                <w:szCs w:val="24"/>
              </w:rPr>
            </w:pPr>
          </w:p>
          <w:p w:rsidR="00EB577B" w:rsidRDefault="00EB577B" w:rsidP="00D2138C">
            <w:pPr>
              <w:spacing w:line="360" w:lineRule="auto"/>
              <w:jc w:val="both"/>
              <w:rPr>
                <w:rFonts w:ascii="Times New Roman" w:eastAsia="Times New Roman" w:hAnsi="Times New Roman" w:cs="Times New Roman"/>
                <w:color w:val="000000"/>
                <w:sz w:val="24"/>
                <w:szCs w:val="24"/>
              </w:rPr>
            </w:pPr>
          </w:p>
          <w:p w:rsidR="00EB577B" w:rsidRPr="00EB577B" w:rsidRDefault="00EB577B"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Mokyklos socialiniai pedagogai, visuomenės sveikatos specialistė</w:t>
            </w:r>
          </w:p>
        </w:tc>
      </w:tr>
      <w:tr w:rsidR="0045481F" w:rsidTr="0045481F">
        <w:tc>
          <w:tcPr>
            <w:tcW w:w="3261" w:type="dxa"/>
          </w:tcPr>
          <w:p w:rsidR="0045481F" w:rsidRPr="0045481F" w:rsidRDefault="0045481F" w:rsidP="00223725">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lastRenderedPageBreak/>
              <w:t>3.2. Kolegialaus ryšio stiprinimas Liepijų mokykloje</w:t>
            </w:r>
          </w:p>
        </w:tc>
        <w:tc>
          <w:tcPr>
            <w:tcW w:w="3118" w:type="dxa"/>
          </w:tcPr>
          <w:p w:rsidR="0045481F" w:rsidRPr="00611F79" w:rsidRDefault="00611F79" w:rsidP="00223725">
            <w:pPr>
              <w:spacing w:line="360" w:lineRule="auto"/>
              <w:jc w:val="both"/>
              <w:rPr>
                <w:rFonts w:ascii="Times New Roman" w:eastAsia="Times New Roman" w:hAnsi="Times New Roman" w:cs="Times New Roman"/>
                <w:color w:val="000000"/>
                <w:sz w:val="24"/>
                <w:szCs w:val="24"/>
              </w:rPr>
            </w:pPr>
            <w:r w:rsidRPr="00611F79">
              <w:rPr>
                <w:rFonts w:ascii="Times New Roman" w:eastAsia="Times New Roman" w:hAnsi="Times New Roman" w:cs="Times New Roman"/>
                <w:color w:val="000000"/>
                <w:sz w:val="24"/>
                <w:szCs w:val="24"/>
              </w:rPr>
              <w:t>Sukurta darni i</w:t>
            </w:r>
            <w:r>
              <w:rPr>
                <w:rFonts w:ascii="Times New Roman" w:eastAsia="Times New Roman" w:hAnsi="Times New Roman" w:cs="Times New Roman"/>
                <w:color w:val="000000"/>
                <w:sz w:val="24"/>
                <w:szCs w:val="24"/>
              </w:rPr>
              <w:t xml:space="preserve">r tvari </w:t>
            </w:r>
            <w:r w:rsidR="00223725">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olegi</w:t>
            </w:r>
            <w:r w:rsidRPr="00611F79">
              <w:rPr>
                <w:rFonts w:ascii="Times New Roman" w:eastAsia="Times New Roman" w:hAnsi="Times New Roman" w:cs="Times New Roman"/>
                <w:color w:val="000000"/>
                <w:sz w:val="24"/>
                <w:szCs w:val="24"/>
              </w:rPr>
              <w:t>alaus ryšio Kolega</w:t>
            </w:r>
            <w:r w:rsidR="00223725">
              <w:rPr>
                <w:rFonts w:ascii="Times New Roman" w:eastAsia="Times New Roman" w:hAnsi="Times New Roman" w:cs="Times New Roman"/>
                <w:color w:val="000000"/>
                <w:sz w:val="24"/>
                <w:szCs w:val="24"/>
              </w:rPr>
              <w:t>–</w:t>
            </w:r>
            <w:r w:rsidRPr="00611F79">
              <w:rPr>
                <w:rFonts w:ascii="Times New Roman" w:eastAsia="Times New Roman" w:hAnsi="Times New Roman" w:cs="Times New Roman"/>
                <w:color w:val="000000"/>
                <w:sz w:val="24"/>
                <w:szCs w:val="24"/>
              </w:rPr>
              <w:t xml:space="preserve"> Ko</w:t>
            </w:r>
            <w:r w:rsidR="00223725">
              <w:rPr>
                <w:rFonts w:ascii="Times New Roman" w:eastAsia="Times New Roman" w:hAnsi="Times New Roman" w:cs="Times New Roman"/>
                <w:color w:val="000000"/>
                <w:sz w:val="24"/>
                <w:szCs w:val="24"/>
              </w:rPr>
              <w:t>legai sistema Liepijų mokykloje</w:t>
            </w:r>
          </w:p>
        </w:tc>
        <w:tc>
          <w:tcPr>
            <w:tcW w:w="3119" w:type="dxa"/>
          </w:tcPr>
          <w:p w:rsidR="0045481F" w:rsidRDefault="00611F79" w:rsidP="00D2138C">
            <w:pPr>
              <w:spacing w:line="360" w:lineRule="auto"/>
              <w:jc w:val="both"/>
              <w:rPr>
                <w:rFonts w:ascii="Times New Roman" w:eastAsia="Times New Roman" w:hAnsi="Times New Roman" w:cs="Times New Roman"/>
                <w:color w:val="000000"/>
                <w:sz w:val="24"/>
                <w:szCs w:val="24"/>
              </w:rPr>
            </w:pPr>
            <w:r w:rsidRPr="00611F79">
              <w:rPr>
                <w:rFonts w:ascii="Times New Roman" w:eastAsia="Times New Roman" w:hAnsi="Times New Roman" w:cs="Times New Roman"/>
                <w:color w:val="000000"/>
                <w:sz w:val="24"/>
                <w:szCs w:val="24"/>
              </w:rPr>
              <w:t>Parengtas ir patvirtintas kolegialaus ryšio kūrimo planas Liepijų mokykloje</w:t>
            </w:r>
            <w:r>
              <w:rPr>
                <w:rFonts w:ascii="Times New Roman" w:eastAsia="Times New Roman" w:hAnsi="Times New Roman" w:cs="Times New Roman"/>
                <w:color w:val="000000"/>
                <w:sz w:val="24"/>
                <w:szCs w:val="24"/>
              </w:rPr>
              <w:t>.</w:t>
            </w:r>
          </w:p>
          <w:p w:rsidR="00611F79" w:rsidRDefault="00611F79" w:rsidP="00D2138C">
            <w:pPr>
              <w:spacing w:line="360" w:lineRule="auto"/>
              <w:jc w:val="both"/>
              <w:rPr>
                <w:rFonts w:ascii="Times New Roman" w:eastAsia="Times New Roman" w:hAnsi="Times New Roman" w:cs="Times New Roman"/>
                <w:color w:val="000000"/>
                <w:sz w:val="24"/>
                <w:szCs w:val="24"/>
              </w:rPr>
            </w:pPr>
          </w:p>
          <w:p w:rsidR="00611F79" w:rsidRDefault="00611F79" w:rsidP="00124FB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Baigiamuoju renginiu užbaigtas pirmasis kolegialaus ryšio kūrimo etapas: kiekvienas mokytojas </w:t>
            </w:r>
            <w:r>
              <w:rPr>
                <w:rFonts w:ascii="Times New Roman" w:eastAsia="Times New Roman" w:hAnsi="Times New Roman" w:cs="Times New Roman"/>
                <w:color w:val="000000"/>
                <w:sz w:val="24"/>
                <w:szCs w:val="24"/>
              </w:rPr>
              <w:lastRenderedPageBreak/>
              <w:t>pravedė dvi atviras pamokas ir stebėjo dvi koleg</w:t>
            </w:r>
            <w:r w:rsidR="00223725">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ved</w:t>
            </w:r>
            <w:r w:rsidR="00124FBF">
              <w:rPr>
                <w:rFonts w:ascii="Times New Roman" w:eastAsia="Times New Roman" w:hAnsi="Times New Roman" w:cs="Times New Roman"/>
                <w:color w:val="000000"/>
                <w:sz w:val="24"/>
                <w:szCs w:val="24"/>
              </w:rPr>
              <w:t>amas pamokas.</w:t>
            </w:r>
          </w:p>
          <w:p w:rsidR="00124FBF" w:rsidRDefault="00124FBF" w:rsidP="00124FBF">
            <w:pPr>
              <w:spacing w:line="360" w:lineRule="auto"/>
              <w:jc w:val="both"/>
              <w:rPr>
                <w:rFonts w:ascii="Times New Roman" w:eastAsia="Times New Roman" w:hAnsi="Times New Roman" w:cs="Times New Roman"/>
                <w:color w:val="000000"/>
                <w:sz w:val="24"/>
                <w:szCs w:val="24"/>
              </w:rPr>
            </w:pPr>
          </w:p>
          <w:p w:rsidR="00124FBF" w:rsidRDefault="00124FBF" w:rsidP="00124FB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Baigiamuoju renginiu užbaigtas antrasis kolegialaus ryšio kūrimo etapas: kiekvienas mokytojas pravedė tris atviras pamokas ir stebėjo tris koleg</w:t>
            </w:r>
            <w:r w:rsidR="00223725">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vedamas pamokas.</w:t>
            </w:r>
          </w:p>
          <w:p w:rsidR="00124FBF" w:rsidRDefault="00124FBF" w:rsidP="00124FBF">
            <w:pPr>
              <w:spacing w:line="360" w:lineRule="auto"/>
              <w:jc w:val="both"/>
              <w:rPr>
                <w:rFonts w:ascii="Times New Roman" w:eastAsia="Times New Roman" w:hAnsi="Times New Roman" w:cs="Times New Roman"/>
                <w:color w:val="000000"/>
                <w:sz w:val="24"/>
                <w:szCs w:val="24"/>
              </w:rPr>
            </w:pPr>
          </w:p>
          <w:p w:rsidR="006C6A52" w:rsidRPr="00611F79" w:rsidRDefault="00124FBF" w:rsidP="004F1539">
            <w:pPr>
              <w:spacing w:line="360" w:lineRule="auto"/>
              <w:jc w:val="both"/>
              <w:rPr>
                <w:rFonts w:ascii="Times New Roman" w:eastAsia="Times New Roman" w:hAnsi="Times New Roman" w:cs="Times New Roman"/>
                <w:color w:val="000000"/>
                <w:sz w:val="24"/>
                <w:szCs w:val="24"/>
              </w:rPr>
            </w:pPr>
            <w:r w:rsidRPr="00124FBF">
              <w:rPr>
                <w:rFonts w:ascii="Times New Roman" w:eastAsia="Times New Roman" w:hAnsi="Times New Roman" w:cs="Times New Roman"/>
                <w:color w:val="000000"/>
                <w:sz w:val="24"/>
                <w:szCs w:val="24"/>
              </w:rPr>
              <w:t xml:space="preserve">Baigiamuoju renginiu užbaigtas </w:t>
            </w:r>
            <w:r>
              <w:rPr>
                <w:rFonts w:ascii="Times New Roman" w:eastAsia="Times New Roman" w:hAnsi="Times New Roman" w:cs="Times New Roman"/>
                <w:color w:val="000000"/>
                <w:sz w:val="24"/>
                <w:szCs w:val="24"/>
              </w:rPr>
              <w:t>trečiasis</w:t>
            </w:r>
            <w:r w:rsidRPr="00124FBF">
              <w:rPr>
                <w:rFonts w:ascii="Times New Roman" w:eastAsia="Times New Roman" w:hAnsi="Times New Roman" w:cs="Times New Roman"/>
                <w:color w:val="000000"/>
                <w:sz w:val="24"/>
                <w:szCs w:val="24"/>
              </w:rPr>
              <w:t xml:space="preserve"> kolegialaus ryšio kūrimo etapas: kiekvienas mokytojas pravedė</w:t>
            </w:r>
            <w:r>
              <w:rPr>
                <w:rFonts w:ascii="Times New Roman" w:eastAsia="Times New Roman" w:hAnsi="Times New Roman" w:cs="Times New Roman"/>
                <w:color w:val="000000"/>
                <w:sz w:val="24"/>
                <w:szCs w:val="24"/>
              </w:rPr>
              <w:t xml:space="preserve"> keturias</w:t>
            </w:r>
            <w:r w:rsidRPr="00124FBF">
              <w:rPr>
                <w:rFonts w:ascii="Times New Roman" w:eastAsia="Times New Roman" w:hAnsi="Times New Roman" w:cs="Times New Roman"/>
                <w:color w:val="000000"/>
                <w:sz w:val="24"/>
                <w:szCs w:val="24"/>
              </w:rPr>
              <w:t xml:space="preserve"> atviras pamokas ir stebėjo dvi kolegos vedamas pamokas.</w:t>
            </w:r>
          </w:p>
        </w:tc>
        <w:tc>
          <w:tcPr>
            <w:tcW w:w="3340" w:type="dxa"/>
          </w:tcPr>
          <w:p w:rsidR="0045481F" w:rsidRDefault="00611F79" w:rsidP="00D2138C">
            <w:pPr>
              <w:spacing w:line="360" w:lineRule="auto"/>
              <w:jc w:val="both"/>
              <w:rPr>
                <w:rFonts w:ascii="Times New Roman" w:eastAsia="Times New Roman" w:hAnsi="Times New Roman" w:cs="Times New Roman"/>
                <w:color w:val="000000"/>
                <w:sz w:val="24"/>
                <w:szCs w:val="24"/>
              </w:rPr>
            </w:pPr>
            <w:r w:rsidRPr="00611F79">
              <w:rPr>
                <w:rFonts w:ascii="Times New Roman" w:eastAsia="Times New Roman" w:hAnsi="Times New Roman" w:cs="Times New Roman"/>
                <w:color w:val="000000"/>
                <w:sz w:val="24"/>
                <w:szCs w:val="24"/>
              </w:rPr>
              <w:lastRenderedPageBreak/>
              <w:t>2022 m. ruduo</w:t>
            </w: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m. sausis</w:t>
            </w: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m. birželis</w:t>
            </w: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Default="00124FBF" w:rsidP="00D2138C">
            <w:pPr>
              <w:spacing w:line="360" w:lineRule="auto"/>
              <w:jc w:val="both"/>
              <w:rPr>
                <w:rFonts w:ascii="Times New Roman" w:eastAsia="Times New Roman" w:hAnsi="Times New Roman" w:cs="Times New Roman"/>
                <w:color w:val="000000"/>
                <w:sz w:val="24"/>
                <w:szCs w:val="24"/>
              </w:rPr>
            </w:pPr>
          </w:p>
          <w:p w:rsidR="00124FBF" w:rsidRPr="00611F79" w:rsidRDefault="00124FBF"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m. sausis</w:t>
            </w:r>
          </w:p>
        </w:tc>
        <w:tc>
          <w:tcPr>
            <w:tcW w:w="2812" w:type="dxa"/>
          </w:tcPr>
          <w:p w:rsidR="0045481F" w:rsidRPr="00C715D4" w:rsidRDefault="00C715D4" w:rsidP="00552DCC">
            <w:pPr>
              <w:spacing w:line="360" w:lineRule="auto"/>
              <w:jc w:val="both"/>
              <w:rPr>
                <w:rFonts w:ascii="Times New Roman" w:eastAsia="Times New Roman" w:hAnsi="Times New Roman" w:cs="Times New Roman"/>
                <w:color w:val="000000"/>
                <w:sz w:val="24"/>
                <w:szCs w:val="24"/>
              </w:rPr>
            </w:pPr>
            <w:r w:rsidRPr="00C715D4">
              <w:rPr>
                <w:rFonts w:ascii="Times New Roman" w:eastAsia="Times New Roman" w:hAnsi="Times New Roman" w:cs="Times New Roman"/>
                <w:color w:val="000000"/>
                <w:sz w:val="24"/>
                <w:szCs w:val="24"/>
              </w:rPr>
              <w:lastRenderedPageBreak/>
              <w:t>Pavaduotojos ugdymui, UDC skyriaus vedėja ugdymui</w:t>
            </w:r>
          </w:p>
        </w:tc>
      </w:tr>
      <w:tr w:rsidR="0045481F" w:rsidTr="0045481F">
        <w:tc>
          <w:tcPr>
            <w:tcW w:w="3261" w:type="dxa"/>
          </w:tcPr>
          <w:p w:rsidR="0045481F" w:rsidRPr="0045481F" w:rsidRDefault="0045481F" w:rsidP="00D2138C">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lastRenderedPageBreak/>
              <w:t xml:space="preserve">3.3. Bendro Liepijų mokyklos ugdymo plano rengimas ir bendrų ugdomųjų veiklų </w:t>
            </w:r>
            <w:r w:rsidR="006C6A52">
              <w:rPr>
                <w:rFonts w:ascii="Times New Roman" w:eastAsia="Times New Roman" w:hAnsi="Times New Roman" w:cs="Times New Roman"/>
                <w:color w:val="000000"/>
                <w:sz w:val="24"/>
                <w:szCs w:val="24"/>
              </w:rPr>
              <w:t>skatinimas</w:t>
            </w:r>
          </w:p>
        </w:tc>
        <w:tc>
          <w:tcPr>
            <w:tcW w:w="3118" w:type="dxa"/>
          </w:tcPr>
          <w:p w:rsidR="0045481F" w:rsidRPr="00CF4F9B" w:rsidRDefault="00CF4F9B" w:rsidP="00AD5CE7">
            <w:pPr>
              <w:spacing w:line="360" w:lineRule="auto"/>
              <w:jc w:val="both"/>
              <w:rPr>
                <w:rFonts w:ascii="Times New Roman" w:eastAsia="Times New Roman" w:hAnsi="Times New Roman" w:cs="Times New Roman"/>
                <w:color w:val="000000"/>
                <w:sz w:val="24"/>
                <w:szCs w:val="24"/>
              </w:rPr>
            </w:pPr>
            <w:r w:rsidRPr="00CF4F9B">
              <w:rPr>
                <w:rFonts w:ascii="Times New Roman" w:eastAsia="Times New Roman" w:hAnsi="Times New Roman" w:cs="Times New Roman"/>
                <w:color w:val="000000"/>
                <w:sz w:val="24"/>
                <w:szCs w:val="24"/>
              </w:rPr>
              <w:t>Kasmet rengiamas bendras ugdymo ir veiklos planas</w:t>
            </w:r>
            <w:r w:rsidR="006C6A52">
              <w:rPr>
                <w:rFonts w:ascii="Times New Roman" w:eastAsia="Times New Roman" w:hAnsi="Times New Roman" w:cs="Times New Roman"/>
                <w:color w:val="000000"/>
                <w:sz w:val="24"/>
                <w:szCs w:val="24"/>
              </w:rPr>
              <w:t>,</w:t>
            </w:r>
            <w:r w:rsidRPr="00CF4F9B">
              <w:rPr>
                <w:rFonts w:ascii="Times New Roman" w:eastAsia="Times New Roman" w:hAnsi="Times New Roman" w:cs="Times New Roman"/>
                <w:color w:val="000000"/>
                <w:sz w:val="24"/>
                <w:szCs w:val="24"/>
              </w:rPr>
              <w:t xml:space="preserve"> jungiantis vis</w:t>
            </w:r>
            <w:r w:rsidR="00AD5CE7">
              <w:rPr>
                <w:rFonts w:ascii="Times New Roman" w:eastAsia="Times New Roman" w:hAnsi="Times New Roman" w:cs="Times New Roman"/>
                <w:color w:val="000000"/>
                <w:sz w:val="24"/>
                <w:szCs w:val="24"/>
              </w:rPr>
              <w:t>ų Liepijų mokyklos skyrių darbą</w:t>
            </w:r>
          </w:p>
        </w:tc>
        <w:tc>
          <w:tcPr>
            <w:tcW w:w="3119" w:type="dxa"/>
          </w:tcPr>
          <w:p w:rsidR="0045481F" w:rsidRPr="00CF4F9B" w:rsidRDefault="00CF4F9B" w:rsidP="00D2138C">
            <w:pPr>
              <w:spacing w:line="360" w:lineRule="auto"/>
              <w:jc w:val="both"/>
              <w:rPr>
                <w:rFonts w:ascii="Times New Roman" w:eastAsia="Times New Roman" w:hAnsi="Times New Roman" w:cs="Times New Roman"/>
                <w:color w:val="000000"/>
                <w:sz w:val="24"/>
                <w:szCs w:val="24"/>
              </w:rPr>
            </w:pPr>
            <w:r w:rsidRPr="00CF4F9B">
              <w:rPr>
                <w:rFonts w:ascii="Times New Roman" w:eastAsia="Times New Roman" w:hAnsi="Times New Roman" w:cs="Times New Roman"/>
                <w:color w:val="000000"/>
                <w:sz w:val="24"/>
                <w:szCs w:val="24"/>
              </w:rPr>
              <w:t>Bendrų (bent du skyrius jungiančių) veiklų, numatytų ugdymo plane</w:t>
            </w:r>
            <w:r w:rsidR="0013216F">
              <w:rPr>
                <w:rFonts w:ascii="Times New Roman" w:eastAsia="Times New Roman" w:hAnsi="Times New Roman" w:cs="Times New Roman"/>
                <w:color w:val="000000"/>
                <w:sz w:val="24"/>
                <w:szCs w:val="24"/>
              </w:rPr>
              <w:t>,</w:t>
            </w:r>
            <w:r w:rsidRPr="00CF4F9B">
              <w:rPr>
                <w:rFonts w:ascii="Times New Roman" w:eastAsia="Times New Roman" w:hAnsi="Times New Roman" w:cs="Times New Roman"/>
                <w:color w:val="000000"/>
                <w:sz w:val="24"/>
                <w:szCs w:val="24"/>
              </w:rPr>
              <w:t xml:space="preserve"> skaičius siek</w:t>
            </w:r>
            <w:r w:rsidR="0013216F">
              <w:rPr>
                <w:rFonts w:ascii="Times New Roman" w:eastAsia="Times New Roman" w:hAnsi="Times New Roman" w:cs="Times New Roman"/>
                <w:color w:val="000000"/>
                <w:sz w:val="24"/>
                <w:szCs w:val="24"/>
              </w:rPr>
              <w:t>i</w:t>
            </w:r>
            <w:r w:rsidRPr="00CF4F9B">
              <w:rPr>
                <w:rFonts w:ascii="Times New Roman" w:eastAsia="Times New Roman" w:hAnsi="Times New Roman" w:cs="Times New Roman"/>
                <w:color w:val="000000"/>
                <w:sz w:val="24"/>
                <w:szCs w:val="24"/>
              </w:rPr>
              <w:t>a 10 proc.</w:t>
            </w:r>
          </w:p>
          <w:p w:rsidR="00CF4F9B" w:rsidRDefault="00CF4F9B" w:rsidP="00D2138C">
            <w:pPr>
              <w:spacing w:line="360" w:lineRule="auto"/>
              <w:jc w:val="both"/>
              <w:rPr>
                <w:rFonts w:ascii="Times New Roman" w:eastAsia="Times New Roman" w:hAnsi="Times New Roman" w:cs="Times New Roman"/>
                <w:color w:val="000000"/>
                <w:sz w:val="24"/>
                <w:szCs w:val="24"/>
              </w:rPr>
            </w:pPr>
            <w:r w:rsidRPr="00CF4F9B">
              <w:rPr>
                <w:rFonts w:ascii="Times New Roman" w:eastAsia="Times New Roman" w:hAnsi="Times New Roman" w:cs="Times New Roman"/>
                <w:color w:val="000000"/>
                <w:sz w:val="24"/>
                <w:szCs w:val="24"/>
              </w:rPr>
              <w:t xml:space="preserve">Bendrų (bent du skyrius jungiančių veiklų, numatytų </w:t>
            </w:r>
            <w:r w:rsidRPr="00CF4F9B">
              <w:rPr>
                <w:rFonts w:ascii="Times New Roman" w:eastAsia="Times New Roman" w:hAnsi="Times New Roman" w:cs="Times New Roman"/>
                <w:color w:val="000000"/>
                <w:sz w:val="24"/>
                <w:szCs w:val="24"/>
              </w:rPr>
              <w:lastRenderedPageBreak/>
              <w:t xml:space="preserve">mėnesių veiklos </w:t>
            </w:r>
            <w:r>
              <w:rPr>
                <w:rFonts w:ascii="Times New Roman" w:eastAsia="Times New Roman" w:hAnsi="Times New Roman" w:cs="Times New Roman"/>
                <w:color w:val="000000"/>
                <w:sz w:val="24"/>
                <w:szCs w:val="24"/>
              </w:rPr>
              <w:t>planuose</w:t>
            </w:r>
            <w:r w:rsidR="001321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skaičius siekia 20 pro</w:t>
            </w:r>
            <w:r w:rsidRPr="00CF4F9B">
              <w:rPr>
                <w:rFonts w:ascii="Times New Roman" w:eastAsia="Times New Roman" w:hAnsi="Times New Roman" w:cs="Times New Roman"/>
                <w:color w:val="000000"/>
                <w:sz w:val="24"/>
                <w:szCs w:val="24"/>
              </w:rPr>
              <w:t>c.)</w:t>
            </w: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Pr="00CF4F9B" w:rsidRDefault="00CF4F9B" w:rsidP="00CF4F9B">
            <w:pPr>
              <w:spacing w:line="360" w:lineRule="auto"/>
              <w:jc w:val="both"/>
              <w:rPr>
                <w:rFonts w:ascii="Times New Roman" w:eastAsia="Times New Roman" w:hAnsi="Times New Roman" w:cs="Times New Roman"/>
                <w:color w:val="000000"/>
                <w:sz w:val="24"/>
                <w:szCs w:val="24"/>
              </w:rPr>
            </w:pPr>
            <w:r w:rsidRPr="00CF4F9B">
              <w:rPr>
                <w:rFonts w:ascii="Times New Roman" w:eastAsia="Times New Roman" w:hAnsi="Times New Roman" w:cs="Times New Roman"/>
                <w:color w:val="000000"/>
                <w:sz w:val="24"/>
                <w:szCs w:val="24"/>
              </w:rPr>
              <w:t>Bendrų (bent du skyrius jungiančių) veiklų, numatyt</w:t>
            </w:r>
            <w:r>
              <w:rPr>
                <w:rFonts w:ascii="Times New Roman" w:eastAsia="Times New Roman" w:hAnsi="Times New Roman" w:cs="Times New Roman"/>
                <w:color w:val="000000"/>
                <w:sz w:val="24"/>
                <w:szCs w:val="24"/>
              </w:rPr>
              <w:t>ų ugdymo plane</w:t>
            </w:r>
            <w:r w:rsidR="001321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skaičius siek</w:t>
            </w:r>
            <w:r w:rsidR="0013216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 15</w:t>
            </w:r>
            <w:r w:rsidRPr="00CF4F9B">
              <w:rPr>
                <w:rFonts w:ascii="Times New Roman" w:eastAsia="Times New Roman" w:hAnsi="Times New Roman" w:cs="Times New Roman"/>
                <w:color w:val="000000"/>
                <w:sz w:val="24"/>
                <w:szCs w:val="24"/>
              </w:rPr>
              <w:t xml:space="preserve"> proc.</w:t>
            </w:r>
          </w:p>
          <w:p w:rsidR="00CF4F9B" w:rsidRPr="00CF4F9B" w:rsidRDefault="00CF4F9B" w:rsidP="004F1539">
            <w:pPr>
              <w:spacing w:line="360" w:lineRule="auto"/>
              <w:jc w:val="both"/>
              <w:rPr>
                <w:rFonts w:ascii="Times New Roman" w:eastAsia="Times New Roman" w:hAnsi="Times New Roman" w:cs="Times New Roman"/>
                <w:color w:val="000000"/>
                <w:sz w:val="24"/>
                <w:szCs w:val="24"/>
              </w:rPr>
            </w:pPr>
            <w:r w:rsidRPr="00CF4F9B">
              <w:rPr>
                <w:rFonts w:ascii="Times New Roman" w:eastAsia="Times New Roman" w:hAnsi="Times New Roman" w:cs="Times New Roman"/>
                <w:color w:val="000000"/>
                <w:sz w:val="24"/>
                <w:szCs w:val="24"/>
              </w:rPr>
              <w:t>Bendrų (bent du skyrius jungiančių</w:t>
            </w:r>
            <w:r w:rsidR="0013216F">
              <w:rPr>
                <w:rFonts w:ascii="Times New Roman" w:eastAsia="Times New Roman" w:hAnsi="Times New Roman" w:cs="Times New Roman"/>
                <w:color w:val="000000"/>
                <w:sz w:val="24"/>
                <w:szCs w:val="24"/>
              </w:rPr>
              <w:t>)</w:t>
            </w:r>
            <w:r w:rsidRPr="00CF4F9B">
              <w:rPr>
                <w:rFonts w:ascii="Times New Roman" w:eastAsia="Times New Roman" w:hAnsi="Times New Roman" w:cs="Times New Roman"/>
                <w:color w:val="000000"/>
                <w:sz w:val="24"/>
                <w:szCs w:val="24"/>
              </w:rPr>
              <w:t xml:space="preserve"> veiklų, numatytų mėnesių veiklos </w:t>
            </w:r>
            <w:r>
              <w:rPr>
                <w:rFonts w:ascii="Times New Roman" w:eastAsia="Times New Roman" w:hAnsi="Times New Roman" w:cs="Times New Roman"/>
                <w:color w:val="000000"/>
                <w:sz w:val="24"/>
                <w:szCs w:val="24"/>
              </w:rPr>
              <w:t>planuose</w:t>
            </w:r>
            <w:r w:rsidR="001321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skaičius siekia 25 pro</w:t>
            </w:r>
            <w:r w:rsidR="0013216F">
              <w:rPr>
                <w:rFonts w:ascii="Times New Roman" w:eastAsia="Times New Roman" w:hAnsi="Times New Roman" w:cs="Times New Roman"/>
                <w:color w:val="000000"/>
                <w:sz w:val="24"/>
                <w:szCs w:val="24"/>
              </w:rPr>
              <w:t>c.</w:t>
            </w:r>
          </w:p>
        </w:tc>
        <w:tc>
          <w:tcPr>
            <w:tcW w:w="3340" w:type="dxa"/>
          </w:tcPr>
          <w:p w:rsidR="0045481F" w:rsidRDefault="00CF4F9B" w:rsidP="00D2138C">
            <w:pPr>
              <w:spacing w:line="360" w:lineRule="auto"/>
              <w:jc w:val="both"/>
              <w:rPr>
                <w:rFonts w:ascii="Times New Roman" w:eastAsia="Times New Roman" w:hAnsi="Times New Roman" w:cs="Times New Roman"/>
                <w:color w:val="000000"/>
                <w:sz w:val="24"/>
                <w:szCs w:val="24"/>
              </w:rPr>
            </w:pPr>
            <w:r w:rsidRPr="00CF4F9B">
              <w:rPr>
                <w:rFonts w:ascii="Times New Roman" w:eastAsia="Times New Roman" w:hAnsi="Times New Roman" w:cs="Times New Roman"/>
                <w:color w:val="000000"/>
                <w:sz w:val="24"/>
                <w:szCs w:val="24"/>
              </w:rPr>
              <w:lastRenderedPageBreak/>
              <w:t>2023</w:t>
            </w:r>
            <w:r w:rsidR="006C6A52">
              <w:rPr>
                <w:rFonts w:ascii="Times New Roman" w:eastAsia="Times New Roman" w:hAnsi="Times New Roman" w:cs="Times New Roman"/>
                <w:color w:val="000000"/>
                <w:sz w:val="24"/>
                <w:szCs w:val="24"/>
              </w:rPr>
              <w:t>–</w:t>
            </w:r>
            <w:r w:rsidRPr="00CF4F9B">
              <w:rPr>
                <w:rFonts w:ascii="Times New Roman" w:eastAsia="Times New Roman" w:hAnsi="Times New Roman" w:cs="Times New Roman"/>
                <w:color w:val="000000"/>
                <w:sz w:val="24"/>
                <w:szCs w:val="24"/>
              </w:rPr>
              <w:t>2024 m.</w:t>
            </w:r>
            <w:r w:rsidR="006C6A52">
              <w:rPr>
                <w:rFonts w:ascii="Times New Roman" w:eastAsia="Times New Roman" w:hAnsi="Times New Roman" w:cs="Times New Roman"/>
                <w:color w:val="000000"/>
                <w:sz w:val="24"/>
                <w:szCs w:val="24"/>
              </w:rPr>
              <w:t xml:space="preserve"> </w:t>
            </w:r>
            <w:r w:rsidRPr="00CF4F9B">
              <w:rPr>
                <w:rFonts w:ascii="Times New Roman" w:eastAsia="Times New Roman" w:hAnsi="Times New Roman" w:cs="Times New Roman"/>
                <w:color w:val="000000"/>
                <w:sz w:val="24"/>
                <w:szCs w:val="24"/>
              </w:rPr>
              <w:t>m.</w:t>
            </w: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Default="00CF4F9B" w:rsidP="00D2138C">
            <w:pPr>
              <w:spacing w:line="360" w:lineRule="auto"/>
              <w:jc w:val="both"/>
              <w:rPr>
                <w:rFonts w:ascii="Times New Roman" w:eastAsia="Times New Roman" w:hAnsi="Times New Roman" w:cs="Times New Roman"/>
                <w:color w:val="000000"/>
                <w:sz w:val="24"/>
                <w:szCs w:val="24"/>
              </w:rPr>
            </w:pPr>
          </w:p>
          <w:p w:rsidR="00CF4F9B" w:rsidRPr="00CF4F9B" w:rsidRDefault="0013216F"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r w:rsidR="00CF4F9B">
              <w:rPr>
                <w:rFonts w:ascii="Times New Roman" w:eastAsia="Times New Roman" w:hAnsi="Times New Roman" w:cs="Times New Roman"/>
                <w:color w:val="000000"/>
                <w:sz w:val="24"/>
                <w:szCs w:val="24"/>
              </w:rPr>
              <w:t>2025 m.</w:t>
            </w:r>
            <w:r>
              <w:rPr>
                <w:rFonts w:ascii="Times New Roman" w:eastAsia="Times New Roman" w:hAnsi="Times New Roman" w:cs="Times New Roman"/>
                <w:color w:val="000000"/>
                <w:sz w:val="24"/>
                <w:szCs w:val="24"/>
              </w:rPr>
              <w:t xml:space="preserve"> </w:t>
            </w:r>
            <w:r w:rsidR="00CF4F9B">
              <w:rPr>
                <w:rFonts w:ascii="Times New Roman" w:eastAsia="Times New Roman" w:hAnsi="Times New Roman" w:cs="Times New Roman"/>
                <w:color w:val="000000"/>
                <w:sz w:val="24"/>
                <w:szCs w:val="24"/>
              </w:rPr>
              <w:t>m.</w:t>
            </w:r>
          </w:p>
        </w:tc>
        <w:tc>
          <w:tcPr>
            <w:tcW w:w="2812" w:type="dxa"/>
          </w:tcPr>
          <w:p w:rsidR="0045481F" w:rsidRPr="00CF4F9B" w:rsidRDefault="00CF4F9B" w:rsidP="00D2138C">
            <w:pPr>
              <w:spacing w:line="360" w:lineRule="auto"/>
              <w:jc w:val="both"/>
              <w:rPr>
                <w:rFonts w:ascii="Times New Roman" w:eastAsia="Times New Roman" w:hAnsi="Times New Roman" w:cs="Times New Roman"/>
                <w:color w:val="000000"/>
                <w:sz w:val="24"/>
                <w:szCs w:val="24"/>
              </w:rPr>
            </w:pPr>
            <w:r w:rsidRPr="00CF4F9B">
              <w:rPr>
                <w:rFonts w:ascii="Times New Roman" w:eastAsia="Times New Roman" w:hAnsi="Times New Roman" w:cs="Times New Roman"/>
                <w:color w:val="000000"/>
                <w:sz w:val="24"/>
                <w:szCs w:val="24"/>
              </w:rPr>
              <w:lastRenderedPageBreak/>
              <w:t>Pavaduotojos ugdymui, skyriaus vedėja ugdymui, planavimo grupė</w:t>
            </w:r>
          </w:p>
        </w:tc>
      </w:tr>
      <w:tr w:rsidR="0045481F" w:rsidTr="0045481F">
        <w:tc>
          <w:tcPr>
            <w:tcW w:w="3261" w:type="dxa"/>
          </w:tcPr>
          <w:p w:rsidR="0045481F" w:rsidRPr="0045481F" w:rsidRDefault="0045481F" w:rsidP="00D2138C">
            <w:pPr>
              <w:spacing w:line="360" w:lineRule="auto"/>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lastRenderedPageBreak/>
              <w:t>3.4. Glaudžių ir efektyvių ryšių su vietos social</w:t>
            </w:r>
            <w:r w:rsidR="00CF5A71">
              <w:rPr>
                <w:rFonts w:ascii="Times New Roman" w:eastAsia="Times New Roman" w:hAnsi="Times New Roman" w:cs="Times New Roman"/>
                <w:color w:val="000000"/>
                <w:sz w:val="24"/>
                <w:szCs w:val="24"/>
              </w:rPr>
              <w:t>iniais partneriais puoselėjimas</w:t>
            </w:r>
          </w:p>
        </w:tc>
        <w:tc>
          <w:tcPr>
            <w:tcW w:w="3118" w:type="dxa"/>
          </w:tcPr>
          <w:p w:rsidR="0045481F" w:rsidRPr="00124FBF" w:rsidRDefault="00124FBF" w:rsidP="00D2138C">
            <w:pPr>
              <w:spacing w:line="360" w:lineRule="auto"/>
              <w:jc w:val="both"/>
              <w:rPr>
                <w:rFonts w:ascii="Times New Roman" w:eastAsia="Times New Roman" w:hAnsi="Times New Roman" w:cs="Times New Roman"/>
                <w:color w:val="000000"/>
                <w:sz w:val="24"/>
                <w:szCs w:val="24"/>
              </w:rPr>
            </w:pPr>
            <w:r w:rsidRPr="00124FBF">
              <w:rPr>
                <w:rFonts w:ascii="Times New Roman" w:eastAsia="Times New Roman" w:hAnsi="Times New Roman" w:cs="Times New Roman"/>
                <w:color w:val="000000"/>
                <w:sz w:val="24"/>
                <w:szCs w:val="24"/>
              </w:rPr>
              <w:t>Sukurtas glaudus, kryptingas ir vertę kuriantis bendradarbiavimo su socialiniais partneriais tinklas</w:t>
            </w:r>
          </w:p>
        </w:tc>
        <w:tc>
          <w:tcPr>
            <w:tcW w:w="3119" w:type="dxa"/>
          </w:tcPr>
          <w:p w:rsidR="0045481F" w:rsidRPr="00590EA6" w:rsidRDefault="00590EA6" w:rsidP="00590EA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Kasmet pasirašytos trys </w:t>
            </w:r>
            <w:r w:rsidRPr="00590EA6">
              <w:rPr>
                <w:rFonts w:ascii="Times New Roman" w:eastAsia="Times New Roman" w:hAnsi="Times New Roman" w:cs="Times New Roman"/>
                <w:color w:val="000000"/>
                <w:sz w:val="24"/>
                <w:szCs w:val="24"/>
              </w:rPr>
              <w:t>bendradarbiavimo su socialiniais partneriais sutartys ir įgyvendin</w:t>
            </w:r>
            <w:r w:rsidR="00CF5A71">
              <w:rPr>
                <w:rFonts w:ascii="Times New Roman" w:eastAsia="Times New Roman" w:hAnsi="Times New Roman" w:cs="Times New Roman"/>
                <w:color w:val="000000"/>
                <w:sz w:val="24"/>
                <w:szCs w:val="24"/>
              </w:rPr>
              <w:t>tos sutartyje numatytos veiklos</w:t>
            </w:r>
          </w:p>
        </w:tc>
        <w:tc>
          <w:tcPr>
            <w:tcW w:w="3340" w:type="dxa"/>
          </w:tcPr>
          <w:p w:rsidR="0045481F" w:rsidRPr="00590EA6" w:rsidRDefault="00CF5A71" w:rsidP="00D2138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590EA6" w:rsidRPr="00590EA6">
              <w:rPr>
                <w:rFonts w:ascii="Times New Roman" w:eastAsia="Times New Roman" w:hAnsi="Times New Roman" w:cs="Times New Roman"/>
                <w:color w:val="000000"/>
                <w:sz w:val="24"/>
                <w:szCs w:val="24"/>
              </w:rPr>
              <w:t>2024 m.</w:t>
            </w:r>
            <w:r>
              <w:rPr>
                <w:rFonts w:ascii="Times New Roman" w:eastAsia="Times New Roman" w:hAnsi="Times New Roman" w:cs="Times New Roman"/>
                <w:color w:val="000000"/>
                <w:sz w:val="24"/>
                <w:szCs w:val="24"/>
              </w:rPr>
              <w:t xml:space="preserve"> </w:t>
            </w:r>
            <w:r w:rsidR="00590EA6" w:rsidRPr="00590EA6">
              <w:rPr>
                <w:rFonts w:ascii="Times New Roman" w:eastAsia="Times New Roman" w:hAnsi="Times New Roman" w:cs="Times New Roman"/>
                <w:color w:val="000000"/>
                <w:sz w:val="24"/>
                <w:szCs w:val="24"/>
              </w:rPr>
              <w:t>m.</w:t>
            </w:r>
          </w:p>
        </w:tc>
        <w:tc>
          <w:tcPr>
            <w:tcW w:w="2812" w:type="dxa"/>
          </w:tcPr>
          <w:p w:rsidR="0045481F" w:rsidRPr="00E46AD9" w:rsidRDefault="00CF5A71" w:rsidP="00D2138C">
            <w:pPr>
              <w:spacing w:line="360" w:lineRule="auto"/>
              <w:jc w:val="both"/>
              <w:rPr>
                <w:rFonts w:eastAsia="Times New Roman" w:cs="Times New Roman"/>
                <w:sz w:val="24"/>
                <w:szCs w:val="24"/>
              </w:rPr>
            </w:pPr>
            <w:r w:rsidRPr="00E46AD9">
              <w:rPr>
                <w:rFonts w:ascii="Times New Roman" w:eastAsia="Times New Roman" w:hAnsi="Times New Roman" w:cs="Times New Roman"/>
                <w:sz w:val="24"/>
                <w:szCs w:val="24"/>
              </w:rPr>
              <w:t>Pavaduotojos ugdymui, skyriaus vedėja ugdymui</w:t>
            </w:r>
          </w:p>
        </w:tc>
      </w:tr>
      <w:tr w:rsidR="0045481F" w:rsidTr="0045481F">
        <w:tc>
          <w:tcPr>
            <w:tcW w:w="3261" w:type="dxa"/>
          </w:tcPr>
          <w:p w:rsidR="0045481F" w:rsidRPr="0045481F" w:rsidRDefault="0045481F" w:rsidP="0045481F">
            <w:pPr>
              <w:pStyle w:val="Sraopastraipa"/>
              <w:spacing w:line="360" w:lineRule="auto"/>
              <w:ind w:left="0"/>
              <w:jc w:val="both"/>
              <w:rPr>
                <w:rFonts w:ascii="Times New Roman" w:eastAsia="Times New Roman" w:hAnsi="Times New Roman" w:cs="Times New Roman"/>
                <w:color w:val="000000"/>
                <w:sz w:val="24"/>
                <w:szCs w:val="24"/>
              </w:rPr>
            </w:pPr>
            <w:r w:rsidRPr="0045481F">
              <w:rPr>
                <w:rFonts w:ascii="Times New Roman" w:eastAsia="Times New Roman" w:hAnsi="Times New Roman" w:cs="Times New Roman"/>
                <w:color w:val="000000"/>
                <w:sz w:val="24"/>
                <w:szCs w:val="24"/>
              </w:rPr>
              <w:t>3.5.Tradicinių</w:t>
            </w:r>
            <w:r w:rsidR="00CF5A71">
              <w:rPr>
                <w:rFonts w:ascii="Times New Roman" w:eastAsia="Times New Roman" w:hAnsi="Times New Roman" w:cs="Times New Roman"/>
                <w:color w:val="000000"/>
                <w:sz w:val="24"/>
                <w:szCs w:val="24"/>
              </w:rPr>
              <w:t>, visą</w:t>
            </w:r>
            <w:r w:rsidRPr="0045481F">
              <w:rPr>
                <w:rFonts w:ascii="Times New Roman" w:eastAsia="Times New Roman" w:hAnsi="Times New Roman" w:cs="Times New Roman"/>
                <w:color w:val="000000"/>
                <w:sz w:val="24"/>
                <w:szCs w:val="24"/>
              </w:rPr>
              <w:t xml:space="preserve"> Liepijų mokyklos bendruomenę telkiančių švenčių (renginių) organizavimas</w:t>
            </w:r>
          </w:p>
        </w:tc>
        <w:tc>
          <w:tcPr>
            <w:tcW w:w="3118" w:type="dxa"/>
          </w:tcPr>
          <w:p w:rsidR="0045481F" w:rsidRPr="00611F79" w:rsidRDefault="00611F79" w:rsidP="00D2138C">
            <w:pPr>
              <w:spacing w:line="360" w:lineRule="auto"/>
              <w:jc w:val="both"/>
              <w:rPr>
                <w:rFonts w:ascii="Times New Roman" w:eastAsia="Times New Roman" w:hAnsi="Times New Roman" w:cs="Times New Roman"/>
                <w:color w:val="000000"/>
                <w:sz w:val="24"/>
                <w:szCs w:val="24"/>
              </w:rPr>
            </w:pPr>
            <w:r>
              <w:rPr>
                <w:rFonts w:eastAsia="Times New Roman" w:cs="Times New Roman"/>
                <w:color w:val="000000"/>
                <w:sz w:val="24"/>
                <w:szCs w:val="24"/>
              </w:rPr>
              <w:t xml:space="preserve"> </w:t>
            </w:r>
            <w:r w:rsidRPr="00611F79">
              <w:rPr>
                <w:rFonts w:ascii="Times New Roman" w:eastAsia="Times New Roman" w:hAnsi="Times New Roman" w:cs="Times New Roman"/>
                <w:color w:val="000000"/>
                <w:sz w:val="24"/>
                <w:szCs w:val="24"/>
              </w:rPr>
              <w:t>Sukurtos naujos Liepijų mokyklos tradicijos, jungiančios visą Liepijų mokyklos bendruomenę.</w:t>
            </w:r>
          </w:p>
          <w:p w:rsidR="00611F79" w:rsidRPr="0045481F" w:rsidRDefault="00611F79" w:rsidP="00D2138C">
            <w:pPr>
              <w:spacing w:line="360" w:lineRule="auto"/>
              <w:jc w:val="both"/>
              <w:rPr>
                <w:rFonts w:eastAsia="Times New Roman" w:cs="Times New Roman"/>
                <w:color w:val="000000"/>
                <w:sz w:val="24"/>
                <w:szCs w:val="24"/>
              </w:rPr>
            </w:pPr>
            <w:r w:rsidRPr="00611F79">
              <w:rPr>
                <w:rFonts w:ascii="Times New Roman" w:eastAsia="Times New Roman" w:hAnsi="Times New Roman" w:cs="Times New Roman"/>
                <w:color w:val="000000"/>
                <w:sz w:val="24"/>
                <w:szCs w:val="24"/>
              </w:rPr>
              <w:t>Mokinių tėvai</w:t>
            </w:r>
            <w:r w:rsidR="002C4887">
              <w:rPr>
                <w:rFonts w:ascii="Times New Roman" w:eastAsia="Times New Roman" w:hAnsi="Times New Roman" w:cs="Times New Roman"/>
                <w:color w:val="000000"/>
                <w:sz w:val="24"/>
                <w:szCs w:val="24"/>
              </w:rPr>
              <w:t xml:space="preserve"> (globėjai, rūpintojai)</w:t>
            </w:r>
            <w:r w:rsidRPr="00611F79">
              <w:rPr>
                <w:rFonts w:ascii="Times New Roman" w:eastAsia="Times New Roman" w:hAnsi="Times New Roman" w:cs="Times New Roman"/>
                <w:color w:val="000000"/>
                <w:sz w:val="24"/>
                <w:szCs w:val="24"/>
              </w:rPr>
              <w:t xml:space="preserve"> jaučiasi Liepijų mokyklos bendruomenės dalimi.</w:t>
            </w:r>
          </w:p>
        </w:tc>
        <w:tc>
          <w:tcPr>
            <w:tcW w:w="3119" w:type="dxa"/>
          </w:tcPr>
          <w:p w:rsidR="0045481F" w:rsidRPr="00EB577B" w:rsidRDefault="00EB577B" w:rsidP="00D2138C">
            <w:pPr>
              <w:spacing w:line="360" w:lineRule="auto"/>
              <w:jc w:val="both"/>
              <w:rPr>
                <w:rFonts w:ascii="Times New Roman" w:eastAsia="Times New Roman" w:hAnsi="Times New Roman" w:cs="Times New Roman"/>
                <w:color w:val="000000"/>
                <w:sz w:val="24"/>
                <w:szCs w:val="24"/>
              </w:rPr>
            </w:pPr>
            <w:r w:rsidRPr="00EB577B">
              <w:rPr>
                <w:rFonts w:ascii="Times New Roman" w:eastAsia="Times New Roman" w:hAnsi="Times New Roman" w:cs="Times New Roman"/>
                <w:color w:val="000000"/>
                <w:sz w:val="24"/>
                <w:szCs w:val="24"/>
              </w:rPr>
              <w:t>Kiekvienas skyrius surengia vieną renginį</w:t>
            </w:r>
            <w:r w:rsidR="00CF5A71">
              <w:rPr>
                <w:rFonts w:ascii="Times New Roman" w:eastAsia="Times New Roman" w:hAnsi="Times New Roman" w:cs="Times New Roman"/>
                <w:color w:val="000000"/>
                <w:sz w:val="24"/>
                <w:szCs w:val="24"/>
              </w:rPr>
              <w:t>,</w:t>
            </w:r>
            <w:r w:rsidRPr="00EB577B">
              <w:rPr>
                <w:rFonts w:ascii="Times New Roman" w:eastAsia="Times New Roman" w:hAnsi="Times New Roman" w:cs="Times New Roman"/>
                <w:color w:val="000000"/>
                <w:sz w:val="24"/>
                <w:szCs w:val="24"/>
              </w:rPr>
              <w:t xml:space="preserve"> suburiantį visą Liepijų mokyklos bendruomenę</w:t>
            </w:r>
          </w:p>
        </w:tc>
        <w:tc>
          <w:tcPr>
            <w:tcW w:w="3340" w:type="dxa"/>
          </w:tcPr>
          <w:p w:rsidR="0045481F" w:rsidRPr="00EB577B" w:rsidRDefault="00EB577B" w:rsidP="00D2138C">
            <w:pPr>
              <w:spacing w:line="360" w:lineRule="auto"/>
              <w:jc w:val="both"/>
              <w:rPr>
                <w:rFonts w:ascii="Times New Roman" w:eastAsia="Times New Roman" w:hAnsi="Times New Roman" w:cs="Times New Roman"/>
                <w:color w:val="000000"/>
                <w:sz w:val="24"/>
                <w:szCs w:val="24"/>
              </w:rPr>
            </w:pPr>
            <w:r w:rsidRPr="00EB577B">
              <w:rPr>
                <w:rFonts w:ascii="Times New Roman" w:eastAsia="Times New Roman" w:hAnsi="Times New Roman" w:cs="Times New Roman"/>
                <w:color w:val="000000"/>
                <w:sz w:val="24"/>
                <w:szCs w:val="24"/>
              </w:rPr>
              <w:t>2023</w:t>
            </w:r>
            <w:r w:rsidR="00CF5A71">
              <w:rPr>
                <w:rFonts w:ascii="Times New Roman" w:eastAsia="Times New Roman" w:hAnsi="Times New Roman" w:cs="Times New Roman"/>
                <w:color w:val="000000"/>
                <w:sz w:val="24"/>
                <w:szCs w:val="24"/>
              </w:rPr>
              <w:t>–</w:t>
            </w:r>
            <w:r w:rsidRPr="00EB577B">
              <w:rPr>
                <w:rFonts w:ascii="Times New Roman" w:eastAsia="Times New Roman" w:hAnsi="Times New Roman" w:cs="Times New Roman"/>
                <w:color w:val="000000"/>
                <w:sz w:val="24"/>
                <w:szCs w:val="24"/>
              </w:rPr>
              <w:t>2024 m.</w:t>
            </w:r>
            <w:r w:rsidR="00CF5A71">
              <w:rPr>
                <w:rFonts w:ascii="Times New Roman" w:eastAsia="Times New Roman" w:hAnsi="Times New Roman" w:cs="Times New Roman"/>
                <w:color w:val="000000"/>
                <w:sz w:val="24"/>
                <w:szCs w:val="24"/>
              </w:rPr>
              <w:t xml:space="preserve"> </w:t>
            </w:r>
            <w:r w:rsidRPr="00EB577B">
              <w:rPr>
                <w:rFonts w:ascii="Times New Roman" w:eastAsia="Times New Roman" w:hAnsi="Times New Roman" w:cs="Times New Roman"/>
                <w:color w:val="000000"/>
                <w:sz w:val="24"/>
                <w:szCs w:val="24"/>
              </w:rPr>
              <w:t>m.</w:t>
            </w:r>
          </w:p>
        </w:tc>
        <w:tc>
          <w:tcPr>
            <w:tcW w:w="2812" w:type="dxa"/>
          </w:tcPr>
          <w:p w:rsidR="0045481F" w:rsidRPr="00E46AD9" w:rsidRDefault="00CF5A71" w:rsidP="00D2138C">
            <w:pPr>
              <w:spacing w:line="360" w:lineRule="auto"/>
              <w:jc w:val="both"/>
              <w:rPr>
                <w:rFonts w:eastAsia="Times New Roman" w:cs="Times New Roman"/>
                <w:sz w:val="24"/>
                <w:szCs w:val="24"/>
              </w:rPr>
            </w:pPr>
            <w:r w:rsidRPr="00E46AD9">
              <w:rPr>
                <w:rFonts w:ascii="Times New Roman" w:eastAsia="Times New Roman" w:hAnsi="Times New Roman" w:cs="Times New Roman"/>
                <w:sz w:val="24"/>
                <w:szCs w:val="24"/>
              </w:rPr>
              <w:t>Pavaduotojos ugdymui, skyriaus vedėja ugdymui, planavimo grupė</w:t>
            </w:r>
          </w:p>
        </w:tc>
      </w:tr>
    </w:tbl>
    <w:p w:rsidR="007E4B6A" w:rsidRPr="006F0CCE" w:rsidRDefault="007E4B6A" w:rsidP="002C4887">
      <w:pPr>
        <w:widowControl w:val="0"/>
        <w:autoSpaceDE w:val="0"/>
        <w:autoSpaceDN w:val="0"/>
        <w:spacing w:after="0" w:line="288" w:lineRule="auto"/>
        <w:ind w:right="398"/>
        <w:rPr>
          <w:rFonts w:eastAsia="Times New Roman" w:cs="Times New Roman"/>
          <w:sz w:val="23"/>
          <w:szCs w:val="23"/>
        </w:rPr>
        <w:sectPr w:rsidR="007E4B6A" w:rsidRPr="006F0CCE" w:rsidSect="00B85389">
          <w:pgSz w:w="16840" w:h="11910" w:orient="landscape"/>
          <w:pgMar w:top="720" w:right="720" w:bottom="720" w:left="720" w:header="0" w:footer="658" w:gutter="0"/>
          <w:cols w:space="1296"/>
          <w:docGrid w:linePitch="299"/>
        </w:sectPr>
      </w:pPr>
    </w:p>
    <w:p w:rsidR="00E46AD9" w:rsidRDefault="00E46AD9" w:rsidP="002C4887">
      <w:pPr>
        <w:spacing w:line="360" w:lineRule="auto"/>
        <w:jc w:val="both"/>
        <w:rPr>
          <w:b/>
          <w:sz w:val="24"/>
          <w:szCs w:val="24"/>
        </w:rPr>
      </w:pPr>
    </w:p>
    <w:p w:rsidR="00E46AD9" w:rsidRDefault="00E46AD9" w:rsidP="00E46AD9">
      <w:pPr>
        <w:rPr>
          <w:sz w:val="24"/>
          <w:szCs w:val="24"/>
        </w:rPr>
      </w:pPr>
    </w:p>
    <w:p w:rsidR="00FC496D" w:rsidRPr="00E46AD9" w:rsidRDefault="00FC496D" w:rsidP="00E46AD9">
      <w:pPr>
        <w:jc w:val="center"/>
        <w:rPr>
          <w:sz w:val="24"/>
          <w:szCs w:val="24"/>
        </w:rPr>
      </w:pPr>
    </w:p>
    <w:sectPr w:rsidR="00FC496D" w:rsidRPr="00E46AD9" w:rsidSect="006B0306">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BEA"/>
    <w:multiLevelType w:val="multilevel"/>
    <w:tmpl w:val="C958E2D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8BF0EBD"/>
    <w:multiLevelType w:val="hybridMultilevel"/>
    <w:tmpl w:val="46F8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B2A88"/>
    <w:multiLevelType w:val="hybridMultilevel"/>
    <w:tmpl w:val="A266B328"/>
    <w:lvl w:ilvl="0" w:tplc="AFACFBDA">
      <w:start w:val="1"/>
      <w:numFmt w:val="decimal"/>
      <w:lvlText w:val="%1."/>
      <w:lvlJc w:val="left"/>
      <w:pPr>
        <w:ind w:left="1988" w:hanging="256"/>
      </w:pPr>
      <w:rPr>
        <w:w w:val="97"/>
      </w:rPr>
    </w:lvl>
    <w:lvl w:ilvl="1" w:tplc="A75610D4">
      <w:numFmt w:val="bullet"/>
      <w:lvlText w:val="•"/>
      <w:lvlJc w:val="left"/>
      <w:pPr>
        <w:ind w:left="1980" w:hanging="256"/>
      </w:pPr>
    </w:lvl>
    <w:lvl w:ilvl="2" w:tplc="15EC6974">
      <w:numFmt w:val="bullet"/>
      <w:lvlText w:val="•"/>
      <w:lvlJc w:val="left"/>
      <w:pPr>
        <w:ind w:left="3051" w:hanging="256"/>
      </w:pPr>
    </w:lvl>
    <w:lvl w:ilvl="3" w:tplc="02362CC4">
      <w:numFmt w:val="bullet"/>
      <w:lvlText w:val="•"/>
      <w:lvlJc w:val="left"/>
      <w:pPr>
        <w:ind w:left="4123" w:hanging="256"/>
      </w:pPr>
    </w:lvl>
    <w:lvl w:ilvl="4" w:tplc="A9AE0620">
      <w:numFmt w:val="bullet"/>
      <w:lvlText w:val="•"/>
      <w:lvlJc w:val="left"/>
      <w:pPr>
        <w:ind w:left="5194" w:hanging="256"/>
      </w:pPr>
    </w:lvl>
    <w:lvl w:ilvl="5" w:tplc="78C20E3E">
      <w:numFmt w:val="bullet"/>
      <w:lvlText w:val="•"/>
      <w:lvlJc w:val="left"/>
      <w:pPr>
        <w:ind w:left="6266" w:hanging="256"/>
      </w:pPr>
    </w:lvl>
    <w:lvl w:ilvl="6" w:tplc="C524761A">
      <w:numFmt w:val="bullet"/>
      <w:lvlText w:val="•"/>
      <w:lvlJc w:val="left"/>
      <w:pPr>
        <w:ind w:left="7337" w:hanging="256"/>
      </w:pPr>
    </w:lvl>
    <w:lvl w:ilvl="7" w:tplc="62F0ED96">
      <w:numFmt w:val="bullet"/>
      <w:lvlText w:val="•"/>
      <w:lvlJc w:val="left"/>
      <w:pPr>
        <w:ind w:left="8409" w:hanging="256"/>
      </w:pPr>
    </w:lvl>
    <w:lvl w:ilvl="8" w:tplc="558EAC30">
      <w:numFmt w:val="bullet"/>
      <w:lvlText w:val="•"/>
      <w:lvlJc w:val="left"/>
      <w:pPr>
        <w:ind w:left="9480" w:hanging="256"/>
      </w:pPr>
    </w:lvl>
  </w:abstractNum>
  <w:abstractNum w:abstractNumId="3">
    <w:nsid w:val="30672F50"/>
    <w:multiLevelType w:val="hybridMultilevel"/>
    <w:tmpl w:val="E3689D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6E6624D"/>
    <w:multiLevelType w:val="hybridMultilevel"/>
    <w:tmpl w:val="C33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2483E"/>
    <w:multiLevelType w:val="hybridMultilevel"/>
    <w:tmpl w:val="6BF4D3B6"/>
    <w:lvl w:ilvl="0" w:tplc="7D90690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E09DC"/>
    <w:multiLevelType w:val="hybridMultilevel"/>
    <w:tmpl w:val="21F61C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F1F57FE"/>
    <w:multiLevelType w:val="hybridMultilevel"/>
    <w:tmpl w:val="B87A93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5F93515"/>
    <w:multiLevelType w:val="multilevel"/>
    <w:tmpl w:val="333AB6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4430B4"/>
    <w:multiLevelType w:val="hybridMultilevel"/>
    <w:tmpl w:val="FC947EE4"/>
    <w:lvl w:ilvl="0" w:tplc="2B18A734">
      <w:start w:val="1"/>
      <w:numFmt w:val="decimal"/>
      <w:lvlText w:val="%1."/>
      <w:lvlJc w:val="left"/>
      <w:pPr>
        <w:ind w:left="704" w:hanging="360"/>
      </w:pPr>
      <w:rPr>
        <w:rFonts w:hint="default"/>
        <w:b w:val="0"/>
      </w:rPr>
    </w:lvl>
    <w:lvl w:ilvl="1" w:tplc="04270019" w:tentative="1">
      <w:start w:val="1"/>
      <w:numFmt w:val="lowerLetter"/>
      <w:lvlText w:val="%2."/>
      <w:lvlJc w:val="left"/>
      <w:pPr>
        <w:ind w:left="1424" w:hanging="360"/>
      </w:pPr>
    </w:lvl>
    <w:lvl w:ilvl="2" w:tplc="0427001B" w:tentative="1">
      <w:start w:val="1"/>
      <w:numFmt w:val="lowerRoman"/>
      <w:lvlText w:val="%3."/>
      <w:lvlJc w:val="right"/>
      <w:pPr>
        <w:ind w:left="2144" w:hanging="180"/>
      </w:pPr>
    </w:lvl>
    <w:lvl w:ilvl="3" w:tplc="0427000F" w:tentative="1">
      <w:start w:val="1"/>
      <w:numFmt w:val="decimal"/>
      <w:lvlText w:val="%4."/>
      <w:lvlJc w:val="left"/>
      <w:pPr>
        <w:ind w:left="2864" w:hanging="360"/>
      </w:pPr>
    </w:lvl>
    <w:lvl w:ilvl="4" w:tplc="04270019" w:tentative="1">
      <w:start w:val="1"/>
      <w:numFmt w:val="lowerLetter"/>
      <w:lvlText w:val="%5."/>
      <w:lvlJc w:val="left"/>
      <w:pPr>
        <w:ind w:left="3584" w:hanging="360"/>
      </w:pPr>
    </w:lvl>
    <w:lvl w:ilvl="5" w:tplc="0427001B" w:tentative="1">
      <w:start w:val="1"/>
      <w:numFmt w:val="lowerRoman"/>
      <w:lvlText w:val="%6."/>
      <w:lvlJc w:val="right"/>
      <w:pPr>
        <w:ind w:left="4304" w:hanging="180"/>
      </w:pPr>
    </w:lvl>
    <w:lvl w:ilvl="6" w:tplc="0427000F" w:tentative="1">
      <w:start w:val="1"/>
      <w:numFmt w:val="decimal"/>
      <w:lvlText w:val="%7."/>
      <w:lvlJc w:val="left"/>
      <w:pPr>
        <w:ind w:left="5024" w:hanging="360"/>
      </w:pPr>
    </w:lvl>
    <w:lvl w:ilvl="7" w:tplc="04270019" w:tentative="1">
      <w:start w:val="1"/>
      <w:numFmt w:val="lowerLetter"/>
      <w:lvlText w:val="%8."/>
      <w:lvlJc w:val="left"/>
      <w:pPr>
        <w:ind w:left="5744" w:hanging="360"/>
      </w:pPr>
    </w:lvl>
    <w:lvl w:ilvl="8" w:tplc="0427001B" w:tentative="1">
      <w:start w:val="1"/>
      <w:numFmt w:val="lowerRoman"/>
      <w:lvlText w:val="%9."/>
      <w:lvlJc w:val="right"/>
      <w:pPr>
        <w:ind w:left="6464" w:hanging="180"/>
      </w:pPr>
    </w:lvl>
  </w:abstractNum>
  <w:abstractNum w:abstractNumId="10">
    <w:nsid w:val="5046415B"/>
    <w:multiLevelType w:val="hybridMultilevel"/>
    <w:tmpl w:val="1D86F3CE"/>
    <w:lvl w:ilvl="0" w:tplc="C512BE24">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344FE"/>
    <w:multiLevelType w:val="hybridMultilevel"/>
    <w:tmpl w:val="AC468FD2"/>
    <w:lvl w:ilvl="0" w:tplc="DFB4BE04">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D59C2"/>
    <w:multiLevelType w:val="multilevel"/>
    <w:tmpl w:val="DD161E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0"/>
  </w:num>
  <w:num w:numId="3">
    <w:abstractNumId w:val="1"/>
  </w:num>
  <w:num w:numId="4">
    <w:abstractNumId w:val="11"/>
  </w:num>
  <w:num w:numId="5">
    <w:abstractNumId w:val="5"/>
  </w:num>
  <w:num w:numId="6">
    <w:abstractNumId w:val="12"/>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6"/>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7F"/>
    <w:rsid w:val="00012248"/>
    <w:rsid w:val="000217D0"/>
    <w:rsid w:val="00033171"/>
    <w:rsid w:val="00051E42"/>
    <w:rsid w:val="00054F3E"/>
    <w:rsid w:val="0009094A"/>
    <w:rsid w:val="000A0DDE"/>
    <w:rsid w:val="000B1436"/>
    <w:rsid w:val="000B24BF"/>
    <w:rsid w:val="000B6072"/>
    <w:rsid w:val="000D695A"/>
    <w:rsid w:val="000D6F52"/>
    <w:rsid w:val="001017D3"/>
    <w:rsid w:val="00112748"/>
    <w:rsid w:val="00124FBF"/>
    <w:rsid w:val="0013216F"/>
    <w:rsid w:val="0014154A"/>
    <w:rsid w:val="001427D5"/>
    <w:rsid w:val="00147311"/>
    <w:rsid w:val="001A09DD"/>
    <w:rsid w:val="001A4955"/>
    <w:rsid w:val="001A4E82"/>
    <w:rsid w:val="001C6084"/>
    <w:rsid w:val="001D160D"/>
    <w:rsid w:val="001D35A2"/>
    <w:rsid w:val="001E144C"/>
    <w:rsid w:val="001E1623"/>
    <w:rsid w:val="00211B0D"/>
    <w:rsid w:val="002127BA"/>
    <w:rsid w:val="00216387"/>
    <w:rsid w:val="00216D60"/>
    <w:rsid w:val="00223725"/>
    <w:rsid w:val="00272698"/>
    <w:rsid w:val="00275CE9"/>
    <w:rsid w:val="002C4887"/>
    <w:rsid w:val="002C4A5C"/>
    <w:rsid w:val="002C64CC"/>
    <w:rsid w:val="002C67C9"/>
    <w:rsid w:val="002D3490"/>
    <w:rsid w:val="002F6E08"/>
    <w:rsid w:val="00306C9A"/>
    <w:rsid w:val="00331770"/>
    <w:rsid w:val="003804C9"/>
    <w:rsid w:val="00384BEB"/>
    <w:rsid w:val="003D0D58"/>
    <w:rsid w:val="003D2C35"/>
    <w:rsid w:val="003F3C18"/>
    <w:rsid w:val="0045481F"/>
    <w:rsid w:val="00454FFD"/>
    <w:rsid w:val="00472709"/>
    <w:rsid w:val="004919AC"/>
    <w:rsid w:val="004D2AC8"/>
    <w:rsid w:val="004E3CBE"/>
    <w:rsid w:val="004F1539"/>
    <w:rsid w:val="004F4780"/>
    <w:rsid w:val="00525120"/>
    <w:rsid w:val="00552DCC"/>
    <w:rsid w:val="00553869"/>
    <w:rsid w:val="00556950"/>
    <w:rsid w:val="00577ACD"/>
    <w:rsid w:val="0058076C"/>
    <w:rsid w:val="00590EA6"/>
    <w:rsid w:val="005977B5"/>
    <w:rsid w:val="005B0F9F"/>
    <w:rsid w:val="005C45B9"/>
    <w:rsid w:val="006052BE"/>
    <w:rsid w:val="00611F79"/>
    <w:rsid w:val="00615413"/>
    <w:rsid w:val="00670EB4"/>
    <w:rsid w:val="006A1E38"/>
    <w:rsid w:val="006A217F"/>
    <w:rsid w:val="006B0306"/>
    <w:rsid w:val="006B5621"/>
    <w:rsid w:val="006B5C8E"/>
    <w:rsid w:val="006C3BE3"/>
    <w:rsid w:val="006C6A52"/>
    <w:rsid w:val="006D1C79"/>
    <w:rsid w:val="006D5717"/>
    <w:rsid w:val="006F0CCE"/>
    <w:rsid w:val="006F6EB7"/>
    <w:rsid w:val="00757549"/>
    <w:rsid w:val="00757F1B"/>
    <w:rsid w:val="007627BF"/>
    <w:rsid w:val="00764B45"/>
    <w:rsid w:val="007837C9"/>
    <w:rsid w:val="007D2D79"/>
    <w:rsid w:val="007E4B6A"/>
    <w:rsid w:val="007F13D5"/>
    <w:rsid w:val="008150F1"/>
    <w:rsid w:val="00821DE4"/>
    <w:rsid w:val="00827D7F"/>
    <w:rsid w:val="00863559"/>
    <w:rsid w:val="0088338F"/>
    <w:rsid w:val="008848E8"/>
    <w:rsid w:val="008A633C"/>
    <w:rsid w:val="008B0932"/>
    <w:rsid w:val="008B0F7F"/>
    <w:rsid w:val="008C466D"/>
    <w:rsid w:val="008C53BF"/>
    <w:rsid w:val="008E48FA"/>
    <w:rsid w:val="008F6DA0"/>
    <w:rsid w:val="00911248"/>
    <w:rsid w:val="00913A51"/>
    <w:rsid w:val="009162EB"/>
    <w:rsid w:val="00922E45"/>
    <w:rsid w:val="009902D5"/>
    <w:rsid w:val="009A0D8D"/>
    <w:rsid w:val="009D4541"/>
    <w:rsid w:val="009E3FFB"/>
    <w:rsid w:val="00A13395"/>
    <w:rsid w:val="00A20034"/>
    <w:rsid w:val="00A2078F"/>
    <w:rsid w:val="00A455E4"/>
    <w:rsid w:val="00A86720"/>
    <w:rsid w:val="00AB3BD3"/>
    <w:rsid w:val="00AD1EED"/>
    <w:rsid w:val="00AD4870"/>
    <w:rsid w:val="00AD4899"/>
    <w:rsid w:val="00AD5CE7"/>
    <w:rsid w:val="00AE29E1"/>
    <w:rsid w:val="00B31800"/>
    <w:rsid w:val="00B618C6"/>
    <w:rsid w:val="00B76D6E"/>
    <w:rsid w:val="00B83A63"/>
    <w:rsid w:val="00B85389"/>
    <w:rsid w:val="00BA0CA9"/>
    <w:rsid w:val="00BD6B2A"/>
    <w:rsid w:val="00BE1BF4"/>
    <w:rsid w:val="00BE575F"/>
    <w:rsid w:val="00BF69A7"/>
    <w:rsid w:val="00C04391"/>
    <w:rsid w:val="00C1681B"/>
    <w:rsid w:val="00C33D75"/>
    <w:rsid w:val="00C36614"/>
    <w:rsid w:val="00C54EA3"/>
    <w:rsid w:val="00C715D4"/>
    <w:rsid w:val="00C80341"/>
    <w:rsid w:val="00C915AE"/>
    <w:rsid w:val="00CA1839"/>
    <w:rsid w:val="00CB7512"/>
    <w:rsid w:val="00CC497B"/>
    <w:rsid w:val="00CF38F3"/>
    <w:rsid w:val="00CF4F9B"/>
    <w:rsid w:val="00CF5A71"/>
    <w:rsid w:val="00D02188"/>
    <w:rsid w:val="00D0643E"/>
    <w:rsid w:val="00D20761"/>
    <w:rsid w:val="00D2138C"/>
    <w:rsid w:val="00D5464B"/>
    <w:rsid w:val="00D70900"/>
    <w:rsid w:val="00D83C8C"/>
    <w:rsid w:val="00D95E88"/>
    <w:rsid w:val="00DA72BF"/>
    <w:rsid w:val="00E11D83"/>
    <w:rsid w:val="00E20DC0"/>
    <w:rsid w:val="00E21947"/>
    <w:rsid w:val="00E21AE6"/>
    <w:rsid w:val="00E33C32"/>
    <w:rsid w:val="00E46AD9"/>
    <w:rsid w:val="00E77085"/>
    <w:rsid w:val="00E94C3D"/>
    <w:rsid w:val="00EA20E7"/>
    <w:rsid w:val="00EA65C1"/>
    <w:rsid w:val="00EB577B"/>
    <w:rsid w:val="00EC2C81"/>
    <w:rsid w:val="00EE1FDA"/>
    <w:rsid w:val="00EE37D9"/>
    <w:rsid w:val="00EF205A"/>
    <w:rsid w:val="00F005E7"/>
    <w:rsid w:val="00F02B5A"/>
    <w:rsid w:val="00F207B2"/>
    <w:rsid w:val="00F77F85"/>
    <w:rsid w:val="00F93BF9"/>
    <w:rsid w:val="00F94628"/>
    <w:rsid w:val="00FC496D"/>
    <w:rsid w:val="00FC6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B030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F93BF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semiHidden/>
    <w:unhideWhenUsed/>
    <w:rsid w:val="006F0CCE"/>
    <w:pPr>
      <w:spacing w:after="120"/>
    </w:pPr>
  </w:style>
  <w:style w:type="character" w:customStyle="1" w:styleId="PagrindinistekstasDiagrama">
    <w:name w:val="Pagrindinis tekstas Diagrama"/>
    <w:basedOn w:val="Numatytasispastraiposriftas"/>
    <w:link w:val="Pagrindinistekstas"/>
    <w:uiPriority w:val="99"/>
    <w:semiHidden/>
    <w:rsid w:val="006F0CCE"/>
  </w:style>
  <w:style w:type="paragraph" w:styleId="Debesliotekstas">
    <w:name w:val="Balloon Text"/>
    <w:basedOn w:val="prastasis"/>
    <w:link w:val="DebesliotekstasDiagrama"/>
    <w:uiPriority w:val="99"/>
    <w:semiHidden/>
    <w:unhideWhenUsed/>
    <w:rsid w:val="007E4B6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4B6A"/>
    <w:rPr>
      <w:rFonts w:ascii="Tahoma" w:hAnsi="Tahoma" w:cs="Tahoma"/>
      <w:sz w:val="16"/>
      <w:szCs w:val="16"/>
    </w:rPr>
  </w:style>
  <w:style w:type="paragraph" w:styleId="Sraopastraipa">
    <w:name w:val="List Paragraph"/>
    <w:basedOn w:val="prastasis"/>
    <w:uiPriority w:val="34"/>
    <w:qFormat/>
    <w:rsid w:val="00BD6B2A"/>
    <w:pPr>
      <w:ind w:left="720"/>
      <w:contextualSpacing/>
    </w:pPr>
  </w:style>
  <w:style w:type="table" w:customStyle="1" w:styleId="Lentelstinklelis2">
    <w:name w:val="Lentelės tinklelis2"/>
    <w:basedOn w:val="prastojilentel"/>
    <w:next w:val="Lentelstinklelis"/>
    <w:uiPriority w:val="59"/>
    <w:rsid w:val="00141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141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B030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F93BF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semiHidden/>
    <w:unhideWhenUsed/>
    <w:rsid w:val="006F0CCE"/>
    <w:pPr>
      <w:spacing w:after="120"/>
    </w:pPr>
  </w:style>
  <w:style w:type="character" w:customStyle="1" w:styleId="PagrindinistekstasDiagrama">
    <w:name w:val="Pagrindinis tekstas Diagrama"/>
    <w:basedOn w:val="Numatytasispastraiposriftas"/>
    <w:link w:val="Pagrindinistekstas"/>
    <w:uiPriority w:val="99"/>
    <w:semiHidden/>
    <w:rsid w:val="006F0CCE"/>
  </w:style>
  <w:style w:type="paragraph" w:styleId="Debesliotekstas">
    <w:name w:val="Balloon Text"/>
    <w:basedOn w:val="prastasis"/>
    <w:link w:val="DebesliotekstasDiagrama"/>
    <w:uiPriority w:val="99"/>
    <w:semiHidden/>
    <w:unhideWhenUsed/>
    <w:rsid w:val="007E4B6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4B6A"/>
    <w:rPr>
      <w:rFonts w:ascii="Tahoma" w:hAnsi="Tahoma" w:cs="Tahoma"/>
      <w:sz w:val="16"/>
      <w:szCs w:val="16"/>
    </w:rPr>
  </w:style>
  <w:style w:type="paragraph" w:styleId="Sraopastraipa">
    <w:name w:val="List Paragraph"/>
    <w:basedOn w:val="prastasis"/>
    <w:uiPriority w:val="34"/>
    <w:qFormat/>
    <w:rsid w:val="00BD6B2A"/>
    <w:pPr>
      <w:ind w:left="720"/>
      <w:contextualSpacing/>
    </w:pPr>
  </w:style>
  <w:style w:type="table" w:customStyle="1" w:styleId="Lentelstinklelis2">
    <w:name w:val="Lentelės tinklelis2"/>
    <w:basedOn w:val="prastojilentel"/>
    <w:next w:val="Lentelstinklelis"/>
    <w:uiPriority w:val="59"/>
    <w:rsid w:val="00141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141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675">
      <w:bodyDiv w:val="1"/>
      <w:marLeft w:val="0"/>
      <w:marRight w:val="0"/>
      <w:marTop w:val="0"/>
      <w:marBottom w:val="0"/>
      <w:divBdr>
        <w:top w:val="none" w:sz="0" w:space="0" w:color="auto"/>
        <w:left w:val="none" w:sz="0" w:space="0" w:color="auto"/>
        <w:bottom w:val="none" w:sz="0" w:space="0" w:color="auto"/>
        <w:right w:val="none" w:sz="0" w:space="0" w:color="auto"/>
      </w:divBdr>
    </w:div>
    <w:div w:id="397553444">
      <w:bodyDiv w:val="1"/>
      <w:marLeft w:val="0"/>
      <w:marRight w:val="0"/>
      <w:marTop w:val="0"/>
      <w:marBottom w:val="0"/>
      <w:divBdr>
        <w:top w:val="none" w:sz="0" w:space="0" w:color="auto"/>
        <w:left w:val="none" w:sz="0" w:space="0" w:color="auto"/>
        <w:bottom w:val="none" w:sz="0" w:space="0" w:color="auto"/>
        <w:right w:val="none" w:sz="0" w:space="0" w:color="auto"/>
      </w:divBdr>
    </w:div>
    <w:div w:id="773939306">
      <w:bodyDiv w:val="1"/>
      <w:marLeft w:val="0"/>
      <w:marRight w:val="0"/>
      <w:marTop w:val="0"/>
      <w:marBottom w:val="0"/>
      <w:divBdr>
        <w:top w:val="none" w:sz="0" w:space="0" w:color="auto"/>
        <w:left w:val="none" w:sz="0" w:space="0" w:color="auto"/>
        <w:bottom w:val="none" w:sz="0" w:space="0" w:color="auto"/>
        <w:right w:val="none" w:sz="0" w:space="0" w:color="auto"/>
      </w:divBdr>
    </w:div>
    <w:div w:id="1409230011">
      <w:bodyDiv w:val="1"/>
      <w:marLeft w:val="0"/>
      <w:marRight w:val="0"/>
      <w:marTop w:val="0"/>
      <w:marBottom w:val="0"/>
      <w:divBdr>
        <w:top w:val="none" w:sz="0" w:space="0" w:color="auto"/>
        <w:left w:val="none" w:sz="0" w:space="0" w:color="auto"/>
        <w:bottom w:val="none" w:sz="0" w:space="0" w:color="auto"/>
        <w:right w:val="none" w:sz="0" w:space="0" w:color="auto"/>
      </w:divBdr>
    </w:div>
    <w:div w:id="18352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AFD9-0D61-48EB-B319-D34BBDAD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19349</Words>
  <Characters>11029</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Diana</cp:lastModifiedBy>
  <cp:revision>2</cp:revision>
  <dcterms:created xsi:type="dcterms:W3CDTF">2022-10-07T05:29:00Z</dcterms:created>
  <dcterms:modified xsi:type="dcterms:W3CDTF">2022-10-07T05:29:00Z</dcterms:modified>
</cp:coreProperties>
</file>