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30201" w14:textId="77777777" w:rsidR="000A7E28" w:rsidRDefault="00664DC1" w:rsidP="00B61647">
      <w:pPr>
        <w:spacing w:after="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61647">
        <w:rPr>
          <w:rFonts w:ascii="Times New Roman" w:hAnsi="Times New Roman" w:cs="Times New Roman"/>
          <w:sz w:val="24"/>
          <w:szCs w:val="24"/>
        </w:rPr>
        <w:t>PATVIRTINTA</w:t>
      </w:r>
      <w:r>
        <w:rPr>
          <w:rFonts w:ascii="Times New Roman" w:hAnsi="Times New Roman" w:cs="Times New Roman"/>
          <w:sz w:val="24"/>
          <w:szCs w:val="24"/>
        </w:rPr>
        <w:t xml:space="preserve"> </w:t>
      </w:r>
    </w:p>
    <w:p w14:paraId="3730A7EC" w14:textId="4576E19D" w:rsidR="00664DC1" w:rsidRDefault="00664DC1" w:rsidP="00B61647">
      <w:pPr>
        <w:spacing w:after="0"/>
        <w:ind w:left="6480"/>
        <w:rPr>
          <w:rFonts w:ascii="Times New Roman" w:hAnsi="Times New Roman" w:cs="Times New Roman"/>
          <w:sz w:val="24"/>
          <w:szCs w:val="24"/>
        </w:rPr>
      </w:pPr>
      <w:r>
        <w:rPr>
          <w:rFonts w:ascii="Times New Roman" w:hAnsi="Times New Roman" w:cs="Times New Roman"/>
          <w:sz w:val="24"/>
          <w:szCs w:val="24"/>
        </w:rPr>
        <w:t>Plungės r. Liepijų mokyklos direktorės 2023 m. gruodžio 29 d. įsakymu Nr. (1.13)-V1-604</w:t>
      </w:r>
    </w:p>
    <w:p w14:paraId="7CBA260A" w14:textId="5B52E791" w:rsidR="00FF5351" w:rsidRDefault="000A0620" w:rsidP="00B61647">
      <w:pPr>
        <w:spacing w:after="0"/>
        <w:ind w:left="6480"/>
        <w:rPr>
          <w:rFonts w:ascii="Times New Roman" w:hAnsi="Times New Roman" w:cs="Times New Roman"/>
          <w:sz w:val="24"/>
          <w:szCs w:val="24"/>
        </w:rPr>
      </w:pPr>
      <w:r w:rsidRPr="000A0620">
        <w:rPr>
          <w:rFonts w:ascii="Times New Roman" w:hAnsi="Times New Roman" w:cs="Times New Roman"/>
          <w:sz w:val="24"/>
          <w:szCs w:val="24"/>
        </w:rPr>
        <w:t xml:space="preserve">(Plungės r. Liepijų mokyklos direktorės 2026 m. rugpjūčio </w:t>
      </w:r>
      <w:r w:rsidRPr="00A427DE">
        <w:rPr>
          <w:rFonts w:ascii="Times New Roman" w:hAnsi="Times New Roman" w:cs="Times New Roman"/>
          <w:sz w:val="24"/>
          <w:szCs w:val="24"/>
        </w:rPr>
        <w:t>1</w:t>
      </w:r>
      <w:r w:rsidR="00A427DE" w:rsidRPr="00A427DE">
        <w:rPr>
          <w:rFonts w:ascii="Times New Roman" w:hAnsi="Times New Roman" w:cs="Times New Roman"/>
          <w:sz w:val="24"/>
          <w:szCs w:val="24"/>
        </w:rPr>
        <w:t>4</w:t>
      </w:r>
      <w:r>
        <w:rPr>
          <w:rFonts w:ascii="Times New Roman" w:hAnsi="Times New Roman" w:cs="Times New Roman"/>
          <w:sz w:val="24"/>
          <w:szCs w:val="24"/>
        </w:rPr>
        <w:t xml:space="preserve"> </w:t>
      </w:r>
      <w:r w:rsidRPr="000A0620">
        <w:rPr>
          <w:rFonts w:ascii="Times New Roman" w:hAnsi="Times New Roman" w:cs="Times New Roman"/>
          <w:sz w:val="24"/>
          <w:szCs w:val="24"/>
        </w:rPr>
        <w:t>d.</w:t>
      </w:r>
      <w:r>
        <w:rPr>
          <w:rFonts w:ascii="Times New Roman" w:hAnsi="Times New Roman" w:cs="Times New Roman"/>
          <w:sz w:val="24"/>
          <w:szCs w:val="24"/>
        </w:rPr>
        <w:t xml:space="preserve"> </w:t>
      </w:r>
      <w:r w:rsidRPr="000A0620">
        <w:rPr>
          <w:rFonts w:ascii="Times New Roman" w:hAnsi="Times New Roman" w:cs="Times New Roman"/>
          <w:sz w:val="24"/>
          <w:szCs w:val="24"/>
        </w:rPr>
        <w:t xml:space="preserve">įsakymo Nr. </w:t>
      </w:r>
      <w:r w:rsidR="00A427DE" w:rsidRPr="00A427DE">
        <w:rPr>
          <w:rFonts w:ascii="Times New Roman" w:hAnsi="Times New Roman" w:cs="Times New Roman"/>
          <w:sz w:val="24"/>
          <w:szCs w:val="24"/>
        </w:rPr>
        <w:t>(1.13)-V1-</w:t>
      </w:r>
      <w:r w:rsidR="00A427DE">
        <w:rPr>
          <w:rFonts w:ascii="Times New Roman" w:hAnsi="Times New Roman" w:cs="Times New Roman"/>
          <w:sz w:val="24"/>
          <w:szCs w:val="24"/>
        </w:rPr>
        <w:t>404</w:t>
      </w:r>
      <w:r>
        <w:rPr>
          <w:rFonts w:ascii="Times New Roman" w:hAnsi="Times New Roman" w:cs="Times New Roman"/>
          <w:sz w:val="24"/>
          <w:szCs w:val="24"/>
        </w:rPr>
        <w:t xml:space="preserve">  redakcija)</w:t>
      </w:r>
    </w:p>
    <w:p w14:paraId="60A6CE1E" w14:textId="77777777" w:rsidR="00B61647" w:rsidRDefault="00B61647" w:rsidP="00664DC1">
      <w:pPr>
        <w:ind w:left="6480"/>
        <w:rPr>
          <w:rFonts w:ascii="Times New Roman" w:hAnsi="Times New Roman" w:cs="Times New Roman"/>
          <w:sz w:val="24"/>
          <w:szCs w:val="24"/>
        </w:rPr>
      </w:pPr>
    </w:p>
    <w:p w14:paraId="7A3E3660" w14:textId="77777777" w:rsidR="000A7E28" w:rsidRDefault="000A7E28" w:rsidP="000A7E28">
      <w:pPr>
        <w:jc w:val="center"/>
        <w:rPr>
          <w:rFonts w:ascii="Times New Roman" w:hAnsi="Times New Roman" w:cs="Times New Roman"/>
          <w:b/>
          <w:bCs/>
          <w:sz w:val="24"/>
          <w:szCs w:val="24"/>
        </w:rPr>
      </w:pPr>
      <w:r>
        <w:rPr>
          <w:rFonts w:ascii="Times New Roman" w:hAnsi="Times New Roman" w:cs="Times New Roman"/>
          <w:b/>
          <w:bCs/>
          <w:sz w:val="24"/>
          <w:szCs w:val="24"/>
        </w:rPr>
        <w:t>PLUNGĖS R. LIEPIJŲ MOKYKLOS DARBUOTOJŲ DARBO APMOKĖJIMO SISTEMOS APRAŠAS</w:t>
      </w:r>
    </w:p>
    <w:p w14:paraId="3FB90D24" w14:textId="77777777" w:rsidR="000A7E28" w:rsidRDefault="000A7E28" w:rsidP="000A7E28">
      <w:pPr>
        <w:pStyle w:val="Betarp"/>
        <w:jc w:val="center"/>
        <w:rPr>
          <w:rFonts w:ascii="Times New Roman" w:hAnsi="Times New Roman" w:cs="Times New Roman"/>
          <w:b/>
          <w:bCs/>
          <w:sz w:val="24"/>
          <w:szCs w:val="24"/>
        </w:rPr>
      </w:pPr>
    </w:p>
    <w:p w14:paraId="3939F91E"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I SKYRIUS</w:t>
      </w:r>
    </w:p>
    <w:p w14:paraId="0016C1FA"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BENDROSIOS NUOSTATOS</w:t>
      </w:r>
    </w:p>
    <w:p w14:paraId="041C51A4" w14:textId="77777777" w:rsidR="000A7E28" w:rsidRDefault="000A7E28" w:rsidP="000A7E28">
      <w:pPr>
        <w:tabs>
          <w:tab w:val="left" w:pos="851"/>
        </w:tabs>
        <w:spacing w:after="0"/>
        <w:ind w:firstLine="851"/>
        <w:rPr>
          <w:rFonts w:ascii="Times New Roman" w:hAnsi="Times New Roman" w:cs="Times New Roman"/>
          <w:sz w:val="24"/>
          <w:szCs w:val="24"/>
        </w:rPr>
      </w:pPr>
    </w:p>
    <w:p w14:paraId="4D74AE6F" w14:textId="77777777" w:rsidR="000A7E28" w:rsidRDefault="000A7E28" w:rsidP="000A7E28">
      <w:pPr>
        <w:pStyle w:val="Bodytext2"/>
        <w:numPr>
          <w:ilvl w:val="0"/>
          <w:numId w:val="1"/>
        </w:numPr>
        <w:shd w:val="clear" w:color="auto" w:fill="auto"/>
        <w:tabs>
          <w:tab w:val="left" w:pos="1526"/>
        </w:tabs>
        <w:spacing w:before="0" w:line="240" w:lineRule="auto"/>
        <w:rPr>
          <w:sz w:val="24"/>
          <w:szCs w:val="24"/>
        </w:rPr>
      </w:pPr>
      <w:r>
        <w:rPr>
          <w:sz w:val="24"/>
          <w:szCs w:val="24"/>
        </w:rPr>
        <w:t xml:space="preserve">Plungės r. Liepijų mokyklos (toliau – Mokykla) darbuotojų darbo apmokėjimo sistema (toliau – sistema) reglamentuoja visų Mokyklos darbuotojų darbo apmokėjimo tvarką, detalizuoja pareiginės algos nustatymo kriterijus, darbo užmokesčio apskaičiavimą esant nukrypimams nuo normalių darbo sąlygų, atsiskaitymo su darbuotojais terminus, nustato darbuotojų kategorijas pagal pareigybes, nurodo kiekvienos pareigybės apmokėjimo formas ir darbo užmokesčio dydžius, papildomo apmokėjimo skyrimo pagrindus ir tvarką. </w:t>
      </w:r>
    </w:p>
    <w:p w14:paraId="1054C61E" w14:textId="77777777" w:rsidR="000A7E28" w:rsidRDefault="000A7E28" w:rsidP="000A7E28">
      <w:pPr>
        <w:pStyle w:val="Bodytext2"/>
        <w:numPr>
          <w:ilvl w:val="0"/>
          <w:numId w:val="1"/>
        </w:numPr>
        <w:shd w:val="clear" w:color="auto" w:fill="auto"/>
        <w:tabs>
          <w:tab w:val="left" w:pos="1526"/>
        </w:tabs>
        <w:spacing w:before="0" w:line="240" w:lineRule="auto"/>
      </w:pPr>
      <w:r>
        <w:rPr>
          <w:sz w:val="24"/>
          <w:szCs w:val="24"/>
        </w:rPr>
        <w:t xml:space="preserve">Šios sistemos nuostatos parengtos vadovaujantis Lietuvos Respublikos darbo kodekso nuostatomis ir jas įgyvendinančiais teisės aktais, </w:t>
      </w:r>
      <w:r>
        <w:rPr>
          <w:color w:val="000000"/>
          <w:sz w:val="24"/>
          <w:szCs w:val="24"/>
          <w:lang w:eastAsia="lt-LT"/>
        </w:rPr>
        <w:t xml:space="preserve">Lietuvos Respublikos valstybės ir savivaldybių įstaigų darbuotojų darbo apmokėjimo </w:t>
      </w:r>
      <w:r>
        <w:rPr>
          <w:bCs/>
          <w:color w:val="000000"/>
          <w:sz w:val="24"/>
          <w:szCs w:val="24"/>
          <w:lang w:eastAsia="lt-LT"/>
        </w:rPr>
        <w:t>ir komisijų narių atlygio už darbą</w:t>
      </w:r>
      <w:r>
        <w:rPr>
          <w:b/>
          <w:bCs/>
          <w:color w:val="000000"/>
          <w:sz w:val="27"/>
          <w:szCs w:val="27"/>
          <w:lang w:eastAsia="lt-LT"/>
        </w:rPr>
        <w:t xml:space="preserve"> </w:t>
      </w:r>
      <w:r>
        <w:rPr>
          <w:color w:val="000000"/>
          <w:sz w:val="24"/>
          <w:szCs w:val="24"/>
          <w:lang w:eastAsia="lt-LT"/>
        </w:rPr>
        <w:t xml:space="preserve">įstatymu (toliau – DAĮ), </w:t>
      </w:r>
      <w:r>
        <w:rPr>
          <w:sz w:val="24"/>
          <w:szCs w:val="24"/>
        </w:rPr>
        <w:t xml:space="preserve">Lietuvos Respublikos Vyriausybės patvirtintomis </w:t>
      </w:r>
      <w:r>
        <w:rPr>
          <w:bCs/>
          <w:sz w:val="24"/>
          <w:szCs w:val="24"/>
        </w:rPr>
        <w:t>darbo apmokėjimo sistemos nustatymo</w:t>
      </w:r>
      <w:r>
        <w:rPr>
          <w:b/>
          <w:bCs/>
          <w:sz w:val="24"/>
          <w:szCs w:val="24"/>
        </w:rPr>
        <w:t xml:space="preserve"> </w:t>
      </w:r>
      <w:r>
        <w:rPr>
          <w:sz w:val="24"/>
          <w:szCs w:val="24"/>
        </w:rPr>
        <w:t>rekomendacijomis, Mokyklos darbo tvarkos taisyklėmis ir yra suderintos su kitais Mokyklos lokaliniais teisės aktais bei taikomos apskaičiuojant ir išmokant pagal darbo sutartis dirbančių darbuotojų darbo užmokestį.</w:t>
      </w:r>
    </w:p>
    <w:p w14:paraId="1F411C7B" w14:textId="77777777" w:rsidR="000A7E28" w:rsidRDefault="000A7E28" w:rsidP="000A7E28">
      <w:pPr>
        <w:pStyle w:val="Bodytext2"/>
        <w:numPr>
          <w:ilvl w:val="0"/>
          <w:numId w:val="1"/>
        </w:numPr>
        <w:shd w:val="clear" w:color="auto" w:fill="auto"/>
        <w:tabs>
          <w:tab w:val="left" w:pos="1526"/>
        </w:tabs>
        <w:spacing w:before="0" w:line="240" w:lineRule="auto"/>
      </w:pPr>
      <w:r>
        <w:rPr>
          <w:sz w:val="24"/>
          <w:szCs w:val="24"/>
          <w:lang w:eastAsia="lt-LT"/>
        </w:rPr>
        <w:t xml:space="preserve">Mokyklos direktorius, vadovaudamasis  Lietuvos Respublikos ekonomikos ir inovacijų ministro patvirtintu Lietuvos profesijų klasifikatoriumi ir </w:t>
      </w:r>
      <w:r>
        <w:rPr>
          <w:sz w:val="24"/>
          <w:szCs w:val="24"/>
        </w:rPr>
        <w:t>Plungės rajono savivaldybės administracijos direktoriaus patvirtintais Plungės rajono savivaldybės švietimo įstaigų darbuotojų pareigybių skaičiaus nustatymo pavyzdiniais  normatyvais,</w:t>
      </w:r>
      <w:r>
        <w:rPr>
          <w:sz w:val="24"/>
          <w:szCs w:val="24"/>
          <w:lang w:eastAsia="lt-LT"/>
        </w:rPr>
        <w:t xml:space="preserve"> tvirtina Mokyklos darbuotojų pareigybių sąrašą, pareigybių lygius ir  pareigybių aprašymus.</w:t>
      </w:r>
    </w:p>
    <w:p w14:paraId="1FEE5B46" w14:textId="77777777" w:rsidR="000A7E28" w:rsidRDefault="000A7E28" w:rsidP="000A7E28">
      <w:pPr>
        <w:pStyle w:val="Bodytext2"/>
        <w:numPr>
          <w:ilvl w:val="0"/>
          <w:numId w:val="1"/>
        </w:numPr>
        <w:shd w:val="clear" w:color="auto" w:fill="auto"/>
        <w:tabs>
          <w:tab w:val="left" w:pos="1526"/>
        </w:tabs>
        <w:spacing w:before="0" w:line="240" w:lineRule="auto"/>
      </w:pPr>
      <w:r>
        <w:rPr>
          <w:color w:val="222222"/>
          <w:sz w:val="24"/>
          <w:szCs w:val="24"/>
          <w:lang w:eastAsia="lt-LT"/>
        </w:rPr>
        <w:t xml:space="preserve">Mokytojų pareigybių skaičius Mokyklos darbuotojų pareigybių sąraše nustatomas atsižvelgiant į Lietuvos Respublikos Vyriausybės nutarimu patvirtintą </w:t>
      </w:r>
      <w:r>
        <w:rPr>
          <w:color w:val="000000"/>
          <w:sz w:val="24"/>
          <w:szCs w:val="24"/>
        </w:rPr>
        <w:t xml:space="preserve">Mokymo lėšų apskaičiavimo, paskirstymo ir panaudojimo tvarkos aprašą, vadovaujantis kuriuo skiriamų etatų skaičius priklauso nuo </w:t>
      </w:r>
      <w:r>
        <w:rPr>
          <w:sz w:val="24"/>
          <w:szCs w:val="24"/>
          <w:lang w:eastAsia="lt-LT"/>
        </w:rPr>
        <w:t>pagal atitinkamas ugdymo programas dirbančių mokytojų kontaktinių valandų skaičius per mokslo metus (sąlyginių klasių skaičiaus ir dydžio) ir vidutinio kontaktinių valandų, tenkančių per mokslo metus vienai pareigybei, skaičiaus.</w:t>
      </w:r>
    </w:p>
    <w:p w14:paraId="163055F0" w14:textId="77777777" w:rsidR="000A7E28" w:rsidRDefault="000A7E28" w:rsidP="000A7E28">
      <w:pPr>
        <w:pStyle w:val="Bodytext2"/>
        <w:numPr>
          <w:ilvl w:val="0"/>
          <w:numId w:val="1"/>
        </w:numPr>
        <w:shd w:val="clear" w:color="auto" w:fill="auto"/>
        <w:tabs>
          <w:tab w:val="left" w:pos="1526"/>
        </w:tabs>
        <w:spacing w:before="0" w:line="240" w:lineRule="auto"/>
      </w:pPr>
      <w:r>
        <w:rPr>
          <w:sz w:val="24"/>
          <w:szCs w:val="24"/>
        </w:rPr>
        <w:t xml:space="preserve"> </w:t>
      </w:r>
      <w:bookmarkStart w:id="0" w:name="part_4db2269a9e8c4a2f84f44c426198649c"/>
      <w:bookmarkEnd w:id="0"/>
      <w:r>
        <w:rPr>
          <w:color w:val="000000"/>
          <w:sz w:val="24"/>
          <w:szCs w:val="24"/>
          <w:lang w:eastAsia="lt-LT"/>
        </w:rPr>
        <w:t>Mokyklos darbuotojų pareigybės yra keturių lygių:</w:t>
      </w:r>
    </w:p>
    <w:p w14:paraId="575D92EE" w14:textId="77777777" w:rsidR="000A7E28" w:rsidRDefault="000A7E28" w:rsidP="000A7E28">
      <w:pPr>
        <w:spacing w:after="0"/>
        <w:ind w:firstLine="851"/>
        <w:rPr>
          <w:rFonts w:ascii="Times New Roman" w:hAnsi="Times New Roman" w:cs="Times New Roman"/>
          <w:color w:val="000000"/>
          <w:sz w:val="24"/>
          <w:szCs w:val="24"/>
          <w:lang w:eastAsia="lt-LT"/>
        </w:rPr>
      </w:pPr>
      <w:bookmarkStart w:id="1" w:name="part_65a6a3e200f2429fa242eb1d5df3aa3a"/>
      <w:bookmarkStart w:id="2" w:name="part_999f983059464e3abdc7fa331ffa9edb"/>
      <w:bookmarkEnd w:id="1"/>
      <w:bookmarkEnd w:id="2"/>
      <w:r>
        <w:rPr>
          <w:rFonts w:ascii="Times New Roman" w:hAnsi="Times New Roman" w:cs="Times New Roman"/>
          <w:color w:val="000000"/>
          <w:sz w:val="24"/>
          <w:szCs w:val="24"/>
          <w:lang w:eastAsia="lt-LT"/>
        </w:rPr>
        <w:t xml:space="preserve"> A1 lygio – psichologo pareigybė, kuriai būtinas ne žemesnis kaip aukštasis universitetinis išsilavinimas su magistro kvalifikaciniu laipsniu ar jam prilygintu išsilavinimu;</w:t>
      </w:r>
      <w:bookmarkStart w:id="3" w:name="part_3cdaa86a127f45ba9ca9ae1d8c50ea96"/>
      <w:bookmarkEnd w:id="3"/>
    </w:p>
    <w:p w14:paraId="3BDA9DE3" w14:textId="77777777" w:rsidR="000A7E28" w:rsidRDefault="000A7E28" w:rsidP="000A7E28">
      <w:pPr>
        <w:spacing w:after="0"/>
        <w:ind w:firstLine="851"/>
        <w:rPr>
          <w:rFonts w:ascii="Times New Roman" w:hAnsi="Times New Roman" w:cs="Times New Roman"/>
          <w:color w:val="000000"/>
          <w:sz w:val="24"/>
          <w:szCs w:val="24"/>
          <w:lang w:eastAsia="lt-LT"/>
        </w:rPr>
      </w:pPr>
      <w:r>
        <w:rPr>
          <w:rFonts w:ascii="Times New Roman" w:hAnsi="Times New Roman" w:cs="Times New Roman"/>
          <w:color w:val="000000"/>
          <w:sz w:val="24"/>
          <w:szCs w:val="24"/>
          <w:lang w:eastAsia="lt-LT"/>
        </w:rPr>
        <w:t xml:space="preserve">A2 lygio – direktoriaus ir jo pavaduotojų, mokytojų, švietimo pagalbos specialistų, grupės auklėtojo, </w:t>
      </w:r>
      <w:r w:rsidRPr="00C8443A">
        <w:rPr>
          <w:rFonts w:ascii="Times New Roman" w:hAnsi="Times New Roman" w:cs="Times New Roman"/>
          <w:color w:val="000000" w:themeColor="text1"/>
          <w:sz w:val="24"/>
          <w:szCs w:val="24"/>
          <w:lang w:eastAsia="lt-LT"/>
        </w:rPr>
        <w:t xml:space="preserve">bibliotekininko, </w:t>
      </w:r>
      <w:r>
        <w:rPr>
          <w:rFonts w:ascii="Times New Roman" w:hAnsi="Times New Roman" w:cs="Times New Roman"/>
          <w:color w:val="000000"/>
          <w:sz w:val="24"/>
          <w:szCs w:val="24"/>
          <w:lang w:eastAsia="lt-LT"/>
        </w:rPr>
        <w:t>ugdymo karjerai specialisto, kurioms būtinas ne žemesnis kaip aukštasis universitetinis išsilavinimas su bakalauro kvalifikaciniu laipsniu ar jam prilygintu išsilavinimu arba aukštasis koleginis išsilavinimas su profesinio bakalauro kvalifikaciniu laipsniu ar jam prilygintu išsilavinimu;</w:t>
      </w:r>
    </w:p>
    <w:p w14:paraId="4CE7D6BF" w14:textId="77777777" w:rsidR="000A7E28" w:rsidRDefault="000A7E28" w:rsidP="000A7E28">
      <w:pPr>
        <w:spacing w:after="0"/>
        <w:ind w:firstLine="851"/>
        <w:rPr>
          <w:rFonts w:ascii="Times New Roman" w:hAnsi="Times New Roman" w:cs="Times New Roman"/>
          <w:color w:val="000000"/>
          <w:sz w:val="24"/>
          <w:szCs w:val="24"/>
          <w:lang w:eastAsia="lt-LT"/>
        </w:rPr>
      </w:pPr>
      <w:bookmarkStart w:id="4" w:name="part_bda6ecf23f6e4455b65ed08d62f1e08b"/>
      <w:bookmarkEnd w:id="4"/>
      <w:r>
        <w:rPr>
          <w:rFonts w:ascii="Times New Roman" w:hAnsi="Times New Roman" w:cs="Times New Roman"/>
          <w:color w:val="000000"/>
          <w:sz w:val="24"/>
          <w:szCs w:val="24"/>
          <w:lang w:eastAsia="lt-LT"/>
        </w:rPr>
        <w:t>B lygio – raštved</w:t>
      </w:r>
      <w:r w:rsidR="00664DC1">
        <w:rPr>
          <w:rFonts w:ascii="Times New Roman" w:hAnsi="Times New Roman" w:cs="Times New Roman"/>
          <w:color w:val="000000"/>
          <w:sz w:val="24"/>
          <w:szCs w:val="24"/>
          <w:lang w:eastAsia="lt-LT"/>
        </w:rPr>
        <w:t>žio</w:t>
      </w:r>
      <w:r>
        <w:rPr>
          <w:rFonts w:ascii="Times New Roman" w:hAnsi="Times New Roman" w:cs="Times New Roman"/>
          <w:color w:val="000000"/>
          <w:sz w:val="24"/>
          <w:szCs w:val="24"/>
          <w:lang w:eastAsia="lt-LT"/>
        </w:rPr>
        <w:t xml:space="preserve">, ūkvedžio pareigybės, </w:t>
      </w:r>
      <w:r w:rsidR="004C0661">
        <w:rPr>
          <w:rFonts w:ascii="Times New Roman" w:hAnsi="Times New Roman" w:cs="Times New Roman"/>
          <w:color w:val="000000"/>
          <w:sz w:val="24"/>
          <w:szCs w:val="24"/>
          <w:lang w:eastAsia="lt-LT"/>
        </w:rPr>
        <w:t xml:space="preserve">mitybos specialisto, </w:t>
      </w:r>
      <w:r>
        <w:rPr>
          <w:rFonts w:ascii="Times New Roman" w:hAnsi="Times New Roman" w:cs="Times New Roman"/>
          <w:color w:val="000000"/>
          <w:sz w:val="24"/>
          <w:szCs w:val="24"/>
          <w:lang w:eastAsia="lt-LT"/>
        </w:rPr>
        <w:t>kurioms būtinas ne žemesnis kaip aukštesnysis išsilavinimas, įgytas iki 2009 metų, ar specialusis vidurinis išsilavinimas, įgytas iki 1995 metų;</w:t>
      </w:r>
    </w:p>
    <w:p w14:paraId="75262996" w14:textId="77777777" w:rsidR="000A7E28" w:rsidRDefault="000A7E28" w:rsidP="000A7E28">
      <w:pPr>
        <w:spacing w:after="0"/>
        <w:ind w:firstLine="851"/>
        <w:rPr>
          <w:rFonts w:ascii="Times New Roman" w:hAnsi="Times New Roman" w:cs="Times New Roman"/>
          <w:color w:val="000000"/>
          <w:sz w:val="24"/>
          <w:szCs w:val="24"/>
          <w:lang w:eastAsia="lt-LT"/>
        </w:rPr>
      </w:pPr>
      <w:bookmarkStart w:id="5" w:name="part_a9635d0a635b4215ace9a592b4f2c367"/>
      <w:bookmarkEnd w:id="5"/>
      <w:r>
        <w:rPr>
          <w:rFonts w:ascii="Times New Roman" w:hAnsi="Times New Roman" w:cs="Times New Roman"/>
          <w:color w:val="000000"/>
          <w:sz w:val="24"/>
          <w:szCs w:val="24"/>
          <w:lang w:eastAsia="lt-LT"/>
        </w:rPr>
        <w:lastRenderedPageBreak/>
        <w:t>C lygio – mokytojo padėjėjo (nuo 2024-09-01 – mokinio padėjėjo), auklėtojo padėjėjo, virėjo,</w:t>
      </w:r>
      <w:r w:rsidR="004C0661">
        <w:rPr>
          <w:rFonts w:ascii="Times New Roman" w:hAnsi="Times New Roman" w:cs="Times New Roman"/>
          <w:color w:val="000000"/>
          <w:sz w:val="24"/>
          <w:szCs w:val="24"/>
          <w:lang w:eastAsia="lt-LT"/>
        </w:rPr>
        <w:t xml:space="preserve"> mokyklinio autobuso vairuotojo, </w:t>
      </w:r>
      <w:r>
        <w:rPr>
          <w:rFonts w:ascii="Times New Roman" w:hAnsi="Times New Roman" w:cs="Times New Roman"/>
          <w:color w:val="000000"/>
          <w:sz w:val="24"/>
          <w:szCs w:val="24"/>
          <w:lang w:eastAsia="lt-LT"/>
        </w:rPr>
        <w:t xml:space="preserve"> kurioms būtinas ne žemesnis kaip vidurinis išsilavinimas ir (ar) įgyta profesinė kvalifikacija;</w:t>
      </w:r>
    </w:p>
    <w:p w14:paraId="54165547" w14:textId="77777777" w:rsidR="000A7E28" w:rsidRDefault="000A7E28" w:rsidP="000A7E28">
      <w:pPr>
        <w:spacing w:after="0"/>
        <w:ind w:firstLine="851"/>
        <w:rPr>
          <w:rFonts w:ascii="Times New Roman" w:hAnsi="Times New Roman" w:cs="Times New Roman"/>
          <w:color w:val="000000"/>
          <w:sz w:val="24"/>
          <w:szCs w:val="24"/>
          <w:lang w:eastAsia="lt-LT"/>
        </w:rPr>
      </w:pPr>
      <w:bookmarkStart w:id="6" w:name="part_4fde4ef3272c4af4a3afc403ca0a6c65"/>
      <w:bookmarkEnd w:id="6"/>
      <w:r>
        <w:rPr>
          <w:rFonts w:ascii="Times New Roman" w:hAnsi="Times New Roman" w:cs="Times New Roman"/>
          <w:color w:val="000000"/>
          <w:sz w:val="24"/>
          <w:szCs w:val="24"/>
          <w:lang w:eastAsia="lt-LT"/>
        </w:rPr>
        <w:t xml:space="preserve">D lygio – valytojo, kiemsargio, </w:t>
      </w:r>
      <w:r>
        <w:rPr>
          <w:rFonts w:ascii="Times New Roman" w:hAnsi="Times New Roman" w:cs="Times New Roman"/>
          <w:sz w:val="24"/>
          <w:szCs w:val="24"/>
        </w:rPr>
        <w:t xml:space="preserve">pagalbinio darbininko, budėtojo, laboranto, sargo </w:t>
      </w:r>
      <w:r>
        <w:rPr>
          <w:rFonts w:ascii="Times New Roman" w:hAnsi="Times New Roman" w:cs="Times New Roman"/>
          <w:color w:val="000000"/>
          <w:sz w:val="24"/>
          <w:szCs w:val="24"/>
          <w:lang w:eastAsia="lt-LT"/>
        </w:rPr>
        <w:t>pareigybės, kurioms netaikomi išsilavinimo ar profesinės kvalifikacijos reikalavimai.</w:t>
      </w:r>
    </w:p>
    <w:p w14:paraId="77D2734F" w14:textId="77777777" w:rsidR="00EA7078" w:rsidRPr="00EA7078" w:rsidRDefault="00EA7078" w:rsidP="000A7E28">
      <w:pPr>
        <w:spacing w:after="0"/>
        <w:ind w:firstLine="851"/>
        <w:rPr>
          <w:rFonts w:ascii="Times New Roman" w:hAnsi="Times New Roman" w:cs="Times New Roman"/>
          <w:sz w:val="24"/>
          <w:szCs w:val="24"/>
        </w:rPr>
      </w:pPr>
      <w:r>
        <w:rPr>
          <w:rFonts w:ascii="Times New Roman" w:hAnsi="Times New Roman" w:cs="Times New Roman"/>
          <w:sz w:val="24"/>
          <w:szCs w:val="24"/>
        </w:rPr>
        <w:t>6</w:t>
      </w:r>
      <w:r w:rsidRPr="00EA7078">
        <w:rPr>
          <w:rFonts w:ascii="Times New Roman" w:hAnsi="Times New Roman" w:cs="Times New Roman"/>
          <w:sz w:val="24"/>
          <w:szCs w:val="24"/>
        </w:rPr>
        <w:t>. Mokyklos darbuotojų darbo užmokestį, priklausomai nuo atitinkamų reikalavimų (išsilavinimo, stažo, kvalifikacinės kategorijos), taikomų atitinkamos pareigybės darbo apmokėjimui, sudaro:</w:t>
      </w:r>
    </w:p>
    <w:p w14:paraId="5F9E9AD4" w14:textId="77777777" w:rsidR="000A7E28" w:rsidRDefault="00537D8D" w:rsidP="00EA7078">
      <w:pPr>
        <w:pStyle w:val="Bodytext2"/>
        <w:numPr>
          <w:ilvl w:val="1"/>
          <w:numId w:val="13"/>
        </w:numPr>
        <w:shd w:val="clear" w:color="auto" w:fill="auto"/>
        <w:tabs>
          <w:tab w:val="left" w:pos="1526"/>
        </w:tabs>
        <w:spacing w:before="0" w:line="240" w:lineRule="auto"/>
        <w:rPr>
          <w:sz w:val="24"/>
          <w:szCs w:val="24"/>
        </w:rPr>
      </w:pPr>
      <w:r>
        <w:rPr>
          <w:sz w:val="24"/>
          <w:szCs w:val="24"/>
        </w:rPr>
        <w:t xml:space="preserve"> </w:t>
      </w:r>
      <w:r w:rsidR="000A7E28">
        <w:rPr>
          <w:sz w:val="24"/>
          <w:szCs w:val="24"/>
        </w:rPr>
        <w:t>pareiginė alga;</w:t>
      </w:r>
    </w:p>
    <w:p w14:paraId="62A69E0A" w14:textId="77777777" w:rsidR="000A7E28" w:rsidRDefault="00537D8D" w:rsidP="00EA7078">
      <w:pPr>
        <w:pStyle w:val="Bodytext2"/>
        <w:numPr>
          <w:ilvl w:val="1"/>
          <w:numId w:val="13"/>
        </w:numPr>
        <w:tabs>
          <w:tab w:val="left" w:pos="1526"/>
        </w:tabs>
        <w:spacing w:before="0" w:line="240" w:lineRule="auto"/>
      </w:pPr>
      <w:r>
        <w:rPr>
          <w:iCs/>
          <w:sz w:val="24"/>
          <w:szCs w:val="24"/>
        </w:rPr>
        <w:t xml:space="preserve"> </w:t>
      </w:r>
      <w:r w:rsidR="000A7E28">
        <w:rPr>
          <w:iCs/>
          <w:sz w:val="24"/>
          <w:szCs w:val="24"/>
        </w:rPr>
        <w:t>piniginė išmoka (sistemoje numatytais atvejais);</w:t>
      </w:r>
    </w:p>
    <w:p w14:paraId="2D09DC78" w14:textId="77777777" w:rsidR="000A7E28" w:rsidRDefault="00537D8D" w:rsidP="00537D8D">
      <w:pPr>
        <w:pStyle w:val="Bodytext2"/>
        <w:numPr>
          <w:ilvl w:val="1"/>
          <w:numId w:val="13"/>
        </w:numPr>
        <w:shd w:val="clear" w:color="auto" w:fill="auto"/>
        <w:tabs>
          <w:tab w:val="left" w:pos="1134"/>
          <w:tab w:val="left" w:pos="1276"/>
          <w:tab w:val="left" w:pos="1526"/>
        </w:tabs>
        <w:spacing w:before="0" w:line="240" w:lineRule="auto"/>
        <w:ind w:left="0" w:firstLine="851"/>
        <w:rPr>
          <w:sz w:val="24"/>
          <w:szCs w:val="24"/>
        </w:rPr>
      </w:pPr>
      <w:r>
        <w:rPr>
          <w:sz w:val="24"/>
          <w:szCs w:val="24"/>
        </w:rPr>
        <w:t xml:space="preserve"> </w:t>
      </w:r>
      <w:r w:rsidR="000A7E28">
        <w:rPr>
          <w:sz w:val="24"/>
          <w:szCs w:val="24"/>
        </w:rPr>
        <w:t>mokėjimas už darbą poilsio ir švenčių dienomis, nakties ir viršvalandinį darbą, darbą, kai yra nukrypimų nuo normalių darbo sąlygų, budėjimą;</w:t>
      </w:r>
    </w:p>
    <w:p w14:paraId="6E5BC494" w14:textId="77777777" w:rsidR="000A7E28" w:rsidRDefault="00537D8D" w:rsidP="00EA7078">
      <w:pPr>
        <w:pStyle w:val="Bodytext2"/>
        <w:numPr>
          <w:ilvl w:val="1"/>
          <w:numId w:val="13"/>
        </w:numPr>
        <w:shd w:val="clear" w:color="auto" w:fill="auto"/>
        <w:tabs>
          <w:tab w:val="left" w:pos="1526"/>
        </w:tabs>
        <w:spacing w:before="0" w:line="240" w:lineRule="auto"/>
        <w:rPr>
          <w:sz w:val="24"/>
          <w:szCs w:val="24"/>
        </w:rPr>
      </w:pPr>
      <w:r>
        <w:rPr>
          <w:sz w:val="24"/>
          <w:szCs w:val="24"/>
        </w:rPr>
        <w:t xml:space="preserve"> </w:t>
      </w:r>
      <w:r w:rsidR="000A7E28">
        <w:rPr>
          <w:sz w:val="24"/>
          <w:szCs w:val="24"/>
        </w:rPr>
        <w:t>priemokos;</w:t>
      </w:r>
    </w:p>
    <w:p w14:paraId="51914B90" w14:textId="77777777" w:rsidR="000A7E28" w:rsidRDefault="000A7E28" w:rsidP="000A7E28">
      <w:pPr>
        <w:pStyle w:val="Bodytext2"/>
        <w:shd w:val="clear" w:color="auto" w:fill="auto"/>
        <w:tabs>
          <w:tab w:val="left" w:pos="1526"/>
        </w:tabs>
        <w:spacing w:before="0" w:line="240" w:lineRule="auto"/>
        <w:ind w:firstLine="851"/>
      </w:pPr>
      <w:r>
        <w:rPr>
          <w:sz w:val="24"/>
          <w:szCs w:val="24"/>
        </w:rPr>
        <w:t xml:space="preserve">6.6. </w:t>
      </w:r>
      <w:r>
        <w:rPr>
          <w:bCs/>
          <w:sz w:val="24"/>
          <w:szCs w:val="24"/>
        </w:rPr>
        <w:t>kintamoji dalis (sistemoje numatytais atvejais);</w:t>
      </w:r>
    </w:p>
    <w:p w14:paraId="4E0CBF6F" w14:textId="77777777" w:rsidR="000A7E28" w:rsidRDefault="000A7E28" w:rsidP="00537D8D">
      <w:pPr>
        <w:pStyle w:val="Bodytext2"/>
        <w:numPr>
          <w:ilvl w:val="0"/>
          <w:numId w:val="13"/>
        </w:numPr>
        <w:tabs>
          <w:tab w:val="left" w:pos="1276"/>
          <w:tab w:val="left" w:pos="1526"/>
        </w:tabs>
        <w:spacing w:before="0" w:line="240" w:lineRule="auto"/>
        <w:ind w:firstLine="491"/>
      </w:pPr>
      <w:r>
        <w:rPr>
          <w:sz w:val="24"/>
          <w:szCs w:val="24"/>
        </w:rPr>
        <w:t>Pareiginė alga Mokyklos darbuotojams nustatoma</w:t>
      </w:r>
      <w:r>
        <w:rPr>
          <w:color w:val="000000"/>
          <w:szCs w:val="24"/>
          <w:lang w:eastAsia="lt-LT"/>
        </w:rPr>
        <w:t xml:space="preserve"> </w:t>
      </w:r>
      <w:r>
        <w:rPr>
          <w:color w:val="000000"/>
          <w:sz w:val="24"/>
          <w:szCs w:val="24"/>
          <w:lang w:eastAsia="lt-LT"/>
        </w:rPr>
        <w:t>pareiginės algos koeficientą dauginant iš pareiginės algos bazinio dydžio.</w:t>
      </w:r>
    </w:p>
    <w:p w14:paraId="5A18E348" w14:textId="77777777" w:rsidR="000A7E28" w:rsidRDefault="000A7E28" w:rsidP="000A7E28">
      <w:pPr>
        <w:pStyle w:val="Bodytext2"/>
        <w:tabs>
          <w:tab w:val="left" w:pos="1526"/>
        </w:tabs>
        <w:spacing w:before="0" w:line="240" w:lineRule="auto"/>
        <w:ind w:left="851"/>
        <w:rPr>
          <w:color w:val="000000"/>
          <w:sz w:val="24"/>
          <w:szCs w:val="24"/>
          <w:lang w:eastAsia="lt-LT"/>
        </w:rPr>
      </w:pPr>
    </w:p>
    <w:p w14:paraId="07D438D2"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II SKYRIUS</w:t>
      </w:r>
    </w:p>
    <w:p w14:paraId="739486D6"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DARBO APMOKĖJIMO ORGANIZAVIMAS</w:t>
      </w:r>
    </w:p>
    <w:p w14:paraId="2405A293" w14:textId="77777777" w:rsidR="000A7E28" w:rsidRDefault="000A7E28" w:rsidP="000A7E28">
      <w:pPr>
        <w:pStyle w:val="Betarp"/>
        <w:jc w:val="center"/>
        <w:rPr>
          <w:rFonts w:ascii="Times New Roman" w:hAnsi="Times New Roman" w:cs="Times New Roman"/>
          <w:b/>
          <w:bCs/>
          <w:sz w:val="24"/>
          <w:szCs w:val="24"/>
        </w:rPr>
      </w:pPr>
    </w:p>
    <w:p w14:paraId="073AAB5C"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I SKIRSNIS</w:t>
      </w:r>
    </w:p>
    <w:p w14:paraId="70CCA69C" w14:textId="77777777" w:rsidR="000A7E28" w:rsidRDefault="000A7E28" w:rsidP="000A7E28">
      <w:pPr>
        <w:pStyle w:val="Betarp"/>
        <w:jc w:val="center"/>
        <w:rPr>
          <w:rFonts w:ascii="Times New Roman" w:hAnsi="Times New Roman" w:cs="Times New Roman"/>
          <w:b/>
          <w:bCs/>
          <w:sz w:val="24"/>
          <w:szCs w:val="24"/>
        </w:rPr>
      </w:pPr>
      <w:r>
        <w:rPr>
          <w:rFonts w:ascii="Times New Roman" w:hAnsi="Times New Roman" w:cs="Times New Roman"/>
          <w:b/>
          <w:bCs/>
          <w:sz w:val="24"/>
          <w:szCs w:val="24"/>
        </w:rPr>
        <w:t>MINIMALUS DARBO UŽMOKESTIS. NEKVALIFIKUOTAS DARBAS</w:t>
      </w:r>
    </w:p>
    <w:p w14:paraId="7620A5BB" w14:textId="77777777" w:rsidR="000A7E28" w:rsidRDefault="000A7E28" w:rsidP="000A7E28">
      <w:pPr>
        <w:pStyle w:val="Betarp"/>
        <w:jc w:val="center"/>
        <w:rPr>
          <w:rFonts w:ascii="Times New Roman" w:hAnsi="Times New Roman" w:cs="Times New Roman"/>
          <w:b/>
          <w:bCs/>
          <w:sz w:val="24"/>
          <w:szCs w:val="24"/>
        </w:rPr>
      </w:pPr>
    </w:p>
    <w:p w14:paraId="5D82E8E6" w14:textId="77777777" w:rsidR="000A7E28" w:rsidRDefault="000A7E28" w:rsidP="00537D8D">
      <w:pPr>
        <w:pStyle w:val="Bodytext2"/>
        <w:numPr>
          <w:ilvl w:val="0"/>
          <w:numId w:val="13"/>
        </w:numPr>
        <w:shd w:val="clear" w:color="auto" w:fill="auto"/>
        <w:tabs>
          <w:tab w:val="left" w:pos="1134"/>
          <w:tab w:val="left" w:pos="1526"/>
        </w:tabs>
        <w:spacing w:before="0" w:line="240" w:lineRule="auto"/>
        <w:ind w:left="0" w:firstLine="851"/>
        <w:rPr>
          <w:sz w:val="24"/>
          <w:szCs w:val="24"/>
        </w:rPr>
      </w:pPr>
      <w:r>
        <w:rPr>
          <w:sz w:val="24"/>
          <w:szCs w:val="24"/>
        </w:rPr>
        <w:t>Konkreti pareiginė alga, kitos darbo apmokėjimo formos ir sąlygos, darbo normos nustatomos su darbuotoju sudaromoje darbo sutartyje, kuri turi atitikti šios sistemos nuostatas.</w:t>
      </w:r>
    </w:p>
    <w:p w14:paraId="022DA40A" w14:textId="77777777" w:rsidR="000A7E28" w:rsidRDefault="000A7E28" w:rsidP="00537D8D">
      <w:pPr>
        <w:pStyle w:val="Bodytext2"/>
        <w:numPr>
          <w:ilvl w:val="0"/>
          <w:numId w:val="13"/>
        </w:numPr>
        <w:shd w:val="clear" w:color="auto" w:fill="auto"/>
        <w:tabs>
          <w:tab w:val="left" w:pos="1134"/>
          <w:tab w:val="left" w:pos="1526"/>
        </w:tabs>
        <w:spacing w:before="0" w:line="240" w:lineRule="auto"/>
        <w:ind w:left="0" w:firstLine="851"/>
        <w:rPr>
          <w:sz w:val="24"/>
          <w:szCs w:val="24"/>
        </w:rPr>
      </w:pPr>
      <w:r>
        <w:rPr>
          <w:sz w:val="24"/>
          <w:szCs w:val="24"/>
        </w:rPr>
        <w:t>Darbuotojų atliekamo darbo turinys, jo aprašymas, darbuotojams privalomi kvalifikaciniai reikalavimai, jei tokie taikomi atskirai pareigybei, privaloma ir savanoriška kvalifikacijos tobulinimo tvarka nustatomi darbuotojų pareigybės aprašuose ir/arba darbo sutartyse.</w:t>
      </w:r>
    </w:p>
    <w:p w14:paraId="2BFAB700" w14:textId="77777777" w:rsidR="000A7E28" w:rsidRDefault="000A7E28" w:rsidP="00537D8D">
      <w:pPr>
        <w:pStyle w:val="Bodytext2"/>
        <w:numPr>
          <w:ilvl w:val="0"/>
          <w:numId w:val="13"/>
        </w:numPr>
        <w:shd w:val="clear" w:color="auto" w:fill="auto"/>
        <w:tabs>
          <w:tab w:val="left" w:pos="1134"/>
          <w:tab w:val="left" w:pos="1276"/>
          <w:tab w:val="left" w:pos="1526"/>
        </w:tabs>
        <w:spacing w:before="0" w:line="240" w:lineRule="auto"/>
        <w:ind w:left="0" w:firstLine="851"/>
        <w:rPr>
          <w:sz w:val="24"/>
          <w:szCs w:val="24"/>
        </w:rPr>
      </w:pPr>
      <w:r>
        <w:rPr>
          <w:sz w:val="24"/>
          <w:szCs w:val="24"/>
        </w:rPr>
        <w:t>Mokykloje taikoma Lietuvos Respublikos Vyriausybės patvirtinta minimalioji mėnesinė alga ir minimalus valandinis atlygis.</w:t>
      </w:r>
    </w:p>
    <w:p w14:paraId="4C4B4AA7" w14:textId="77777777" w:rsidR="000A7E28" w:rsidRDefault="000A7E28" w:rsidP="00537D8D">
      <w:pPr>
        <w:pStyle w:val="Bodytext2"/>
        <w:numPr>
          <w:ilvl w:val="0"/>
          <w:numId w:val="13"/>
        </w:numPr>
        <w:shd w:val="clear" w:color="auto" w:fill="auto"/>
        <w:tabs>
          <w:tab w:val="left" w:pos="1276"/>
          <w:tab w:val="left" w:pos="1526"/>
        </w:tabs>
        <w:spacing w:before="0" w:line="240" w:lineRule="auto"/>
        <w:ind w:left="0" w:firstLine="851"/>
        <w:rPr>
          <w:sz w:val="24"/>
          <w:szCs w:val="24"/>
        </w:rPr>
      </w:pPr>
      <w:r>
        <w:rPr>
          <w:sz w:val="24"/>
          <w:szCs w:val="24"/>
        </w:rPr>
        <w:t xml:space="preserve">Minimalus darbo užmokestis – mažiausias leidžiamas atlygis už nekvalifikuotą darbą darbuotojui atitinkamai už vieną valandą ar visą kalendorinio mėnesio darbo laiko normą.  </w:t>
      </w:r>
    </w:p>
    <w:p w14:paraId="7F7BB65D" w14:textId="77777777" w:rsidR="000A7E28" w:rsidRDefault="000A7E28" w:rsidP="00537D8D">
      <w:pPr>
        <w:pStyle w:val="Bodytext2"/>
        <w:numPr>
          <w:ilvl w:val="0"/>
          <w:numId w:val="13"/>
        </w:numPr>
        <w:shd w:val="clear" w:color="auto" w:fill="auto"/>
        <w:tabs>
          <w:tab w:val="left" w:pos="1134"/>
          <w:tab w:val="left" w:pos="1276"/>
          <w:tab w:val="left" w:pos="1526"/>
        </w:tabs>
        <w:spacing w:before="0" w:line="240" w:lineRule="auto"/>
        <w:ind w:left="0" w:firstLine="851"/>
        <w:rPr>
          <w:sz w:val="24"/>
          <w:szCs w:val="24"/>
        </w:rPr>
      </w:pPr>
      <w:r>
        <w:rPr>
          <w:sz w:val="24"/>
          <w:szCs w:val="24"/>
        </w:rPr>
        <w:t>Nekvalifikuotu darbu laikomas darbas, kuriam atlikti nekeliami jokie specialūs kvalifikacinių įgūdžių ar profesinių gebėjimų reikalavimai (D pareigybės lygio darbuotojams).</w:t>
      </w:r>
    </w:p>
    <w:p w14:paraId="48101BD9" w14:textId="77777777" w:rsidR="000A7E28" w:rsidRDefault="000A7E28" w:rsidP="00537D8D">
      <w:pPr>
        <w:pStyle w:val="Bodytext2"/>
        <w:numPr>
          <w:ilvl w:val="0"/>
          <w:numId w:val="13"/>
        </w:numPr>
        <w:shd w:val="clear" w:color="auto" w:fill="auto"/>
        <w:tabs>
          <w:tab w:val="left" w:pos="851"/>
          <w:tab w:val="left" w:pos="993"/>
          <w:tab w:val="left" w:pos="1276"/>
          <w:tab w:val="left" w:pos="1526"/>
        </w:tabs>
        <w:spacing w:before="0" w:line="240" w:lineRule="auto"/>
        <w:ind w:left="0" w:firstLine="851"/>
        <w:rPr>
          <w:sz w:val="24"/>
          <w:szCs w:val="24"/>
        </w:rPr>
      </w:pPr>
      <w:r>
        <w:rPr>
          <w:sz w:val="24"/>
          <w:szCs w:val="24"/>
        </w:rPr>
        <w:t xml:space="preserve">Pareigos, priskirtinos prie nekvalifikuotų darbų, </w:t>
      </w:r>
      <w:r w:rsidR="004328D0">
        <w:rPr>
          <w:sz w:val="24"/>
          <w:szCs w:val="24"/>
        </w:rPr>
        <w:t>Mokykloje</w:t>
      </w:r>
      <w:r>
        <w:rPr>
          <w:sz w:val="24"/>
          <w:szCs w:val="24"/>
        </w:rPr>
        <w:t xml:space="preserve"> yra šios: valytojas, kiemsargis, </w:t>
      </w:r>
      <w:r w:rsidR="004328D0">
        <w:rPr>
          <w:sz w:val="24"/>
          <w:szCs w:val="24"/>
        </w:rPr>
        <w:t>pagalbinis</w:t>
      </w:r>
      <w:r>
        <w:rPr>
          <w:sz w:val="24"/>
          <w:szCs w:val="24"/>
        </w:rPr>
        <w:t xml:space="preserve"> darbininkas, budėtojas</w:t>
      </w:r>
      <w:r w:rsidR="004328D0">
        <w:rPr>
          <w:sz w:val="24"/>
          <w:szCs w:val="24"/>
        </w:rPr>
        <w:t>, laborantas, sargas</w:t>
      </w:r>
      <w:r>
        <w:rPr>
          <w:sz w:val="24"/>
          <w:szCs w:val="24"/>
        </w:rPr>
        <w:t>. Šiems darbuotojams nustatoma minimalios mėnesinės algos dydžio pareiginė alga.</w:t>
      </w:r>
    </w:p>
    <w:p w14:paraId="2D093CA8" w14:textId="77777777" w:rsidR="004328D0" w:rsidRDefault="004328D0" w:rsidP="004328D0">
      <w:pPr>
        <w:pStyle w:val="Bodytext2"/>
        <w:shd w:val="clear" w:color="auto" w:fill="auto"/>
        <w:tabs>
          <w:tab w:val="left" w:pos="1526"/>
        </w:tabs>
        <w:spacing w:before="0" w:line="240" w:lineRule="auto"/>
        <w:ind w:left="851"/>
        <w:rPr>
          <w:sz w:val="24"/>
          <w:szCs w:val="24"/>
        </w:rPr>
      </w:pPr>
    </w:p>
    <w:p w14:paraId="5668D74A" w14:textId="77777777" w:rsidR="004328D0" w:rsidRDefault="004328D0" w:rsidP="004328D0">
      <w:pPr>
        <w:spacing w:after="0"/>
        <w:ind w:firstLine="851"/>
        <w:jc w:val="center"/>
        <w:rPr>
          <w:rFonts w:ascii="Times New Roman" w:hAnsi="Times New Roman" w:cs="Times New Roman"/>
          <w:b/>
          <w:bCs/>
          <w:sz w:val="24"/>
          <w:szCs w:val="24"/>
        </w:rPr>
      </w:pPr>
      <w:r>
        <w:rPr>
          <w:rFonts w:ascii="Times New Roman" w:hAnsi="Times New Roman" w:cs="Times New Roman"/>
          <w:b/>
          <w:bCs/>
          <w:sz w:val="24"/>
          <w:szCs w:val="24"/>
        </w:rPr>
        <w:t>II SKIRSNIS</w:t>
      </w:r>
    </w:p>
    <w:p w14:paraId="0F181F0F" w14:textId="77777777" w:rsidR="004328D0" w:rsidRDefault="004328D0" w:rsidP="004328D0">
      <w:pPr>
        <w:spacing w:after="0"/>
        <w:jc w:val="center"/>
        <w:rPr>
          <w:rFonts w:ascii="Times New Roman" w:hAnsi="Times New Roman" w:cs="Times New Roman"/>
          <w:b/>
          <w:bCs/>
          <w:sz w:val="24"/>
          <w:szCs w:val="24"/>
        </w:rPr>
      </w:pPr>
      <w:r>
        <w:rPr>
          <w:rFonts w:ascii="Times New Roman" w:hAnsi="Times New Roman" w:cs="Times New Roman"/>
          <w:b/>
          <w:bCs/>
          <w:sz w:val="24"/>
          <w:szCs w:val="24"/>
        </w:rPr>
        <w:t>MOKĖJIMAS UŽ VIRŠVALANDINĮ DARBĄ IR DARBĄ POILSIO IR ŠVENČIŲ DIENOMIS</w:t>
      </w:r>
    </w:p>
    <w:p w14:paraId="2B6C2884" w14:textId="77777777" w:rsidR="004328D0" w:rsidRDefault="004328D0" w:rsidP="004328D0">
      <w:pPr>
        <w:spacing w:after="0"/>
        <w:jc w:val="center"/>
        <w:rPr>
          <w:rFonts w:ascii="Times New Roman" w:hAnsi="Times New Roman" w:cs="Times New Roman"/>
          <w:b/>
          <w:bCs/>
          <w:sz w:val="24"/>
          <w:szCs w:val="24"/>
        </w:rPr>
      </w:pPr>
    </w:p>
    <w:p w14:paraId="6F5B0DEB" w14:textId="77777777" w:rsidR="004328D0" w:rsidRDefault="004328D0" w:rsidP="00537D8D">
      <w:pPr>
        <w:pStyle w:val="Bodytext2"/>
        <w:numPr>
          <w:ilvl w:val="0"/>
          <w:numId w:val="13"/>
        </w:numPr>
        <w:shd w:val="clear" w:color="auto" w:fill="auto"/>
        <w:tabs>
          <w:tab w:val="left" w:pos="993"/>
          <w:tab w:val="left" w:pos="1276"/>
          <w:tab w:val="left" w:pos="1526"/>
        </w:tabs>
        <w:spacing w:before="0" w:line="240" w:lineRule="auto"/>
        <w:ind w:left="0" w:firstLine="851"/>
        <w:rPr>
          <w:sz w:val="24"/>
          <w:szCs w:val="24"/>
        </w:rPr>
      </w:pPr>
      <w:r>
        <w:rPr>
          <w:sz w:val="24"/>
          <w:szCs w:val="24"/>
        </w:rPr>
        <w:t>Dirbant daugiau nei etatu tose pačiose pareigose, su darbuotoju darbo sutartyje sulygus dėl padidinto darbo masto, darbas nelaikomas viršvalandiniu ir darbuotojui mokamas įprastas darbo užmokestis.</w:t>
      </w:r>
    </w:p>
    <w:p w14:paraId="1331D288" w14:textId="77777777" w:rsidR="004328D0" w:rsidRDefault="004328D0" w:rsidP="00537D8D">
      <w:pPr>
        <w:pStyle w:val="Bodytext2"/>
        <w:numPr>
          <w:ilvl w:val="0"/>
          <w:numId w:val="13"/>
        </w:numPr>
        <w:shd w:val="clear" w:color="auto" w:fill="auto"/>
        <w:tabs>
          <w:tab w:val="left" w:pos="851"/>
          <w:tab w:val="left" w:pos="993"/>
          <w:tab w:val="left" w:pos="1276"/>
          <w:tab w:val="left" w:pos="1526"/>
        </w:tabs>
        <w:spacing w:before="0" w:line="240" w:lineRule="auto"/>
        <w:ind w:left="0" w:firstLine="851"/>
        <w:rPr>
          <w:sz w:val="24"/>
          <w:szCs w:val="24"/>
        </w:rPr>
      </w:pPr>
      <w:r>
        <w:rPr>
          <w:sz w:val="24"/>
          <w:szCs w:val="24"/>
        </w:rPr>
        <w:t>Už viršvalandinį darbą poilsio dieną, kuri nenustatyta pagal darbo grafiką, ar viršvalandinį darbą naktį mokamas dvigubas darbuotojo darbo užmokestis.</w:t>
      </w:r>
    </w:p>
    <w:p w14:paraId="79665D15" w14:textId="77777777" w:rsidR="004328D0" w:rsidRDefault="004328D0" w:rsidP="00537D8D">
      <w:pPr>
        <w:pStyle w:val="Bodytext2"/>
        <w:numPr>
          <w:ilvl w:val="0"/>
          <w:numId w:val="13"/>
        </w:numPr>
        <w:shd w:val="clear" w:color="auto" w:fill="auto"/>
        <w:tabs>
          <w:tab w:val="left" w:pos="1276"/>
          <w:tab w:val="left" w:pos="1526"/>
        </w:tabs>
        <w:spacing w:before="0" w:line="240" w:lineRule="auto"/>
        <w:ind w:left="0" w:firstLine="851"/>
        <w:rPr>
          <w:sz w:val="24"/>
          <w:szCs w:val="24"/>
        </w:rPr>
      </w:pPr>
      <w:r>
        <w:rPr>
          <w:sz w:val="24"/>
          <w:szCs w:val="24"/>
        </w:rPr>
        <w:t>Už viršvalandinį darbą švenčių dieną mokamas dviejų su puse darbuotojo darbo užmokesčio dydžio užmokestis.</w:t>
      </w:r>
    </w:p>
    <w:p w14:paraId="670DD8E0" w14:textId="77777777" w:rsidR="004328D0" w:rsidRDefault="004328D0" w:rsidP="00537D8D">
      <w:pPr>
        <w:pStyle w:val="Bodytext2"/>
        <w:numPr>
          <w:ilvl w:val="0"/>
          <w:numId w:val="13"/>
        </w:numPr>
        <w:shd w:val="clear" w:color="auto" w:fill="auto"/>
        <w:tabs>
          <w:tab w:val="left" w:pos="1276"/>
          <w:tab w:val="left" w:pos="1526"/>
        </w:tabs>
        <w:spacing w:before="0" w:line="240" w:lineRule="auto"/>
        <w:ind w:left="0" w:firstLine="851"/>
      </w:pPr>
      <w:r>
        <w:rPr>
          <w:sz w:val="24"/>
          <w:szCs w:val="24"/>
        </w:rPr>
        <w:t xml:space="preserve">Už darbą švenčių ar poilsio dieną, kuri nenustatyta pagal darbo grafiką, mokamas dvigubas darbuotojo darbo užmokestis arba darbuotojo prašymu </w:t>
      </w:r>
      <w:r>
        <w:rPr>
          <w:color w:val="222222"/>
          <w:sz w:val="24"/>
          <w:szCs w:val="24"/>
          <w:shd w:val="clear" w:color="auto" w:fill="FFFFFF"/>
        </w:rPr>
        <w:t>gali būti suteikiamos dvi poilsio dienos, kurios pridedamos prie kasmetinių atostogų ir apmokamos darbuotojo darbo užmokesčiu</w:t>
      </w:r>
      <w:r>
        <w:rPr>
          <w:sz w:val="24"/>
          <w:szCs w:val="24"/>
        </w:rPr>
        <w:t>. </w:t>
      </w:r>
    </w:p>
    <w:p w14:paraId="1945F919" w14:textId="77777777" w:rsidR="00EA7078" w:rsidRPr="00EA7078" w:rsidRDefault="00700F8B" w:rsidP="00537D8D">
      <w:pPr>
        <w:pStyle w:val="Sraopastraipa"/>
        <w:numPr>
          <w:ilvl w:val="0"/>
          <w:numId w:val="13"/>
        </w:numPr>
        <w:spacing w:after="0"/>
        <w:ind w:left="0" w:firstLine="851"/>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Už kelionės laiką (vykstant į komandiruotę) </w:t>
      </w:r>
      <w:r w:rsidR="00EA7078" w:rsidRPr="00EA7078">
        <w:rPr>
          <w:rFonts w:ascii="Times New Roman" w:eastAsia="Calibri" w:hAnsi="Times New Roman" w:cs="Times New Roman"/>
          <w:sz w:val="24"/>
          <w:szCs w:val="24"/>
        </w:rPr>
        <w:t xml:space="preserve">apmokama viengubu tarifu už faktiškai dirbtas valandas. Jei kelionė vyko po darbo dienos valandų, poilsio ar švenčių dieną, papildomai priklauso poilsio diena artimiausią darbo dieną iš karto po kelionės arba ši diena pridedama prie kasmetinių atostogų, už šią dieną paliekant darbo užmokestį. </w:t>
      </w:r>
    </w:p>
    <w:p w14:paraId="2C71E0E4" w14:textId="77777777" w:rsidR="004328D0" w:rsidRDefault="00537D8D" w:rsidP="00537D8D">
      <w:pPr>
        <w:pStyle w:val="Bodytext2"/>
        <w:numPr>
          <w:ilvl w:val="0"/>
          <w:numId w:val="13"/>
        </w:numPr>
        <w:tabs>
          <w:tab w:val="left" w:pos="1134"/>
          <w:tab w:val="left" w:pos="1526"/>
        </w:tabs>
        <w:spacing w:before="0" w:line="240" w:lineRule="auto"/>
        <w:ind w:left="0" w:firstLine="851"/>
      </w:pPr>
      <w:r>
        <w:rPr>
          <w:sz w:val="24"/>
          <w:szCs w:val="24"/>
        </w:rPr>
        <w:t xml:space="preserve"> </w:t>
      </w:r>
      <w:r w:rsidR="004328D0">
        <w:rPr>
          <w:sz w:val="24"/>
          <w:szCs w:val="24"/>
        </w:rPr>
        <w:t xml:space="preserve">Darbuotojui vykstant į komandiruotę Lietuvoje ar užsienyje vadovaujamasi Lietuvos Respublikos valstybės nutarimu „Dėl dienpinigių ir kitų komandiruočių išlaidų apmokėjimo“. </w:t>
      </w:r>
      <w:r w:rsidR="004328D0">
        <w:rPr>
          <w:rStyle w:val="normal-h"/>
          <w:color w:val="000000"/>
          <w:sz w:val="24"/>
          <w:szCs w:val="24"/>
        </w:rPr>
        <w:t>Komandiruotės metu darbuotojas turi dirbti įprastu darbo laiko režimu, jeigu Mokyklos direktorius nėra nustatęs kitokių įpareigojimų.</w:t>
      </w:r>
      <w:r w:rsidR="004328D0">
        <w:rPr>
          <w:rStyle w:val="normal-h"/>
          <w:color w:val="000000"/>
        </w:rPr>
        <w:t xml:space="preserve"> </w:t>
      </w:r>
    </w:p>
    <w:p w14:paraId="27CD5622" w14:textId="77777777" w:rsidR="000A7E28" w:rsidRDefault="000A7E28" w:rsidP="000A7E28">
      <w:pPr>
        <w:pStyle w:val="Sraopastraipa"/>
        <w:spacing w:after="0"/>
        <w:ind w:left="0" w:firstLine="851"/>
        <w:rPr>
          <w:rFonts w:ascii="Times New Roman" w:hAnsi="Times New Roman" w:cs="Times New Roman"/>
          <w:sz w:val="24"/>
          <w:szCs w:val="24"/>
          <w:shd w:val="clear" w:color="auto" w:fill="FFFFFF"/>
        </w:rPr>
      </w:pPr>
    </w:p>
    <w:p w14:paraId="0B6E1EE3" w14:textId="77777777" w:rsidR="004328D0" w:rsidRDefault="004328D0" w:rsidP="004328D0">
      <w:pPr>
        <w:spacing w:after="0"/>
        <w:jc w:val="center"/>
        <w:rPr>
          <w:rFonts w:ascii="Times New Roman" w:hAnsi="Times New Roman" w:cs="Times New Roman"/>
          <w:b/>
          <w:bCs/>
          <w:sz w:val="24"/>
          <w:szCs w:val="24"/>
        </w:rPr>
      </w:pPr>
      <w:r>
        <w:rPr>
          <w:rFonts w:ascii="Times New Roman" w:hAnsi="Times New Roman" w:cs="Times New Roman"/>
          <w:b/>
          <w:bCs/>
          <w:sz w:val="24"/>
          <w:szCs w:val="24"/>
        </w:rPr>
        <w:t>III SKIRSNIS</w:t>
      </w:r>
    </w:p>
    <w:p w14:paraId="1AA39759" w14:textId="77777777" w:rsidR="004328D0" w:rsidRDefault="004328D0" w:rsidP="004328D0">
      <w:pPr>
        <w:spacing w:after="0"/>
        <w:jc w:val="center"/>
        <w:rPr>
          <w:rFonts w:ascii="Times New Roman" w:hAnsi="Times New Roman" w:cs="Times New Roman"/>
          <w:b/>
          <w:bCs/>
          <w:sz w:val="24"/>
          <w:szCs w:val="24"/>
        </w:rPr>
      </w:pPr>
      <w:r>
        <w:rPr>
          <w:rFonts w:ascii="Times New Roman" w:hAnsi="Times New Roman" w:cs="Times New Roman"/>
          <w:b/>
          <w:bCs/>
          <w:sz w:val="24"/>
          <w:szCs w:val="24"/>
        </w:rPr>
        <w:t>DARBAS NE VISO DARBO LAIKO SĄLYGOMIS. DARBO LAIKO APSKAITA</w:t>
      </w:r>
    </w:p>
    <w:p w14:paraId="10F2039B" w14:textId="77777777" w:rsidR="004328D0" w:rsidRDefault="004328D0" w:rsidP="004328D0">
      <w:pPr>
        <w:spacing w:after="0"/>
        <w:jc w:val="center"/>
        <w:rPr>
          <w:rFonts w:ascii="Times New Roman" w:hAnsi="Times New Roman" w:cs="Times New Roman"/>
          <w:b/>
          <w:bCs/>
          <w:sz w:val="24"/>
          <w:szCs w:val="24"/>
        </w:rPr>
      </w:pPr>
    </w:p>
    <w:p w14:paraId="2F8115B8" w14:textId="77777777" w:rsidR="00EA7078" w:rsidRDefault="004328D0" w:rsidP="00761B5A">
      <w:pPr>
        <w:pStyle w:val="Sraopastraipa"/>
        <w:numPr>
          <w:ilvl w:val="0"/>
          <w:numId w:val="13"/>
        </w:numPr>
        <w:spacing w:after="0"/>
        <w:ind w:firstLine="491"/>
        <w:rPr>
          <w:rFonts w:ascii="Times New Roman" w:hAnsi="Times New Roman" w:cs="Times New Roman"/>
          <w:sz w:val="24"/>
          <w:szCs w:val="24"/>
        </w:rPr>
      </w:pPr>
      <w:r w:rsidRPr="004328D0">
        <w:rPr>
          <w:rFonts w:ascii="Times New Roman" w:hAnsi="Times New Roman" w:cs="Times New Roman"/>
          <w:sz w:val="24"/>
          <w:szCs w:val="24"/>
        </w:rPr>
        <w:t>Darbo laikas darbuotojui trumpinamas teisės aktų nustatyta tvarka.</w:t>
      </w:r>
    </w:p>
    <w:p w14:paraId="062B0778" w14:textId="77777777" w:rsidR="004328D0" w:rsidRPr="00EA7078" w:rsidRDefault="004328D0" w:rsidP="00761B5A">
      <w:pPr>
        <w:pStyle w:val="Sraopastraipa"/>
        <w:numPr>
          <w:ilvl w:val="0"/>
          <w:numId w:val="13"/>
        </w:numPr>
        <w:spacing w:after="0"/>
        <w:ind w:left="0" w:firstLine="851"/>
        <w:rPr>
          <w:rFonts w:ascii="Times New Roman" w:hAnsi="Times New Roman" w:cs="Times New Roman"/>
          <w:sz w:val="24"/>
          <w:szCs w:val="24"/>
        </w:rPr>
      </w:pPr>
      <w:r w:rsidRPr="00EA7078">
        <w:rPr>
          <w:rFonts w:ascii="Times New Roman" w:hAnsi="Times New Roman" w:cs="Times New Roman"/>
          <w:sz w:val="24"/>
          <w:szCs w:val="24"/>
        </w:rPr>
        <w:t>Sutarus su darbuotoju, kad jis dirbs ne visą darbo laiką, darbo užmokestis mokamas to darbuotojo proporcingai dirbtam laikui.</w:t>
      </w:r>
    </w:p>
    <w:p w14:paraId="3BCA2EFB" w14:textId="77777777" w:rsidR="004328D0" w:rsidRDefault="004328D0" w:rsidP="00761B5A">
      <w:pPr>
        <w:pStyle w:val="Bodytext2"/>
        <w:numPr>
          <w:ilvl w:val="0"/>
          <w:numId w:val="13"/>
        </w:numPr>
        <w:shd w:val="clear" w:color="auto" w:fill="auto"/>
        <w:tabs>
          <w:tab w:val="left" w:pos="993"/>
          <w:tab w:val="left" w:pos="1276"/>
          <w:tab w:val="left" w:pos="1526"/>
        </w:tabs>
        <w:spacing w:before="0" w:line="240" w:lineRule="auto"/>
        <w:ind w:left="0" w:firstLine="851"/>
        <w:rPr>
          <w:sz w:val="24"/>
          <w:szCs w:val="24"/>
        </w:rPr>
      </w:pPr>
      <w:r>
        <w:rPr>
          <w:sz w:val="24"/>
          <w:szCs w:val="24"/>
        </w:rPr>
        <w:t>Darbas ne viso darbo laiko sąlygomis dirbantiems darbuotojams nesukelia ribojimų nustatant kasmetinių atostogų trukmę, apskaičiuojant darbo stažą, tobulinant kvalifikaciją, neapriboja kitų darbuotojo darbo teisių, palyginti su darbuotojais, kurie dirba tokį patį ar lygiavertį darbą viso darbo laiko sąlygomis, atsižvelgiant į darbo stažą, kvalifikaciją ar kitas aplinkybes.</w:t>
      </w:r>
    </w:p>
    <w:p w14:paraId="5679295A" w14:textId="77777777" w:rsidR="004328D0" w:rsidRPr="00EA7078" w:rsidRDefault="004328D0" w:rsidP="00761B5A">
      <w:pPr>
        <w:pStyle w:val="Bodytext2"/>
        <w:numPr>
          <w:ilvl w:val="0"/>
          <w:numId w:val="13"/>
        </w:numPr>
        <w:shd w:val="clear" w:color="auto" w:fill="auto"/>
        <w:tabs>
          <w:tab w:val="left" w:pos="851"/>
          <w:tab w:val="left" w:pos="993"/>
          <w:tab w:val="left" w:pos="1276"/>
          <w:tab w:val="left" w:pos="1526"/>
        </w:tabs>
        <w:spacing w:before="0" w:line="240" w:lineRule="auto"/>
        <w:ind w:firstLine="491"/>
        <w:rPr>
          <w:sz w:val="24"/>
          <w:szCs w:val="24"/>
        </w:rPr>
      </w:pPr>
      <w:r w:rsidRPr="00EA7078">
        <w:rPr>
          <w:sz w:val="24"/>
          <w:szCs w:val="24"/>
        </w:rPr>
        <w:t xml:space="preserve">Darbo laiko apskaita tvarkoma </w:t>
      </w:r>
      <w:r w:rsidR="00761B5A">
        <w:rPr>
          <w:sz w:val="24"/>
          <w:szCs w:val="24"/>
        </w:rPr>
        <w:t>buhalterinės apskaitos progr</w:t>
      </w:r>
      <w:r w:rsidR="00976E70">
        <w:rPr>
          <w:sz w:val="24"/>
          <w:szCs w:val="24"/>
        </w:rPr>
        <w:t>a</w:t>
      </w:r>
      <w:r w:rsidR="00761B5A">
        <w:rPr>
          <w:sz w:val="24"/>
          <w:szCs w:val="24"/>
        </w:rPr>
        <w:t>moje</w:t>
      </w:r>
      <w:r w:rsidR="00EA7078" w:rsidRPr="00EA7078">
        <w:rPr>
          <w:sz w:val="24"/>
          <w:szCs w:val="24"/>
        </w:rPr>
        <w:t xml:space="preserve"> </w:t>
      </w:r>
      <w:proofErr w:type="spellStart"/>
      <w:r w:rsidR="00EA7078" w:rsidRPr="00EA7078">
        <w:rPr>
          <w:sz w:val="24"/>
          <w:szCs w:val="24"/>
        </w:rPr>
        <w:t>myLOBster</w:t>
      </w:r>
      <w:proofErr w:type="spellEnd"/>
      <w:r w:rsidRPr="00EA7078">
        <w:rPr>
          <w:sz w:val="24"/>
          <w:szCs w:val="24"/>
        </w:rPr>
        <w:t>.</w:t>
      </w:r>
    </w:p>
    <w:p w14:paraId="01343731" w14:textId="77777777" w:rsidR="004328D0" w:rsidRPr="00EA7078" w:rsidRDefault="004328D0" w:rsidP="00761B5A">
      <w:pPr>
        <w:pStyle w:val="Bodytext2"/>
        <w:numPr>
          <w:ilvl w:val="0"/>
          <w:numId w:val="13"/>
        </w:numPr>
        <w:shd w:val="clear" w:color="auto" w:fill="auto"/>
        <w:tabs>
          <w:tab w:val="left" w:pos="1276"/>
        </w:tabs>
        <w:spacing w:before="0" w:line="240" w:lineRule="auto"/>
        <w:ind w:left="0" w:firstLine="851"/>
        <w:rPr>
          <w:sz w:val="24"/>
          <w:szCs w:val="24"/>
        </w:rPr>
      </w:pPr>
      <w:r w:rsidRPr="00EA7078">
        <w:rPr>
          <w:sz w:val="24"/>
          <w:szCs w:val="24"/>
        </w:rPr>
        <w:t>Darbo laiko apskaitos žiniaraščių pildymas numatomas atitinkamiems darbuotojams jų pareigybių aprašymuose</w:t>
      </w:r>
      <w:r w:rsidR="00EA7078" w:rsidRPr="00EA7078">
        <w:rPr>
          <w:sz w:val="24"/>
          <w:szCs w:val="24"/>
        </w:rPr>
        <w:t xml:space="preserve"> ir Mokyklos patvirtintame darbo apskaitos žiniaraščių pildymo tvarkos apraše</w:t>
      </w:r>
      <w:r w:rsidRPr="00EA7078">
        <w:rPr>
          <w:sz w:val="24"/>
          <w:szCs w:val="24"/>
        </w:rPr>
        <w:t>.</w:t>
      </w:r>
    </w:p>
    <w:p w14:paraId="4B360FF1" w14:textId="77777777" w:rsidR="00EA7078" w:rsidRDefault="004328D0" w:rsidP="00761B5A">
      <w:pPr>
        <w:pStyle w:val="Bodytext2"/>
        <w:numPr>
          <w:ilvl w:val="0"/>
          <w:numId w:val="13"/>
        </w:numPr>
        <w:shd w:val="clear" w:color="auto" w:fill="auto"/>
        <w:tabs>
          <w:tab w:val="left" w:pos="1276"/>
          <w:tab w:val="left" w:pos="1526"/>
        </w:tabs>
        <w:spacing w:before="0" w:line="240" w:lineRule="auto"/>
        <w:ind w:left="0" w:firstLine="851"/>
        <w:rPr>
          <w:sz w:val="24"/>
          <w:szCs w:val="24"/>
        </w:rPr>
      </w:pPr>
      <w:r>
        <w:rPr>
          <w:sz w:val="24"/>
          <w:szCs w:val="24"/>
        </w:rPr>
        <w:t xml:space="preserve">Užpildytus ir atsakingo asmens pasirašytus darbo laiko apskaitos žiniaraščius tvirtina Mokyklos direktorius. </w:t>
      </w:r>
    </w:p>
    <w:p w14:paraId="740E72C8" w14:textId="77777777" w:rsidR="004328D0" w:rsidRPr="00EA7078" w:rsidRDefault="004328D0" w:rsidP="00761B5A">
      <w:pPr>
        <w:pStyle w:val="Bodytext2"/>
        <w:numPr>
          <w:ilvl w:val="0"/>
          <w:numId w:val="13"/>
        </w:numPr>
        <w:shd w:val="clear" w:color="auto" w:fill="auto"/>
        <w:tabs>
          <w:tab w:val="left" w:pos="1134"/>
          <w:tab w:val="left" w:pos="1276"/>
          <w:tab w:val="left" w:pos="1526"/>
        </w:tabs>
        <w:spacing w:before="0" w:line="240" w:lineRule="auto"/>
        <w:ind w:left="0" w:firstLine="851"/>
        <w:rPr>
          <w:sz w:val="24"/>
          <w:szCs w:val="24"/>
        </w:rPr>
      </w:pPr>
      <w:r w:rsidRPr="00EA7078">
        <w:rPr>
          <w:sz w:val="24"/>
          <w:szCs w:val="24"/>
        </w:rPr>
        <w:t xml:space="preserve">Patvirtinti darbo laiko apskaitos žiniaraščiai pateikiami </w:t>
      </w:r>
      <w:r w:rsidR="00EA7078" w:rsidRPr="00EA7078">
        <w:rPr>
          <w:sz w:val="24"/>
          <w:szCs w:val="24"/>
        </w:rPr>
        <w:t>Plungės paslaugų ir švietimo pagalbos centro Biudžetinių įstaigų centralizuotos buhalterinės apskaitos skyriaus specialistui</w:t>
      </w:r>
      <w:r w:rsidRPr="00EA7078">
        <w:rPr>
          <w:sz w:val="24"/>
          <w:szCs w:val="24"/>
        </w:rPr>
        <w:t xml:space="preserve"> per tris darbo dienas mėnesiui pasibaigus.</w:t>
      </w:r>
    </w:p>
    <w:p w14:paraId="69564CFA" w14:textId="77777777" w:rsidR="004328D0" w:rsidRDefault="004328D0" w:rsidP="004328D0">
      <w:pPr>
        <w:shd w:val="clear" w:color="auto" w:fill="FFFFFF"/>
        <w:spacing w:after="0"/>
        <w:jc w:val="center"/>
        <w:rPr>
          <w:rFonts w:ascii="Times New Roman" w:hAnsi="Times New Roman" w:cs="Times New Roman"/>
          <w:b/>
          <w:bCs/>
          <w:sz w:val="24"/>
          <w:szCs w:val="24"/>
        </w:rPr>
      </w:pPr>
    </w:p>
    <w:p w14:paraId="2ED4096F" w14:textId="77777777" w:rsidR="004328D0" w:rsidRDefault="004328D0" w:rsidP="004328D0">
      <w:pPr>
        <w:shd w:val="clear" w:color="auto" w:fill="FFFFFF"/>
        <w:spacing w:after="0"/>
        <w:jc w:val="center"/>
        <w:rPr>
          <w:rFonts w:ascii="Times New Roman" w:hAnsi="Times New Roman" w:cs="Times New Roman"/>
          <w:b/>
          <w:bCs/>
          <w:sz w:val="24"/>
          <w:szCs w:val="24"/>
        </w:rPr>
      </w:pPr>
      <w:r>
        <w:rPr>
          <w:rFonts w:ascii="Times New Roman" w:hAnsi="Times New Roman" w:cs="Times New Roman"/>
          <w:b/>
          <w:bCs/>
          <w:sz w:val="24"/>
          <w:szCs w:val="24"/>
        </w:rPr>
        <w:t>IV SKIRSNIS</w:t>
      </w:r>
    </w:p>
    <w:p w14:paraId="177AAF68" w14:textId="77777777" w:rsidR="004328D0" w:rsidRDefault="004328D0" w:rsidP="004328D0">
      <w:pPr>
        <w:spacing w:after="0"/>
        <w:jc w:val="center"/>
        <w:rPr>
          <w:rFonts w:ascii="Times New Roman" w:hAnsi="Times New Roman" w:cs="Times New Roman"/>
          <w:b/>
          <w:bCs/>
          <w:sz w:val="24"/>
          <w:szCs w:val="24"/>
        </w:rPr>
      </w:pPr>
      <w:r>
        <w:rPr>
          <w:rFonts w:ascii="Times New Roman" w:hAnsi="Times New Roman" w:cs="Times New Roman"/>
          <w:b/>
          <w:bCs/>
          <w:sz w:val="24"/>
          <w:szCs w:val="24"/>
        </w:rPr>
        <w:t>KASMETINIŲ ATOSTOGŲ APMOKĖJIMAS</w:t>
      </w:r>
    </w:p>
    <w:p w14:paraId="58A7F894" w14:textId="77777777" w:rsidR="004328D0" w:rsidRDefault="004328D0" w:rsidP="004328D0">
      <w:pPr>
        <w:spacing w:after="0"/>
        <w:jc w:val="center"/>
        <w:rPr>
          <w:rFonts w:ascii="Times New Roman" w:hAnsi="Times New Roman" w:cs="Times New Roman"/>
          <w:b/>
          <w:bCs/>
          <w:sz w:val="24"/>
          <w:szCs w:val="24"/>
        </w:rPr>
      </w:pPr>
    </w:p>
    <w:p w14:paraId="3EF830C3" w14:textId="77777777" w:rsidR="004328D0" w:rsidRDefault="004328D0" w:rsidP="00761B5A">
      <w:pPr>
        <w:pStyle w:val="Bodytext2"/>
        <w:numPr>
          <w:ilvl w:val="0"/>
          <w:numId w:val="13"/>
        </w:numPr>
        <w:shd w:val="clear" w:color="auto" w:fill="auto"/>
        <w:tabs>
          <w:tab w:val="left" w:pos="1276"/>
          <w:tab w:val="left" w:pos="1526"/>
        </w:tabs>
        <w:spacing w:before="0" w:line="240" w:lineRule="auto"/>
        <w:ind w:left="0" w:firstLine="851"/>
        <w:rPr>
          <w:sz w:val="24"/>
          <w:szCs w:val="24"/>
        </w:rPr>
      </w:pPr>
      <w:r>
        <w:rPr>
          <w:sz w:val="24"/>
          <w:szCs w:val="24"/>
        </w:rPr>
        <w:t>Kasmetinių atostogų laiku darbuotojui paliekamas jo vidutinis darbo užmokestis. Laikotarpis, iš kurio skaičiuojamas vidutinis darbo užmokestis, yra 3 paskutiniai kalendoriniai mėnesiai, einantys prieš tą mėnesį, už kurį (ar jo dalį) mokamas vidutinis darbo užmokestis.</w:t>
      </w:r>
    </w:p>
    <w:p w14:paraId="5273915D" w14:textId="77777777" w:rsidR="00EA7078" w:rsidRPr="00EA7078" w:rsidRDefault="004328D0" w:rsidP="00761B5A">
      <w:pPr>
        <w:pStyle w:val="Bodytext2"/>
        <w:numPr>
          <w:ilvl w:val="0"/>
          <w:numId w:val="13"/>
        </w:numPr>
        <w:shd w:val="clear" w:color="auto" w:fill="auto"/>
        <w:tabs>
          <w:tab w:val="left" w:pos="1134"/>
          <w:tab w:val="left" w:pos="1276"/>
          <w:tab w:val="left" w:pos="1526"/>
        </w:tabs>
        <w:spacing w:before="0" w:line="240" w:lineRule="auto"/>
        <w:ind w:left="0" w:firstLine="851"/>
        <w:rPr>
          <w:sz w:val="24"/>
          <w:szCs w:val="24"/>
        </w:rPr>
      </w:pPr>
      <w:r w:rsidRPr="00EA7078">
        <w:rPr>
          <w:sz w:val="24"/>
          <w:szCs w:val="24"/>
        </w:rPr>
        <w:t xml:space="preserve">Atostoginiai už visas suteiktas atostogas išmokami ne vėliau kaip paskutinę darbo dieną prieš kasmetinių atostogų pradžią. </w:t>
      </w:r>
    </w:p>
    <w:p w14:paraId="369C8589" w14:textId="77777777" w:rsidR="004328D0" w:rsidRPr="00EA7078" w:rsidRDefault="004328D0" w:rsidP="00761B5A">
      <w:pPr>
        <w:pStyle w:val="Bodytext2"/>
        <w:numPr>
          <w:ilvl w:val="0"/>
          <w:numId w:val="13"/>
        </w:numPr>
        <w:shd w:val="clear" w:color="auto" w:fill="auto"/>
        <w:tabs>
          <w:tab w:val="left" w:pos="1276"/>
          <w:tab w:val="left" w:pos="1526"/>
        </w:tabs>
        <w:spacing w:before="0" w:line="240" w:lineRule="auto"/>
        <w:ind w:left="0" w:firstLine="851"/>
        <w:rPr>
          <w:sz w:val="24"/>
          <w:szCs w:val="24"/>
        </w:rPr>
      </w:pPr>
      <w:r w:rsidRPr="00EA7078">
        <w:rPr>
          <w:sz w:val="24"/>
          <w:szCs w:val="24"/>
        </w:rPr>
        <w:t>Darbuotojo atskiru prašymu, suteikus kasmetines atostogas, atostoginiai mokami įprasta darbo užmokesčio mokėjimo tvarka.</w:t>
      </w:r>
    </w:p>
    <w:p w14:paraId="2DBBB010" w14:textId="77777777" w:rsidR="004328D0" w:rsidRDefault="004328D0" w:rsidP="00761B5A">
      <w:pPr>
        <w:pStyle w:val="Bodytext2"/>
        <w:numPr>
          <w:ilvl w:val="0"/>
          <w:numId w:val="13"/>
        </w:numPr>
        <w:shd w:val="clear" w:color="auto" w:fill="auto"/>
        <w:tabs>
          <w:tab w:val="left" w:pos="1276"/>
          <w:tab w:val="left" w:pos="1526"/>
        </w:tabs>
        <w:spacing w:before="0" w:line="240" w:lineRule="auto"/>
        <w:ind w:left="0" w:firstLine="851"/>
        <w:rPr>
          <w:sz w:val="24"/>
          <w:szCs w:val="24"/>
        </w:rPr>
      </w:pPr>
      <w:r>
        <w:rPr>
          <w:sz w:val="24"/>
          <w:szCs w:val="24"/>
        </w:rPr>
        <w:t>Atleidžiant darbuotoją, kuris atleidimo dieną turi nepanaudotų atostogų, už nepanaudotas atostogas mokama kompensacija.</w:t>
      </w:r>
    </w:p>
    <w:p w14:paraId="145E20BE" w14:textId="77777777" w:rsidR="004328D0" w:rsidRDefault="004328D0" w:rsidP="004328D0">
      <w:pPr>
        <w:spacing w:after="0"/>
        <w:jc w:val="center"/>
        <w:rPr>
          <w:rFonts w:ascii="Times New Roman" w:hAnsi="Times New Roman" w:cs="Times New Roman"/>
          <w:b/>
          <w:bCs/>
          <w:sz w:val="24"/>
          <w:szCs w:val="24"/>
          <w:shd w:val="clear" w:color="auto" w:fill="FFFFFF"/>
        </w:rPr>
      </w:pPr>
    </w:p>
    <w:p w14:paraId="7A1AE513" w14:textId="77777777" w:rsidR="004328D0" w:rsidRDefault="004328D0" w:rsidP="004328D0">
      <w:pPr>
        <w:spacing w:after="0"/>
        <w:jc w:val="center"/>
        <w:rPr>
          <w:rFonts w:ascii="Times New Roman" w:hAnsi="Times New Roman" w:cs="Times New Roman"/>
          <w:b/>
          <w:bCs/>
          <w:sz w:val="24"/>
          <w:szCs w:val="24"/>
          <w:shd w:val="clear" w:color="auto" w:fill="FFFFFF"/>
        </w:rPr>
      </w:pPr>
      <w:r>
        <w:rPr>
          <w:rFonts w:ascii="Times New Roman" w:hAnsi="Times New Roman" w:cs="Times New Roman"/>
          <w:b/>
          <w:bCs/>
          <w:sz w:val="24"/>
          <w:szCs w:val="24"/>
          <w:shd w:val="clear" w:color="auto" w:fill="FFFFFF"/>
        </w:rPr>
        <w:t>V SKIRSNIS</w:t>
      </w:r>
    </w:p>
    <w:p w14:paraId="74D2F1C0" w14:textId="77777777" w:rsidR="004328D0" w:rsidRDefault="004328D0" w:rsidP="004328D0">
      <w:pPr>
        <w:pStyle w:val="Bodytext4"/>
        <w:shd w:val="clear" w:color="auto" w:fill="auto"/>
        <w:spacing w:before="0" w:after="216" w:line="240" w:lineRule="auto"/>
        <w:rPr>
          <w:sz w:val="24"/>
          <w:szCs w:val="24"/>
        </w:rPr>
      </w:pPr>
      <w:r>
        <w:rPr>
          <w:sz w:val="24"/>
          <w:szCs w:val="24"/>
        </w:rPr>
        <w:t>PRIEMOKŲ, IŠMOKŲ MOKĖJIMO TVARKA IR SĄLYGOS. DARBUOTOJŲ SKATINIMAS</w:t>
      </w:r>
    </w:p>
    <w:p w14:paraId="5B9149A9" w14:textId="77777777" w:rsidR="00EA7078" w:rsidRPr="00EA7078" w:rsidRDefault="00C16E5D" w:rsidP="00761B5A">
      <w:pPr>
        <w:pStyle w:val="Bodytext2"/>
        <w:shd w:val="clear" w:color="auto" w:fill="auto"/>
        <w:tabs>
          <w:tab w:val="left" w:pos="1276"/>
          <w:tab w:val="left" w:pos="1526"/>
        </w:tabs>
        <w:spacing w:before="0" w:line="240" w:lineRule="auto"/>
        <w:ind w:left="851"/>
        <w:rPr>
          <w:sz w:val="24"/>
          <w:szCs w:val="24"/>
        </w:rPr>
      </w:pPr>
      <w:r>
        <w:rPr>
          <w:sz w:val="24"/>
          <w:szCs w:val="24"/>
        </w:rPr>
        <w:t>31.</w:t>
      </w:r>
      <w:r w:rsidR="00EA7078" w:rsidRPr="00EA7078">
        <w:rPr>
          <w:sz w:val="24"/>
          <w:szCs w:val="24"/>
        </w:rPr>
        <w:tab/>
        <w:t>Mokykloje darbuotojams skatinti gali būti taikomos šios priemonės:</w:t>
      </w:r>
    </w:p>
    <w:p w14:paraId="6FC3BC6C" w14:textId="77777777" w:rsidR="004328D0" w:rsidRDefault="004328D0" w:rsidP="004328D0">
      <w:pPr>
        <w:pStyle w:val="Bodytext2"/>
        <w:shd w:val="clear" w:color="auto" w:fill="auto"/>
        <w:tabs>
          <w:tab w:val="left" w:pos="1526"/>
        </w:tabs>
        <w:spacing w:before="0" w:line="240" w:lineRule="auto"/>
        <w:ind w:left="851"/>
      </w:pPr>
      <w:r w:rsidRPr="00EA7078">
        <w:rPr>
          <w:sz w:val="24"/>
          <w:szCs w:val="24"/>
        </w:rPr>
        <w:t xml:space="preserve">31.1. </w:t>
      </w:r>
      <w:r w:rsidR="00EA7078" w:rsidRPr="00EA7078">
        <w:rPr>
          <w:sz w:val="24"/>
          <w:szCs w:val="24"/>
        </w:rPr>
        <w:t>padėka</w:t>
      </w:r>
      <w:r w:rsidR="00EA7078" w:rsidRPr="00700F8B">
        <w:rPr>
          <w:sz w:val="24"/>
          <w:szCs w:val="24"/>
        </w:rPr>
        <w:t xml:space="preserve"> </w:t>
      </w:r>
      <w:r>
        <w:rPr>
          <w:sz w:val="24"/>
          <w:szCs w:val="24"/>
        </w:rPr>
        <w:t>(gali būti taikoma atskirai ar kartu su kitomis skatinimo priemonėmis);</w:t>
      </w:r>
    </w:p>
    <w:p w14:paraId="432067E1" w14:textId="77777777" w:rsidR="004328D0" w:rsidRPr="00732CF7" w:rsidRDefault="004328D0" w:rsidP="004328D0">
      <w:pPr>
        <w:pStyle w:val="Bodytext2"/>
        <w:shd w:val="clear" w:color="auto" w:fill="auto"/>
        <w:tabs>
          <w:tab w:val="left" w:pos="1526"/>
        </w:tabs>
        <w:spacing w:before="0" w:line="240" w:lineRule="auto"/>
        <w:ind w:firstLine="851"/>
      </w:pPr>
      <w:r w:rsidRPr="00732CF7">
        <w:rPr>
          <w:sz w:val="24"/>
          <w:szCs w:val="24"/>
        </w:rPr>
        <w:t xml:space="preserve">31.2. </w:t>
      </w:r>
      <w:r w:rsidR="00EA7078" w:rsidRPr="00732CF7">
        <w:rPr>
          <w:sz w:val="24"/>
          <w:szCs w:val="24"/>
        </w:rPr>
        <w:t>iki 10 mokamų papildomų poilsio dienų</w:t>
      </w:r>
      <w:r w:rsidR="00700F8B" w:rsidRPr="00732CF7">
        <w:rPr>
          <w:sz w:val="24"/>
          <w:szCs w:val="24"/>
        </w:rPr>
        <w:t xml:space="preserve"> </w:t>
      </w:r>
      <w:r w:rsidRPr="00732CF7">
        <w:rPr>
          <w:sz w:val="24"/>
          <w:szCs w:val="24"/>
          <w:lang w:eastAsia="lt-LT"/>
        </w:rPr>
        <w:t>(tačiau ne daugiau kaip 5 dienas iš jų ugdymo proceso metu išskirtin</w:t>
      </w:r>
      <w:r w:rsidR="00761B5A" w:rsidRPr="00732CF7">
        <w:rPr>
          <w:sz w:val="24"/>
          <w:szCs w:val="24"/>
          <w:lang w:eastAsia="lt-LT"/>
        </w:rPr>
        <w:t>i</w:t>
      </w:r>
      <w:r w:rsidRPr="00732CF7">
        <w:rPr>
          <w:sz w:val="24"/>
          <w:szCs w:val="24"/>
          <w:lang w:eastAsia="lt-LT"/>
        </w:rPr>
        <w:t>ais atvejais) per mokslo metus suteikimas;</w:t>
      </w:r>
    </w:p>
    <w:p w14:paraId="4D3E0B43" w14:textId="77777777" w:rsidR="004328D0" w:rsidRDefault="004328D0" w:rsidP="004328D0">
      <w:pPr>
        <w:pStyle w:val="Bodytext2"/>
        <w:shd w:val="clear" w:color="auto" w:fill="auto"/>
        <w:tabs>
          <w:tab w:val="left" w:pos="1526"/>
        </w:tabs>
        <w:spacing w:before="0" w:line="240" w:lineRule="auto"/>
        <w:ind w:firstLine="851"/>
      </w:pPr>
      <w:r w:rsidRPr="008A0A14">
        <w:rPr>
          <w:color w:val="000000"/>
          <w:sz w:val="24"/>
          <w:szCs w:val="24"/>
          <w:lang w:eastAsia="lt-LT"/>
        </w:rPr>
        <w:t xml:space="preserve">31.3. </w:t>
      </w:r>
      <w:r w:rsidR="008A0A14" w:rsidRPr="008A0A14">
        <w:rPr>
          <w:color w:val="000000"/>
          <w:sz w:val="24"/>
          <w:szCs w:val="24"/>
          <w:lang w:eastAsia="lt-LT"/>
        </w:rPr>
        <w:t>kvalifikacijos tobulinimo finansavimas</w:t>
      </w:r>
      <w:r w:rsidR="00761B5A">
        <w:rPr>
          <w:color w:val="000000"/>
          <w:sz w:val="24"/>
          <w:szCs w:val="24"/>
          <w:lang w:eastAsia="lt-LT"/>
        </w:rPr>
        <w:t xml:space="preserve"> - </w:t>
      </w:r>
      <w:r>
        <w:rPr>
          <w:color w:val="000000"/>
          <w:sz w:val="24"/>
          <w:szCs w:val="24"/>
          <w:lang w:eastAsia="lt-LT"/>
        </w:rPr>
        <w:t>ne didesne kaip Mokyklos darbuotojo vienos pareiginės algos dydžio suma per metus;</w:t>
      </w:r>
    </w:p>
    <w:p w14:paraId="6042F217" w14:textId="77777777" w:rsidR="004328D0" w:rsidRDefault="004328D0" w:rsidP="004328D0">
      <w:pPr>
        <w:pStyle w:val="Bodytext2"/>
        <w:shd w:val="clear" w:color="auto" w:fill="auto"/>
        <w:tabs>
          <w:tab w:val="left" w:pos="1526"/>
        </w:tabs>
        <w:spacing w:before="0" w:line="240" w:lineRule="auto"/>
        <w:ind w:firstLine="851"/>
      </w:pPr>
      <w:r w:rsidRPr="008A0A14">
        <w:rPr>
          <w:color w:val="000000"/>
          <w:sz w:val="24"/>
          <w:szCs w:val="24"/>
          <w:lang w:eastAsia="lt-LT"/>
        </w:rPr>
        <w:t xml:space="preserve">31.4. </w:t>
      </w:r>
      <w:r w:rsidR="008A0A14" w:rsidRPr="008A0A14">
        <w:rPr>
          <w:color w:val="000000"/>
          <w:sz w:val="24"/>
          <w:szCs w:val="24"/>
          <w:lang w:eastAsia="lt-LT"/>
        </w:rPr>
        <w:t>iki 2 pareiginių algų dydžio pinigine išmoka</w:t>
      </w:r>
      <w:r w:rsidR="00C8443A" w:rsidRPr="00700F8B">
        <w:rPr>
          <w:color w:val="000000"/>
          <w:sz w:val="24"/>
          <w:szCs w:val="24"/>
          <w:lang w:eastAsia="lt-LT"/>
        </w:rPr>
        <w:t xml:space="preserve"> </w:t>
      </w:r>
      <w:r>
        <w:rPr>
          <w:color w:val="000000"/>
          <w:sz w:val="24"/>
          <w:szCs w:val="24"/>
          <w:lang w:eastAsia="lt-LT"/>
        </w:rPr>
        <w:t xml:space="preserve">(priklausomai nuo </w:t>
      </w:r>
      <w:r w:rsidR="000C3B4A">
        <w:rPr>
          <w:color w:val="000000"/>
          <w:sz w:val="24"/>
          <w:szCs w:val="24"/>
          <w:lang w:eastAsia="lt-LT"/>
        </w:rPr>
        <w:t>Mokyklos</w:t>
      </w:r>
      <w:r>
        <w:rPr>
          <w:color w:val="000000"/>
          <w:sz w:val="24"/>
          <w:szCs w:val="24"/>
          <w:lang w:eastAsia="lt-LT"/>
        </w:rPr>
        <w:t xml:space="preserve"> turimų </w:t>
      </w:r>
      <w:r>
        <w:rPr>
          <w:color w:val="000000"/>
          <w:sz w:val="24"/>
          <w:szCs w:val="24"/>
          <w:lang w:eastAsia="lt-LT"/>
        </w:rPr>
        <w:lastRenderedPageBreak/>
        <w:t xml:space="preserve">sutaupytų lėšų) ne dažniau kaip du kartus per kalendorinius metus už asmeninį išskirtinį indėlį įgyvendinant </w:t>
      </w:r>
      <w:r w:rsidR="000C3B4A">
        <w:rPr>
          <w:color w:val="000000"/>
          <w:sz w:val="24"/>
          <w:szCs w:val="24"/>
          <w:lang w:eastAsia="lt-LT"/>
        </w:rPr>
        <w:t>Mokyklai</w:t>
      </w:r>
      <w:r>
        <w:rPr>
          <w:color w:val="000000"/>
          <w:sz w:val="24"/>
          <w:szCs w:val="24"/>
          <w:lang w:eastAsia="lt-LT"/>
        </w:rPr>
        <w:t xml:space="preserve"> nustatytus tikslus arba už pasiektus rezultatus ir įgyvendintus uždavinius, taip pat siekiant paskatinti:</w:t>
      </w:r>
    </w:p>
    <w:p w14:paraId="0D85124A" w14:textId="1000B2B4" w:rsidR="00055ED1" w:rsidRPr="00700F8B" w:rsidRDefault="00055ED1" w:rsidP="004328D0">
      <w:pPr>
        <w:pStyle w:val="Bodytext2"/>
        <w:shd w:val="clear" w:color="auto" w:fill="auto"/>
        <w:tabs>
          <w:tab w:val="left" w:pos="1526"/>
        </w:tabs>
        <w:spacing w:before="0" w:line="240" w:lineRule="auto"/>
        <w:ind w:firstLine="851"/>
        <w:rPr>
          <w:color w:val="000000" w:themeColor="text1"/>
        </w:rPr>
      </w:pPr>
      <w:r w:rsidRPr="00055ED1">
        <w:rPr>
          <w:sz w:val="24"/>
          <w:szCs w:val="24"/>
        </w:rPr>
        <w:t>31.4.1. 10–100 procentų pareiginės algos išmoka, išskirtinai Mokyklos direktoriaus sprendimu gali būti skiriama ne už konkretų atliktą darbą ar pasiektus konkrečius rezultatus, o kaip individualus darbuotojo paskatinimas, apdovanojimas (pvz., už siūlomas idėjas ir paties darbuotojo pastangas jas įgyvendinti; aktyvų ir produktyvų dalyvavimą darbo grupių, metodinėje veikloje, Mokyklos gyvenime ar pan.) darbuotojui pateikus įsivertinimo lentelę (1 priedas);</w:t>
      </w:r>
    </w:p>
    <w:p w14:paraId="6A20323B" w14:textId="77777777" w:rsidR="004328D0" w:rsidRDefault="008A0A14" w:rsidP="004328D0">
      <w:pPr>
        <w:pStyle w:val="Bodytext2"/>
        <w:shd w:val="clear" w:color="auto" w:fill="auto"/>
        <w:tabs>
          <w:tab w:val="left" w:pos="1526"/>
        </w:tabs>
        <w:spacing w:before="0" w:line="240" w:lineRule="auto"/>
        <w:ind w:firstLine="851"/>
      </w:pPr>
      <w:r w:rsidRPr="008A0A14">
        <w:rPr>
          <w:sz w:val="24"/>
          <w:szCs w:val="24"/>
        </w:rPr>
        <w:t>31.4.2</w:t>
      </w:r>
      <w:r w:rsidR="004328D0" w:rsidRPr="008A0A14">
        <w:rPr>
          <w:sz w:val="24"/>
          <w:szCs w:val="24"/>
        </w:rPr>
        <w:t xml:space="preserve">. 70 – 100 procentų pareiginės algos </w:t>
      </w:r>
      <w:r w:rsidR="004328D0" w:rsidRPr="00761B5A">
        <w:rPr>
          <w:sz w:val="24"/>
          <w:szCs w:val="24"/>
        </w:rPr>
        <w:t>išmoka</w:t>
      </w:r>
      <w:r w:rsidR="004328D0" w:rsidRPr="00761B5A">
        <w:rPr>
          <w:sz w:val="24"/>
          <w:szCs w:val="24"/>
          <w:lang w:eastAsia="lt-LT"/>
        </w:rPr>
        <w:t xml:space="preserve"> </w:t>
      </w:r>
      <w:r w:rsidR="004328D0" w:rsidRPr="008A0A14">
        <w:rPr>
          <w:color w:val="000000"/>
          <w:sz w:val="24"/>
          <w:szCs w:val="24"/>
          <w:lang w:eastAsia="lt-LT"/>
        </w:rPr>
        <w:t xml:space="preserve">už puikius mokinių </w:t>
      </w:r>
      <w:r w:rsidR="00395E93" w:rsidRPr="008A0A14">
        <w:rPr>
          <w:color w:val="000000"/>
          <w:sz w:val="24"/>
          <w:szCs w:val="24"/>
          <w:lang w:eastAsia="lt-LT"/>
        </w:rPr>
        <w:t xml:space="preserve">PUPP ir NMPP </w:t>
      </w:r>
      <w:r w:rsidR="004328D0" w:rsidRPr="008A0A14">
        <w:rPr>
          <w:color w:val="000000"/>
          <w:sz w:val="24"/>
          <w:szCs w:val="24"/>
          <w:lang w:eastAsia="lt-LT"/>
        </w:rPr>
        <w:t>(įvertinimus 90 – 100</w:t>
      </w:r>
      <w:r w:rsidR="00395E93" w:rsidRPr="008A0A14">
        <w:rPr>
          <w:color w:val="000000"/>
          <w:sz w:val="24"/>
          <w:szCs w:val="24"/>
          <w:lang w:eastAsia="lt-LT"/>
        </w:rPr>
        <w:t xml:space="preserve"> proc.</w:t>
      </w:r>
      <w:r w:rsidR="004328D0" w:rsidRPr="008A0A14">
        <w:rPr>
          <w:color w:val="000000"/>
          <w:sz w:val="24"/>
          <w:szCs w:val="24"/>
          <w:lang w:eastAsia="lt-LT"/>
        </w:rPr>
        <w:t>), 1 – 3 vietų laimėtojų parengimą respublikinė</w:t>
      </w:r>
      <w:r w:rsidR="00761B5A">
        <w:rPr>
          <w:color w:val="000000"/>
          <w:sz w:val="24"/>
          <w:szCs w:val="24"/>
          <w:lang w:eastAsia="lt-LT"/>
        </w:rPr>
        <w:t>ms</w:t>
      </w:r>
      <w:r w:rsidR="004328D0" w:rsidRPr="008A0A14">
        <w:rPr>
          <w:color w:val="000000"/>
          <w:sz w:val="24"/>
          <w:szCs w:val="24"/>
          <w:lang w:eastAsia="lt-LT"/>
        </w:rPr>
        <w:t xml:space="preserve"> ir tarptautinė</w:t>
      </w:r>
      <w:r w:rsidR="00761B5A">
        <w:rPr>
          <w:color w:val="000000"/>
          <w:sz w:val="24"/>
          <w:szCs w:val="24"/>
          <w:lang w:eastAsia="lt-LT"/>
        </w:rPr>
        <w:t>m</w:t>
      </w:r>
      <w:r w:rsidR="004328D0" w:rsidRPr="008A0A14">
        <w:rPr>
          <w:color w:val="000000"/>
          <w:sz w:val="24"/>
          <w:szCs w:val="24"/>
          <w:lang w:eastAsia="lt-LT"/>
        </w:rPr>
        <w:t>s olimpiado</w:t>
      </w:r>
      <w:r w:rsidR="00761B5A">
        <w:rPr>
          <w:color w:val="000000"/>
          <w:sz w:val="24"/>
          <w:szCs w:val="24"/>
          <w:lang w:eastAsia="lt-LT"/>
        </w:rPr>
        <w:t>m</w:t>
      </w:r>
      <w:r w:rsidR="004328D0" w:rsidRPr="008A0A14">
        <w:rPr>
          <w:color w:val="000000"/>
          <w:sz w:val="24"/>
          <w:szCs w:val="24"/>
          <w:lang w:eastAsia="lt-LT"/>
        </w:rPr>
        <w:t>s. Išmokos dydis priklauso nuo puikius rezultatus demonstravusių mokinių skaičiaus, jų gautų įvertinimų;</w:t>
      </w:r>
    </w:p>
    <w:p w14:paraId="7033F3D9" w14:textId="3E9472A0" w:rsidR="004328D0" w:rsidRDefault="008A0A14" w:rsidP="004328D0">
      <w:pPr>
        <w:pStyle w:val="Bodytext2"/>
        <w:shd w:val="clear" w:color="auto" w:fill="auto"/>
        <w:tabs>
          <w:tab w:val="left" w:pos="1526"/>
        </w:tabs>
        <w:spacing w:before="0" w:line="240" w:lineRule="auto"/>
        <w:ind w:firstLine="851"/>
        <w:rPr>
          <w:sz w:val="24"/>
          <w:szCs w:val="24"/>
        </w:rPr>
      </w:pPr>
      <w:r>
        <w:rPr>
          <w:color w:val="000000"/>
          <w:sz w:val="24"/>
          <w:szCs w:val="24"/>
          <w:shd w:val="clear" w:color="auto" w:fill="FFFFFF"/>
          <w:lang w:eastAsia="lt-LT"/>
        </w:rPr>
        <w:t>31.4.3</w:t>
      </w:r>
      <w:r w:rsidR="004328D0">
        <w:rPr>
          <w:color w:val="000000"/>
          <w:sz w:val="24"/>
          <w:szCs w:val="24"/>
          <w:shd w:val="clear" w:color="auto" w:fill="FFFFFF"/>
          <w:lang w:eastAsia="lt-LT"/>
        </w:rPr>
        <w:t xml:space="preserve">. atlikus vienkartines (baigtines) ypač svarbias </w:t>
      </w:r>
      <w:r w:rsidR="000C3B4A">
        <w:rPr>
          <w:color w:val="000000"/>
          <w:sz w:val="24"/>
          <w:szCs w:val="24"/>
          <w:shd w:val="clear" w:color="auto" w:fill="FFFFFF"/>
          <w:lang w:eastAsia="lt-LT"/>
        </w:rPr>
        <w:t>Mokyklos</w:t>
      </w:r>
      <w:r w:rsidR="004328D0">
        <w:rPr>
          <w:color w:val="000000"/>
          <w:sz w:val="24"/>
          <w:szCs w:val="24"/>
          <w:shd w:val="clear" w:color="auto" w:fill="FFFFFF"/>
          <w:lang w:eastAsia="lt-LT"/>
        </w:rPr>
        <w:t xml:space="preserve"> veiklai užduotis ir </w:t>
      </w:r>
      <w:r w:rsidR="004328D0">
        <w:rPr>
          <w:sz w:val="24"/>
          <w:szCs w:val="24"/>
          <w:shd w:val="clear" w:color="auto" w:fill="FFFFFF"/>
        </w:rPr>
        <w:t>didelio masto darbuotojo vykdomų funkcijų požiūriu, t. y</w:t>
      </w:r>
      <w:r w:rsidR="000C3B4A">
        <w:rPr>
          <w:sz w:val="24"/>
          <w:szCs w:val="24"/>
          <w:shd w:val="clear" w:color="auto" w:fill="FFFFFF"/>
        </w:rPr>
        <w:t xml:space="preserve">. reikšmingai prisidedant prie Mokyklos </w:t>
      </w:r>
      <w:r w:rsidR="004328D0">
        <w:rPr>
          <w:sz w:val="24"/>
          <w:szCs w:val="24"/>
          <w:shd w:val="clear" w:color="auto" w:fill="FFFFFF"/>
        </w:rPr>
        <w:t>strategijos kūrimo  ir inovaci</w:t>
      </w:r>
      <w:r w:rsidR="00761B5A">
        <w:rPr>
          <w:sz w:val="24"/>
          <w:szCs w:val="24"/>
          <w:shd w:val="clear" w:color="auto" w:fill="FFFFFF"/>
        </w:rPr>
        <w:t>jų (pvz., projektų inicijavimas</w:t>
      </w:r>
      <w:r w:rsidR="004328D0">
        <w:rPr>
          <w:sz w:val="24"/>
          <w:szCs w:val="24"/>
          <w:shd w:val="clear" w:color="auto" w:fill="FFFFFF"/>
        </w:rPr>
        <w:t xml:space="preserve"> pritraukiant lėšas </w:t>
      </w:r>
      <w:r w:rsidR="000C3B4A">
        <w:rPr>
          <w:sz w:val="24"/>
          <w:szCs w:val="24"/>
          <w:shd w:val="clear" w:color="auto" w:fill="FFFFFF"/>
        </w:rPr>
        <w:t>Mokyklai</w:t>
      </w:r>
      <w:r w:rsidR="004328D0">
        <w:rPr>
          <w:sz w:val="24"/>
          <w:szCs w:val="24"/>
          <w:shd w:val="clear" w:color="auto" w:fill="FFFFFF"/>
        </w:rPr>
        <w:t xml:space="preserve">; administravimo procesų optimizavimas ir pan.). Darbuotojui skiriama 70 – 100 procentų pareiginės algos išmoka, priklausomai </w:t>
      </w:r>
      <w:r w:rsidR="004328D0">
        <w:rPr>
          <w:sz w:val="24"/>
          <w:szCs w:val="24"/>
        </w:rPr>
        <w:t>nuo užduočių masto, jų atlikimo trukmės;</w:t>
      </w:r>
    </w:p>
    <w:p w14:paraId="5FFE2CCE" w14:textId="3509BC05" w:rsidR="00055ED1" w:rsidRDefault="00055ED1" w:rsidP="004328D0">
      <w:pPr>
        <w:pStyle w:val="Bodytext2"/>
        <w:shd w:val="clear" w:color="auto" w:fill="auto"/>
        <w:tabs>
          <w:tab w:val="left" w:pos="1526"/>
        </w:tabs>
        <w:spacing w:before="0" w:line="240" w:lineRule="auto"/>
        <w:ind w:firstLine="851"/>
      </w:pPr>
      <w:r w:rsidRPr="00055ED1">
        <w:rPr>
          <w:sz w:val="24"/>
          <w:szCs w:val="24"/>
        </w:rPr>
        <w:t>31.4.4. Mokykloje daugiau nei 15 metų dirbusiems ir čia įgijusiems teisę gauti valstybinę socialinio draudimo pensiją ar dėl sveikatos būklės nebegalinčiam toliau dirbti darbuotojui,  pateikus tokią būklę patvirtinančius dokumentus ir darbuotojo iniciatyva nutraukus darbo sutartį. Išmokama ne mažesnė nei 3 mėnesių pareiginės algos dydžio išmoka;</w:t>
      </w:r>
    </w:p>
    <w:p w14:paraId="7C528957" w14:textId="77777777" w:rsidR="008A0A14" w:rsidRDefault="004328D0" w:rsidP="008A0A14">
      <w:pPr>
        <w:pStyle w:val="Default"/>
        <w:ind w:firstLine="851"/>
        <w:jc w:val="both"/>
        <w:rPr>
          <w:shd w:val="clear" w:color="auto" w:fill="FFFFFF"/>
        </w:rPr>
      </w:pPr>
      <w:r w:rsidRPr="008A0A14">
        <w:rPr>
          <w:lang w:eastAsia="lt-LT"/>
        </w:rPr>
        <w:t>31.5.</w:t>
      </w:r>
      <w:r w:rsidR="008A0A14" w:rsidRPr="008A0A14">
        <w:t xml:space="preserve"> </w:t>
      </w:r>
      <w:r w:rsidR="008A0A14" w:rsidRPr="008A0A14">
        <w:rPr>
          <w:lang w:eastAsia="lt-LT"/>
        </w:rPr>
        <w:t>vienkartinė pinigin</w:t>
      </w:r>
      <w:r w:rsidR="00B66C74">
        <w:rPr>
          <w:lang w:eastAsia="lt-LT"/>
        </w:rPr>
        <w:t>ė</w:t>
      </w:r>
      <w:r w:rsidR="008A0A14" w:rsidRPr="008A0A14">
        <w:rPr>
          <w:lang w:eastAsia="lt-LT"/>
        </w:rPr>
        <w:t xml:space="preserve"> išmoka Vyriausybės nustatyta tvarka</w:t>
      </w:r>
      <w:r w:rsidR="00C8443A" w:rsidRPr="000B6E04">
        <w:rPr>
          <w:lang w:eastAsia="lt-LT"/>
        </w:rPr>
        <w:t xml:space="preserve"> </w:t>
      </w:r>
      <w:r w:rsidRPr="000B6E04">
        <w:rPr>
          <w:shd w:val="clear" w:color="auto" w:fill="FFFFFF"/>
          <w:lang w:eastAsia="lt-LT"/>
        </w:rPr>
        <w:t>(</w:t>
      </w:r>
      <w:r>
        <w:rPr>
          <w:shd w:val="clear" w:color="auto" w:fill="FFFFFF"/>
          <w:lang w:eastAsia="lt-LT"/>
        </w:rPr>
        <w:t xml:space="preserve">priklausomai nuo                </w:t>
      </w:r>
      <w:r w:rsidR="000C3B4A">
        <w:rPr>
          <w:shd w:val="clear" w:color="auto" w:fill="FFFFFF"/>
          <w:lang w:eastAsia="lt-LT"/>
        </w:rPr>
        <w:t>Mokyklos</w:t>
      </w:r>
      <w:r>
        <w:rPr>
          <w:shd w:val="clear" w:color="auto" w:fill="FFFFFF"/>
          <w:lang w:eastAsia="lt-LT"/>
        </w:rPr>
        <w:t xml:space="preserve"> turimų sutaupytų lėšų) mokama tik įvertinus </w:t>
      </w:r>
      <w:r>
        <w:rPr>
          <w:shd w:val="clear" w:color="auto" w:fill="FFFFFF"/>
        </w:rPr>
        <w:t>darbuotojo veiklą kaip viršijančią lūkesčius. Šiuo atveju vienkartinė piniginė 100 procentų pareiginės algos dydžio išmoka turi būti nurodyta            tiesioginio vadovo motyvuotame pasiūlyme darbuotojo veiklos vertinimo metu;</w:t>
      </w:r>
    </w:p>
    <w:p w14:paraId="056BD2C8" w14:textId="77777777" w:rsidR="008A0A14" w:rsidRDefault="008A0A14" w:rsidP="008A0A14">
      <w:pPr>
        <w:pStyle w:val="Default"/>
        <w:ind w:firstLine="851"/>
        <w:jc w:val="both"/>
        <w:rPr>
          <w:shd w:val="clear" w:color="auto" w:fill="FFFFFF"/>
        </w:rPr>
      </w:pPr>
      <w:r w:rsidRPr="008A0A14">
        <w:rPr>
          <w:shd w:val="clear" w:color="auto" w:fill="FFFFFF"/>
        </w:rPr>
        <w:t>31.6. leidimas atlikti dalį ar visas savo darbo funkcijas (kai tai suderinama su pareigybės apraše nustatytomis funkcijomis) nuotoliniu būdu namuose mokinių atostogų metu;</w:t>
      </w:r>
    </w:p>
    <w:p w14:paraId="14820605" w14:textId="77777777" w:rsidR="004328D0" w:rsidRDefault="004328D0" w:rsidP="008A0A14">
      <w:pPr>
        <w:pStyle w:val="Default"/>
        <w:ind w:firstLine="851"/>
        <w:jc w:val="both"/>
      </w:pPr>
      <w:r>
        <w:t xml:space="preserve">32. </w:t>
      </w:r>
      <w:r w:rsidRPr="00B66C74">
        <w:rPr>
          <w:color w:val="auto"/>
        </w:rPr>
        <w:t xml:space="preserve">31.4. ir 31.5. p. </w:t>
      </w:r>
      <w:r>
        <w:t>finansinės skatinimo priemonės taikomos tik esant pakankamam mokos fondui. Trūkstant lėšų skiriamos maksimaliai galimos išmokos, išlaikant sistemoje nustatytų išmokų ribinių dydžių proporcijas (pvz.,  jei turimomis lėšomis galima maksimali išmoka yra 70 procentų, tai ji atitiktų sistemoje numatytą 100 procentų ir pan.).</w:t>
      </w:r>
    </w:p>
    <w:p w14:paraId="5B2DAC9B" w14:textId="77777777" w:rsidR="004328D0" w:rsidRDefault="004328D0" w:rsidP="004328D0">
      <w:pPr>
        <w:tabs>
          <w:tab w:val="left" w:pos="851"/>
          <w:tab w:val="left" w:pos="1418"/>
        </w:tabs>
        <w:spacing w:after="0"/>
        <w:ind w:firstLine="851"/>
      </w:pPr>
      <w:r>
        <w:rPr>
          <w:rFonts w:ascii="Times New Roman" w:hAnsi="Times New Roman" w:cs="Times New Roman"/>
          <w:sz w:val="24"/>
          <w:szCs w:val="24"/>
        </w:rPr>
        <w:t xml:space="preserve">33. </w:t>
      </w:r>
      <w:r w:rsidR="000C3B4A">
        <w:rPr>
          <w:rFonts w:ascii="Times New Roman" w:hAnsi="Times New Roman" w:cs="Times New Roman"/>
          <w:sz w:val="24"/>
          <w:szCs w:val="24"/>
        </w:rPr>
        <w:t>Mokyklos</w:t>
      </w:r>
      <w:r>
        <w:rPr>
          <w:rFonts w:ascii="Times New Roman" w:hAnsi="Times New Roman" w:cs="Times New Roman"/>
          <w:sz w:val="24"/>
          <w:szCs w:val="24"/>
        </w:rPr>
        <w:t xml:space="preserve"> direktoriaus įsakymu darbuotojams </w:t>
      </w:r>
      <w:r w:rsidR="008A0A14">
        <w:rPr>
          <w:rFonts w:ascii="Times New Roman" w:hAnsi="Times New Roman" w:cs="Times New Roman"/>
          <w:sz w:val="24"/>
          <w:szCs w:val="24"/>
        </w:rPr>
        <w:t xml:space="preserve">skiriamos priemokos </w:t>
      </w:r>
      <w:r w:rsidR="00552C9A">
        <w:rPr>
          <w:rFonts w:ascii="Times New Roman" w:hAnsi="Times New Roman" w:cs="Times New Roman"/>
          <w:sz w:val="24"/>
          <w:szCs w:val="24"/>
        </w:rPr>
        <w:t xml:space="preserve">nuo 10 iki 80 proc. pareiginės algos dydžio už: </w:t>
      </w:r>
    </w:p>
    <w:p w14:paraId="02439865" w14:textId="77777777" w:rsidR="004328D0" w:rsidRPr="00552C9A" w:rsidRDefault="004328D0" w:rsidP="004328D0">
      <w:pPr>
        <w:pStyle w:val="Bodytext2"/>
        <w:shd w:val="clear" w:color="auto" w:fill="auto"/>
        <w:tabs>
          <w:tab w:val="left" w:pos="1526"/>
        </w:tabs>
        <w:spacing w:before="0" w:line="240" w:lineRule="auto"/>
        <w:ind w:firstLine="851"/>
      </w:pPr>
      <w:r w:rsidRPr="00552C9A">
        <w:rPr>
          <w:sz w:val="24"/>
          <w:szCs w:val="24"/>
        </w:rPr>
        <w:t xml:space="preserve">33.1. </w:t>
      </w:r>
      <w:r w:rsidR="00552C9A" w:rsidRPr="00552C9A">
        <w:rPr>
          <w:sz w:val="24"/>
          <w:szCs w:val="24"/>
        </w:rPr>
        <w:t>kito darbuotojo pavadavimą, kai raštu pavedama laikinai atlikti kito darbuotojo pareigybei nustatytas funkcijas:</w:t>
      </w:r>
    </w:p>
    <w:p w14:paraId="763A053F" w14:textId="77777777" w:rsidR="004328D0" w:rsidRDefault="004328D0" w:rsidP="004328D0">
      <w:pPr>
        <w:pStyle w:val="Sraopastraipa"/>
        <w:shd w:val="clear" w:color="auto" w:fill="FFFFFF"/>
        <w:tabs>
          <w:tab w:val="left" w:pos="567"/>
        </w:tabs>
        <w:spacing w:after="0"/>
        <w:ind w:left="0" w:firstLine="851"/>
      </w:pPr>
      <w:r>
        <w:rPr>
          <w:rFonts w:ascii="Times New Roman" w:hAnsi="Times New Roman" w:cs="Times New Roman"/>
          <w:sz w:val="24"/>
          <w:szCs w:val="24"/>
        </w:rPr>
        <w:t>33.1.1. direktoriaus pavaduotojui ugdymui, vykdančiam kito pavaduotojo ugdymui funkcijas, pirmą mėnesį mokama 30 procentų pareiginės algos dydžio priemoka, antrą – trečią mėnesius – 50 procentų, ketvirtą – šeštą mėnesius – 70 procentų, daugiau kaip šešis mėnesius – 80 procentų;</w:t>
      </w:r>
    </w:p>
    <w:p w14:paraId="09C2E200" w14:textId="0C1E1709" w:rsidR="00055ED1" w:rsidRDefault="00055ED1" w:rsidP="004328D0">
      <w:pPr>
        <w:shd w:val="clear" w:color="auto" w:fill="FFFFFF"/>
        <w:tabs>
          <w:tab w:val="left" w:pos="567"/>
        </w:tabs>
        <w:spacing w:after="0"/>
        <w:ind w:firstLine="851"/>
        <w:rPr>
          <w:rFonts w:ascii="Times New Roman" w:hAnsi="Times New Roman" w:cs="Times New Roman"/>
          <w:sz w:val="24"/>
          <w:szCs w:val="24"/>
        </w:rPr>
      </w:pPr>
      <w:r w:rsidRPr="00055ED1">
        <w:rPr>
          <w:rFonts w:ascii="Times New Roman" w:hAnsi="Times New Roman" w:cs="Times New Roman"/>
          <w:sz w:val="24"/>
          <w:szCs w:val="24"/>
        </w:rPr>
        <w:t xml:space="preserve">33.1.2.   Darbuotojui, vykdančiam dalį kitų darbuotojų (A, B, C, D lygio, išskyrus pedagoginių pareigybių) funkcijų, mokama </w:t>
      </w:r>
      <w:r w:rsidRPr="00055ED1">
        <w:rPr>
          <w:rFonts w:ascii="Times New Roman" w:hAnsi="Times New Roman" w:cs="Times New Roman"/>
          <w:b/>
          <w:bCs/>
          <w:sz w:val="24"/>
          <w:szCs w:val="24"/>
        </w:rPr>
        <w:t>nuo 10 iki 80 procentų pareiginės algos dydžio priemoka</w:t>
      </w:r>
      <w:r w:rsidRPr="00055ED1">
        <w:rPr>
          <w:rFonts w:ascii="Times New Roman" w:hAnsi="Times New Roman" w:cs="Times New Roman"/>
          <w:sz w:val="24"/>
          <w:szCs w:val="24"/>
        </w:rPr>
        <w:t>. Konkretus priemokos dydis nustatomas atsižvelgiant į faktiškai atliekamų papildomų funkcijų apimtį, dėl pavadavimo padidėjusį darbo krūvį, papildomų funkcijų sudėtingumą, savarankiškumo ir atsakomybės lygį, vadovaujantis šia lentele:</w:t>
      </w:r>
    </w:p>
    <w:p w14:paraId="6728F23F" w14:textId="77777777" w:rsidR="00055ED1" w:rsidRPr="00055ED1" w:rsidRDefault="00055ED1" w:rsidP="00055ED1">
      <w:pPr>
        <w:suppressAutoHyphens w:val="0"/>
        <w:autoSpaceDN/>
        <w:spacing w:after="0"/>
        <w:ind w:firstLine="851"/>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 xml:space="preserve">33.1.2.1. Kiekvienas kriterijus vertinamas nuo </w:t>
      </w:r>
      <w:r w:rsidRPr="00055ED1">
        <w:rPr>
          <w:rFonts w:ascii="Times New Roman" w:hAnsi="Times New Roman" w:cs="Times New Roman"/>
          <w:b/>
          <w:bCs/>
          <w:sz w:val="24"/>
          <w:szCs w:val="24"/>
          <w:lang w:eastAsia="lt-LT"/>
        </w:rPr>
        <w:t>1 iki 4 balų</w:t>
      </w:r>
      <w:r w:rsidRPr="00055ED1">
        <w:rPr>
          <w:rFonts w:ascii="Times New Roman" w:hAnsi="Times New Roman" w:cs="Times New Roman"/>
          <w:sz w:val="24"/>
          <w:szCs w:val="24"/>
          <w:lang w:eastAsia="lt-LT"/>
        </w:rPr>
        <w: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93"/>
        <w:gridCol w:w="1793"/>
        <w:gridCol w:w="1714"/>
        <w:gridCol w:w="2200"/>
        <w:gridCol w:w="2348"/>
      </w:tblGrid>
      <w:tr w:rsidR="00055ED1" w:rsidRPr="00055ED1" w14:paraId="2E25422B" w14:textId="77777777" w:rsidTr="00462B7F">
        <w:trPr>
          <w:tblCellSpacing w:w="15" w:type="dxa"/>
        </w:trPr>
        <w:tc>
          <w:tcPr>
            <w:tcW w:w="0" w:type="auto"/>
            <w:vAlign w:val="center"/>
            <w:hideMark/>
          </w:tcPr>
          <w:p w14:paraId="28E24CC8" w14:textId="77777777" w:rsidR="00055ED1" w:rsidRPr="00055ED1" w:rsidRDefault="00055ED1" w:rsidP="00055ED1">
            <w:pPr>
              <w:suppressAutoHyphens w:val="0"/>
              <w:autoSpaceDN/>
              <w:spacing w:after="0"/>
              <w:jc w:val="center"/>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Kriterijus</w:t>
            </w:r>
          </w:p>
        </w:tc>
        <w:tc>
          <w:tcPr>
            <w:tcW w:w="0" w:type="auto"/>
            <w:vAlign w:val="center"/>
            <w:hideMark/>
          </w:tcPr>
          <w:p w14:paraId="0CA84BBB" w14:textId="77777777" w:rsidR="00055ED1" w:rsidRPr="00055ED1" w:rsidRDefault="00055ED1" w:rsidP="00055ED1">
            <w:pPr>
              <w:suppressAutoHyphens w:val="0"/>
              <w:autoSpaceDN/>
              <w:spacing w:after="0"/>
              <w:jc w:val="center"/>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1 balas</w:t>
            </w:r>
          </w:p>
        </w:tc>
        <w:tc>
          <w:tcPr>
            <w:tcW w:w="0" w:type="auto"/>
            <w:vAlign w:val="center"/>
            <w:hideMark/>
          </w:tcPr>
          <w:p w14:paraId="2F6E0BD1" w14:textId="77777777" w:rsidR="00055ED1" w:rsidRPr="00055ED1" w:rsidRDefault="00055ED1" w:rsidP="00055ED1">
            <w:pPr>
              <w:suppressAutoHyphens w:val="0"/>
              <w:autoSpaceDN/>
              <w:spacing w:after="0"/>
              <w:jc w:val="center"/>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2 balai</w:t>
            </w:r>
          </w:p>
        </w:tc>
        <w:tc>
          <w:tcPr>
            <w:tcW w:w="0" w:type="auto"/>
            <w:vAlign w:val="center"/>
            <w:hideMark/>
          </w:tcPr>
          <w:p w14:paraId="2BC82453" w14:textId="77777777" w:rsidR="00055ED1" w:rsidRPr="00055ED1" w:rsidRDefault="00055ED1" w:rsidP="00055ED1">
            <w:pPr>
              <w:suppressAutoHyphens w:val="0"/>
              <w:autoSpaceDN/>
              <w:spacing w:after="0"/>
              <w:jc w:val="center"/>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3 balai</w:t>
            </w:r>
          </w:p>
        </w:tc>
        <w:tc>
          <w:tcPr>
            <w:tcW w:w="0" w:type="auto"/>
            <w:vAlign w:val="center"/>
            <w:hideMark/>
          </w:tcPr>
          <w:p w14:paraId="38263DFF" w14:textId="77777777" w:rsidR="00055ED1" w:rsidRPr="00055ED1" w:rsidRDefault="00055ED1" w:rsidP="00055ED1">
            <w:pPr>
              <w:suppressAutoHyphens w:val="0"/>
              <w:autoSpaceDN/>
              <w:spacing w:after="0"/>
              <w:jc w:val="center"/>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4 balai</w:t>
            </w:r>
          </w:p>
        </w:tc>
      </w:tr>
      <w:tr w:rsidR="00055ED1" w:rsidRPr="00055ED1" w14:paraId="45F1D714" w14:textId="77777777" w:rsidTr="00462B7F">
        <w:trPr>
          <w:tblCellSpacing w:w="15" w:type="dxa"/>
        </w:trPr>
        <w:tc>
          <w:tcPr>
            <w:tcW w:w="0" w:type="auto"/>
            <w:vAlign w:val="center"/>
            <w:hideMark/>
          </w:tcPr>
          <w:p w14:paraId="66683FFD"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b/>
                <w:bCs/>
                <w:sz w:val="24"/>
                <w:szCs w:val="24"/>
                <w:lang w:eastAsia="lt-LT"/>
              </w:rPr>
              <w:t>1. Papildomai atliekamų funkcijų apimtis</w:t>
            </w:r>
          </w:p>
        </w:tc>
        <w:tc>
          <w:tcPr>
            <w:tcW w:w="0" w:type="auto"/>
            <w:vAlign w:val="center"/>
            <w:hideMark/>
          </w:tcPr>
          <w:p w14:paraId="486BBAFB"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 xml:space="preserve">Atliekamos pavienės funkcijos arba nedidelė nesančio darbuotojo funkcijų dalis (iki </w:t>
            </w:r>
            <w:r w:rsidRPr="00055ED1">
              <w:rPr>
                <w:rFonts w:ascii="Times New Roman" w:hAnsi="Times New Roman" w:cs="Times New Roman"/>
                <w:sz w:val="24"/>
                <w:szCs w:val="24"/>
                <w:lang w:eastAsia="lt-LT"/>
              </w:rPr>
              <w:lastRenderedPageBreak/>
              <w:t>25 proc.)</w:t>
            </w:r>
          </w:p>
        </w:tc>
        <w:tc>
          <w:tcPr>
            <w:tcW w:w="0" w:type="auto"/>
            <w:vAlign w:val="center"/>
            <w:hideMark/>
          </w:tcPr>
          <w:p w14:paraId="67F10280"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lastRenderedPageBreak/>
              <w:t>Atliekama dalis funkcijų (26–50 proc.)</w:t>
            </w:r>
          </w:p>
        </w:tc>
        <w:tc>
          <w:tcPr>
            <w:tcW w:w="0" w:type="auto"/>
            <w:vAlign w:val="center"/>
            <w:hideMark/>
          </w:tcPr>
          <w:p w14:paraId="23F9E81B"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Atliekama didžioji dalis funkcijų (51–75 proc.)</w:t>
            </w:r>
          </w:p>
        </w:tc>
        <w:tc>
          <w:tcPr>
            <w:tcW w:w="0" w:type="auto"/>
            <w:vAlign w:val="center"/>
            <w:hideMark/>
          </w:tcPr>
          <w:p w14:paraId="454A1419"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Atliekamos beveik visos arba visos nesančio darbuotojo funkcijos (76–100 proc.)</w:t>
            </w:r>
          </w:p>
        </w:tc>
      </w:tr>
      <w:tr w:rsidR="00055ED1" w:rsidRPr="00055ED1" w14:paraId="5A3ACF3E" w14:textId="77777777" w:rsidTr="00462B7F">
        <w:trPr>
          <w:tblCellSpacing w:w="15" w:type="dxa"/>
        </w:trPr>
        <w:tc>
          <w:tcPr>
            <w:tcW w:w="0" w:type="auto"/>
            <w:vAlign w:val="center"/>
            <w:hideMark/>
          </w:tcPr>
          <w:p w14:paraId="69D4E57E"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b/>
                <w:bCs/>
                <w:sz w:val="24"/>
                <w:szCs w:val="24"/>
                <w:lang w:eastAsia="lt-LT"/>
              </w:rPr>
              <w:t>2. Darbo krūvio padidėjimas</w:t>
            </w:r>
          </w:p>
        </w:tc>
        <w:tc>
          <w:tcPr>
            <w:tcW w:w="0" w:type="auto"/>
            <w:vAlign w:val="center"/>
            <w:hideMark/>
          </w:tcPr>
          <w:p w14:paraId="2774FAB3"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Darbo krūvis padidėja nežymiai; papildomos funkcijos atliekamos epizodiškai</w:t>
            </w:r>
          </w:p>
        </w:tc>
        <w:tc>
          <w:tcPr>
            <w:tcW w:w="0" w:type="auto"/>
            <w:vAlign w:val="center"/>
            <w:hideMark/>
          </w:tcPr>
          <w:p w14:paraId="4DC27C65"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Darbo krūvis padidėja vidutiniškai; papildomos funkcijos atliekamos reguliariai</w:t>
            </w:r>
          </w:p>
        </w:tc>
        <w:tc>
          <w:tcPr>
            <w:tcW w:w="0" w:type="auto"/>
            <w:vAlign w:val="center"/>
            <w:hideMark/>
          </w:tcPr>
          <w:p w14:paraId="392B0097"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Darbo krūvis padidėja reikšmingai; papildomos funkcijos sudaro ženklią kasdienio darbo dalį</w:t>
            </w:r>
          </w:p>
        </w:tc>
        <w:tc>
          <w:tcPr>
            <w:tcW w:w="0" w:type="auto"/>
            <w:vAlign w:val="center"/>
            <w:hideMark/>
          </w:tcPr>
          <w:p w14:paraId="41C268C9"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Darbo krūvis padidėja itin reikšmingai; papildomos funkcijos atliekamos nuolat ir sudaro labai didelę papildomo darbo dalį</w:t>
            </w:r>
          </w:p>
        </w:tc>
      </w:tr>
      <w:tr w:rsidR="00055ED1" w:rsidRPr="00055ED1" w14:paraId="0A1EBB64" w14:textId="77777777" w:rsidTr="00462B7F">
        <w:trPr>
          <w:tblCellSpacing w:w="15" w:type="dxa"/>
        </w:trPr>
        <w:tc>
          <w:tcPr>
            <w:tcW w:w="0" w:type="auto"/>
            <w:vAlign w:val="center"/>
            <w:hideMark/>
          </w:tcPr>
          <w:p w14:paraId="1D2D70C4"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b/>
                <w:bCs/>
                <w:sz w:val="24"/>
                <w:szCs w:val="24"/>
                <w:lang w:eastAsia="lt-LT"/>
              </w:rPr>
              <w:t>3. Papildomų funkcijų sudėtingumas</w:t>
            </w:r>
          </w:p>
        </w:tc>
        <w:tc>
          <w:tcPr>
            <w:tcW w:w="0" w:type="auto"/>
            <w:vAlign w:val="center"/>
            <w:hideMark/>
          </w:tcPr>
          <w:p w14:paraId="734BD09D"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Funkcijos paprastos, standartinės, atliekamos pagal nustatytas procedūras</w:t>
            </w:r>
          </w:p>
        </w:tc>
        <w:tc>
          <w:tcPr>
            <w:tcW w:w="0" w:type="auto"/>
            <w:vAlign w:val="center"/>
            <w:hideMark/>
          </w:tcPr>
          <w:p w14:paraId="3E8F06D4"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Funkcijoms atlikti reikalingos papildomos profesinės žinios ir gebėjimai</w:t>
            </w:r>
          </w:p>
        </w:tc>
        <w:tc>
          <w:tcPr>
            <w:tcW w:w="0" w:type="auto"/>
            <w:vAlign w:val="center"/>
            <w:hideMark/>
          </w:tcPr>
          <w:p w14:paraId="1005CD28"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Funkcijos sudėtingos, reikalauja specialių žinių, savarankiškų sprendimų ir problemų sprendimo</w:t>
            </w:r>
          </w:p>
        </w:tc>
        <w:tc>
          <w:tcPr>
            <w:tcW w:w="0" w:type="auto"/>
            <w:vAlign w:val="center"/>
            <w:hideMark/>
          </w:tcPr>
          <w:p w14:paraId="499C3EB6"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Funkcijos itin sudėtingos, reikalauja aukštos kompetencijos, savarankiško situacijų vertinimo ir kompleksinių sprendimų</w:t>
            </w:r>
          </w:p>
        </w:tc>
      </w:tr>
      <w:tr w:rsidR="00055ED1" w:rsidRPr="00055ED1" w14:paraId="0522D938" w14:textId="77777777" w:rsidTr="00462B7F">
        <w:trPr>
          <w:tblCellSpacing w:w="15" w:type="dxa"/>
        </w:trPr>
        <w:tc>
          <w:tcPr>
            <w:tcW w:w="0" w:type="auto"/>
            <w:vAlign w:val="center"/>
            <w:hideMark/>
          </w:tcPr>
          <w:p w14:paraId="580794B0"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b/>
                <w:bCs/>
                <w:sz w:val="24"/>
                <w:szCs w:val="24"/>
                <w:lang w:eastAsia="lt-LT"/>
              </w:rPr>
              <w:t>4. Atsakomybės lygis</w:t>
            </w:r>
          </w:p>
        </w:tc>
        <w:tc>
          <w:tcPr>
            <w:tcW w:w="0" w:type="auto"/>
            <w:vAlign w:val="center"/>
            <w:hideMark/>
          </w:tcPr>
          <w:p w14:paraId="35E007F8"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Papildomos funkcijos susijusios su nedidele papildoma atsakomybe</w:t>
            </w:r>
          </w:p>
        </w:tc>
        <w:tc>
          <w:tcPr>
            <w:tcW w:w="0" w:type="auto"/>
            <w:vAlign w:val="center"/>
            <w:hideMark/>
          </w:tcPr>
          <w:p w14:paraId="6E9E7B60"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Atsakomybė padidėja už konkrečių darbų, dokumentų ar procesų atlikimą</w:t>
            </w:r>
          </w:p>
        </w:tc>
        <w:tc>
          <w:tcPr>
            <w:tcW w:w="0" w:type="auto"/>
            <w:vAlign w:val="center"/>
            <w:hideMark/>
          </w:tcPr>
          <w:p w14:paraId="50EFFA40"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Prisiimama reikšminga atsakomybė už veiklos rezultatus, procesus, materialines vertybes, informaciją ar kitų asmenų veiklos koordinavimą</w:t>
            </w:r>
          </w:p>
        </w:tc>
        <w:tc>
          <w:tcPr>
            <w:tcW w:w="0" w:type="auto"/>
            <w:vAlign w:val="center"/>
            <w:hideMark/>
          </w:tcPr>
          <w:p w14:paraId="21604424" w14:textId="77777777" w:rsidR="00055ED1" w:rsidRPr="00055ED1" w:rsidRDefault="00055ED1" w:rsidP="00055ED1">
            <w:pP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Prisiimama itin didelė atsakomybė už svarbius įstaigos veiklos procesus, jų tęstinumą, finansinius, materialinius ar kitus reikšmingus rezultatu</w:t>
            </w:r>
          </w:p>
        </w:tc>
      </w:tr>
    </w:tbl>
    <w:p w14:paraId="24F3FF67" w14:textId="77777777" w:rsidR="00055ED1" w:rsidRPr="00055ED1" w:rsidRDefault="00055ED1" w:rsidP="00055ED1">
      <w:pPr>
        <w:suppressAutoHyphens w:val="0"/>
        <w:autoSpaceDN/>
        <w:spacing w:after="200" w:line="276" w:lineRule="auto"/>
        <w:jc w:val="left"/>
        <w:textAlignment w:val="auto"/>
        <w:rPr>
          <w:rFonts w:ascii="Times New Roman" w:eastAsiaTheme="minorHAnsi" w:hAnsi="Times New Roman" w:cstheme="minorBidi"/>
        </w:rPr>
      </w:pPr>
    </w:p>
    <w:p w14:paraId="3F99E5E3" w14:textId="77777777" w:rsidR="00055ED1" w:rsidRPr="00055ED1" w:rsidRDefault="00055ED1" w:rsidP="00055ED1">
      <w:pPr>
        <w:suppressAutoHyphens w:val="0"/>
        <w:autoSpaceDN/>
        <w:spacing w:after="0"/>
        <w:ind w:firstLine="851"/>
        <w:jc w:val="left"/>
        <w:textAlignment w:val="auto"/>
        <w:rPr>
          <w:rFonts w:ascii="Times New Roman" w:hAnsi="Times New Roman" w:cs="Times New Roman"/>
          <w:sz w:val="24"/>
          <w:szCs w:val="24"/>
          <w:lang w:eastAsia="lt-LT"/>
        </w:rPr>
      </w:pPr>
      <w:r w:rsidRPr="00055ED1">
        <w:rPr>
          <w:rFonts w:ascii="Times New Roman" w:hAnsi="Times New Roman" w:cs="Times New Roman"/>
          <w:sz w:val="24"/>
          <w:szCs w:val="24"/>
          <w:lang w:eastAsia="lt-LT"/>
        </w:rPr>
        <w:t>33.1.2.2. Įvertinus visus keturis kriterijus, skiriami ir sumuojami balai. Pagal bendrą balų skaičių nustatomas priemokos dydis vadovaujantis šia lentele:</w:t>
      </w:r>
      <w:r w:rsidRPr="00055ED1">
        <w:rPr>
          <w:rFonts w:ascii="Times New Roman" w:eastAsia="Calibri" w:hAnsi="Times New Roman" w:cs="Times New Roman"/>
          <w:sz w:val="24"/>
          <w:szCs w:val="24"/>
        </w:rPr>
        <w:t xml:space="preserve"> </w:t>
      </w:r>
    </w:p>
    <w:p w14:paraId="0E151CA5"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jc w:val="left"/>
        <w:textAlignment w:val="auto"/>
        <w:rPr>
          <w:rFonts w:ascii="Times New Roman" w:hAnsi="Times New Roman" w:cs="Times New Roman"/>
          <w:sz w:val="24"/>
          <w:szCs w:val="24"/>
          <w:lang w:eastAsia="lt-LT"/>
        </w:rPr>
      </w:pPr>
      <w:r w:rsidRPr="00055ED1">
        <w:rPr>
          <w:rFonts w:ascii="Times New Roman" w:eastAsia="Calibri" w:hAnsi="Times New Roman" w:cs="Times New Roman"/>
          <w:b/>
          <w:sz w:val="24"/>
          <w:szCs w:val="24"/>
        </w:rPr>
        <w:t xml:space="preserve">4 balai </w:t>
      </w:r>
      <w:r w:rsidRPr="00055ED1">
        <w:rPr>
          <w:rFonts w:ascii="Times New Roman" w:eastAsia="Calibri" w:hAnsi="Times New Roman" w:cs="Times New Roman"/>
          <w:b/>
          <w:sz w:val="24"/>
          <w:szCs w:val="24"/>
        </w:rPr>
        <w:tab/>
        <w:t xml:space="preserve">10 proc. </w:t>
      </w:r>
      <w:r w:rsidRPr="00055ED1">
        <w:rPr>
          <w:rFonts w:ascii="Times New Roman" w:hAnsi="Times New Roman" w:cs="Times New Roman"/>
          <w:b/>
          <w:bCs/>
          <w:sz w:val="24"/>
          <w:szCs w:val="24"/>
          <w:lang w:eastAsia="lt-LT"/>
        </w:rPr>
        <w:t>(pareiginės algos už vaduojamą laikotarpį)</w:t>
      </w:r>
    </w:p>
    <w:p w14:paraId="5AF89DFD"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eastAsia="Calibri" w:hAnsi="Times New Roman" w:cs="Times New Roman"/>
          <w:b/>
          <w:sz w:val="24"/>
          <w:szCs w:val="24"/>
        </w:rPr>
        <w:t xml:space="preserve">5 balai </w:t>
      </w:r>
      <w:r w:rsidRPr="00055ED1">
        <w:rPr>
          <w:rFonts w:ascii="Times New Roman" w:eastAsia="Calibri" w:hAnsi="Times New Roman" w:cs="Times New Roman"/>
          <w:b/>
          <w:sz w:val="24"/>
          <w:szCs w:val="24"/>
        </w:rPr>
        <w:tab/>
        <w:t xml:space="preserve">15 proc. </w:t>
      </w:r>
      <w:r w:rsidRPr="00055ED1">
        <w:rPr>
          <w:rFonts w:ascii="Times New Roman" w:hAnsi="Times New Roman" w:cs="Times New Roman"/>
          <w:b/>
          <w:bCs/>
          <w:sz w:val="24"/>
          <w:szCs w:val="24"/>
          <w:lang w:eastAsia="lt-LT"/>
        </w:rPr>
        <w:t>(pareiginės algos už vaduojamą laikotarpį)</w:t>
      </w:r>
    </w:p>
    <w:p w14:paraId="0ED1C7A8"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eastAsia="Calibri" w:hAnsi="Times New Roman" w:cs="Times New Roman"/>
          <w:b/>
          <w:sz w:val="24"/>
          <w:szCs w:val="24"/>
        </w:rPr>
        <w:t xml:space="preserve">6 balai  </w:t>
      </w:r>
      <w:r w:rsidRPr="00055ED1">
        <w:rPr>
          <w:rFonts w:ascii="Times New Roman" w:eastAsia="Calibri" w:hAnsi="Times New Roman" w:cs="Times New Roman"/>
          <w:b/>
          <w:sz w:val="24"/>
          <w:szCs w:val="24"/>
        </w:rPr>
        <w:tab/>
        <w:t xml:space="preserve">20 proc. </w:t>
      </w:r>
      <w:r w:rsidRPr="00055ED1">
        <w:rPr>
          <w:rFonts w:ascii="Times New Roman" w:hAnsi="Times New Roman" w:cs="Times New Roman"/>
          <w:b/>
          <w:bCs/>
          <w:sz w:val="24"/>
          <w:szCs w:val="24"/>
          <w:lang w:eastAsia="lt-LT"/>
        </w:rPr>
        <w:t>(pareiginės algos už vaduojamą laikotarpį)</w:t>
      </w:r>
    </w:p>
    <w:p w14:paraId="20E53C38"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7 balai  </w:t>
      </w:r>
      <w:r w:rsidRPr="00055ED1">
        <w:rPr>
          <w:rFonts w:ascii="Times New Roman" w:hAnsi="Times New Roman" w:cs="Times New Roman"/>
          <w:b/>
          <w:bCs/>
          <w:sz w:val="24"/>
          <w:szCs w:val="24"/>
          <w:lang w:eastAsia="lt-LT"/>
        </w:rPr>
        <w:tab/>
        <w:t>25 proc. (pareiginės algos už vaduojamą laikotarpį)</w:t>
      </w:r>
    </w:p>
    <w:p w14:paraId="1543EF10"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8 balai  </w:t>
      </w:r>
      <w:r w:rsidRPr="00055ED1">
        <w:rPr>
          <w:rFonts w:ascii="Times New Roman" w:hAnsi="Times New Roman" w:cs="Times New Roman"/>
          <w:b/>
          <w:bCs/>
          <w:sz w:val="24"/>
          <w:szCs w:val="24"/>
          <w:lang w:eastAsia="lt-LT"/>
        </w:rPr>
        <w:tab/>
        <w:t>30 proc. (pareiginės algos už vaduojamą laikotarpį)</w:t>
      </w:r>
    </w:p>
    <w:p w14:paraId="6A36ED8F"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9 balai  </w:t>
      </w:r>
      <w:r w:rsidRPr="00055ED1">
        <w:rPr>
          <w:rFonts w:ascii="Times New Roman" w:hAnsi="Times New Roman" w:cs="Times New Roman"/>
          <w:b/>
          <w:bCs/>
          <w:sz w:val="24"/>
          <w:szCs w:val="24"/>
          <w:lang w:eastAsia="lt-LT"/>
        </w:rPr>
        <w:tab/>
        <w:t>35 proc. (pareiginės algos už vaduojamą laikotarpį)</w:t>
      </w:r>
    </w:p>
    <w:p w14:paraId="5844825B"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10 balų  </w:t>
      </w:r>
      <w:r w:rsidRPr="00055ED1">
        <w:rPr>
          <w:rFonts w:ascii="Times New Roman" w:hAnsi="Times New Roman" w:cs="Times New Roman"/>
          <w:b/>
          <w:bCs/>
          <w:sz w:val="24"/>
          <w:szCs w:val="24"/>
          <w:lang w:eastAsia="lt-LT"/>
        </w:rPr>
        <w:tab/>
        <w:t>40 proc. (pareiginės algos už vaduojamą laikotarpį)</w:t>
      </w:r>
    </w:p>
    <w:p w14:paraId="5749BD1E"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11 balų  </w:t>
      </w:r>
      <w:r w:rsidRPr="00055ED1">
        <w:rPr>
          <w:rFonts w:ascii="Times New Roman" w:hAnsi="Times New Roman" w:cs="Times New Roman"/>
          <w:b/>
          <w:bCs/>
          <w:sz w:val="24"/>
          <w:szCs w:val="24"/>
          <w:lang w:eastAsia="lt-LT"/>
        </w:rPr>
        <w:tab/>
        <w:t>45 proc. (pareiginės algos už vaduojamą laikotarpį)</w:t>
      </w:r>
    </w:p>
    <w:p w14:paraId="42E8FC7E"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12 balų  </w:t>
      </w:r>
      <w:r w:rsidRPr="00055ED1">
        <w:rPr>
          <w:rFonts w:ascii="Times New Roman" w:hAnsi="Times New Roman" w:cs="Times New Roman"/>
          <w:b/>
          <w:bCs/>
          <w:sz w:val="24"/>
          <w:szCs w:val="24"/>
          <w:lang w:eastAsia="lt-LT"/>
        </w:rPr>
        <w:tab/>
        <w:t>50 proc. (pareiginės algos už vaduojamą laikotarpį)</w:t>
      </w:r>
    </w:p>
    <w:p w14:paraId="7F2B4A62"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13 balų  </w:t>
      </w:r>
      <w:r w:rsidRPr="00055ED1">
        <w:rPr>
          <w:rFonts w:ascii="Times New Roman" w:hAnsi="Times New Roman" w:cs="Times New Roman"/>
          <w:b/>
          <w:bCs/>
          <w:sz w:val="24"/>
          <w:szCs w:val="24"/>
          <w:lang w:eastAsia="lt-LT"/>
        </w:rPr>
        <w:tab/>
        <w:t>55  proc. (pareiginės algos už vaduojamą laikotarpį)</w:t>
      </w:r>
    </w:p>
    <w:p w14:paraId="3AD17EEC"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14 balų  </w:t>
      </w:r>
      <w:r w:rsidRPr="00055ED1">
        <w:rPr>
          <w:rFonts w:ascii="Times New Roman" w:hAnsi="Times New Roman" w:cs="Times New Roman"/>
          <w:b/>
          <w:bCs/>
          <w:sz w:val="24"/>
          <w:szCs w:val="24"/>
          <w:lang w:eastAsia="lt-LT"/>
        </w:rPr>
        <w:tab/>
        <w:t>60 proc. (pareiginės algos už vaduojamą laikotarpį)</w:t>
      </w:r>
    </w:p>
    <w:p w14:paraId="11FEFE2D"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15 balų  </w:t>
      </w:r>
      <w:r w:rsidRPr="00055ED1">
        <w:rPr>
          <w:rFonts w:ascii="Times New Roman" w:hAnsi="Times New Roman" w:cs="Times New Roman"/>
          <w:b/>
          <w:bCs/>
          <w:sz w:val="24"/>
          <w:szCs w:val="24"/>
          <w:lang w:eastAsia="lt-LT"/>
        </w:rPr>
        <w:tab/>
        <w:t>70 proc. (pareiginės algos už vaduojamą laikotarpį)</w:t>
      </w:r>
    </w:p>
    <w:p w14:paraId="7E69C109" w14:textId="77777777" w:rsidR="00055ED1" w:rsidRPr="00055ED1" w:rsidRDefault="00055ED1" w:rsidP="00055ED1">
      <w:pPr>
        <w:pBdr>
          <w:top w:val="single" w:sz="4" w:space="1" w:color="auto"/>
          <w:left w:val="single" w:sz="4" w:space="1" w:color="auto"/>
          <w:bottom w:val="single" w:sz="4" w:space="1" w:color="auto"/>
          <w:right w:val="single" w:sz="4" w:space="4" w:color="auto"/>
          <w:between w:val="single" w:sz="4" w:space="1" w:color="auto"/>
          <w:bar w:val="single" w:sz="4" w:color="auto"/>
        </w:pBdr>
        <w:suppressAutoHyphens w:val="0"/>
        <w:autoSpaceDN/>
        <w:spacing w:after="200" w:line="276" w:lineRule="auto"/>
        <w:jc w:val="left"/>
        <w:textAlignment w:val="auto"/>
        <w:rPr>
          <w:rFonts w:ascii="Times New Roman" w:hAnsi="Times New Roman" w:cs="Times New Roman"/>
          <w:b/>
          <w:bCs/>
          <w:sz w:val="24"/>
          <w:szCs w:val="24"/>
          <w:lang w:eastAsia="lt-LT"/>
        </w:rPr>
      </w:pPr>
      <w:r w:rsidRPr="00055ED1">
        <w:rPr>
          <w:rFonts w:ascii="Times New Roman" w:hAnsi="Times New Roman" w:cs="Times New Roman"/>
          <w:b/>
          <w:bCs/>
          <w:sz w:val="24"/>
          <w:szCs w:val="24"/>
          <w:lang w:eastAsia="lt-LT"/>
        </w:rPr>
        <w:t xml:space="preserve">16 balų  </w:t>
      </w:r>
      <w:r w:rsidRPr="00055ED1">
        <w:rPr>
          <w:rFonts w:ascii="Times New Roman" w:hAnsi="Times New Roman" w:cs="Times New Roman"/>
          <w:b/>
          <w:bCs/>
          <w:sz w:val="24"/>
          <w:szCs w:val="24"/>
          <w:lang w:eastAsia="lt-LT"/>
        </w:rPr>
        <w:tab/>
        <w:t>80 proc. (pareiginės algos už vaduojamą laikotarpį)</w:t>
      </w:r>
    </w:p>
    <w:p w14:paraId="796670A9" w14:textId="3A1F7B6B" w:rsidR="00055ED1" w:rsidRDefault="00055ED1" w:rsidP="00055ED1">
      <w:pPr>
        <w:shd w:val="clear" w:color="auto" w:fill="FFFFFF"/>
        <w:tabs>
          <w:tab w:val="left" w:pos="567"/>
        </w:tabs>
        <w:spacing w:after="0"/>
        <w:ind w:firstLine="851"/>
        <w:rPr>
          <w:rFonts w:ascii="Times New Roman" w:hAnsi="Times New Roman" w:cs="Times New Roman"/>
          <w:sz w:val="24"/>
          <w:szCs w:val="24"/>
        </w:rPr>
      </w:pPr>
      <w:r w:rsidRPr="00055ED1">
        <w:rPr>
          <w:rFonts w:ascii="Times New Roman" w:hAnsi="Times New Roman" w:cs="Times New Roman"/>
          <w:sz w:val="24"/>
          <w:szCs w:val="24"/>
          <w:lang w:eastAsia="lt-LT"/>
        </w:rPr>
        <w:t xml:space="preserve">33.1.2.3. Už priemokos dydžio apskaičiavimą atsakingas kuruojantis vadovas, kuris užpildo </w:t>
      </w:r>
      <w:r w:rsidRPr="00055ED1">
        <w:rPr>
          <w:rFonts w:ascii="Times New Roman" w:hAnsi="Times New Roman" w:cs="Times New Roman"/>
          <w:sz w:val="24"/>
          <w:szCs w:val="24"/>
        </w:rPr>
        <w:t>teikimo priemokoms lentelę, joje nurodant priemokos mokėjimo pagrindą ir siūlomą dydį (2 priedas), dokumentą pateikiant ne vėliau kaip paskutinę mėnesio darbo dieną iki 12.00 val.;</w:t>
      </w:r>
    </w:p>
    <w:p w14:paraId="2C3949A7" w14:textId="02A4DD1A" w:rsidR="004328D0" w:rsidRDefault="004328D0" w:rsidP="004328D0">
      <w:pPr>
        <w:shd w:val="clear" w:color="auto" w:fill="FFFFFF"/>
        <w:tabs>
          <w:tab w:val="left" w:pos="567"/>
        </w:tabs>
        <w:spacing w:after="0"/>
        <w:ind w:firstLine="851"/>
        <w:rPr>
          <w:rFonts w:ascii="Times New Roman" w:hAnsi="Times New Roman" w:cs="Times New Roman"/>
          <w:sz w:val="24"/>
          <w:szCs w:val="24"/>
        </w:rPr>
      </w:pPr>
      <w:r>
        <w:rPr>
          <w:rFonts w:ascii="Times New Roman" w:hAnsi="Times New Roman" w:cs="Times New Roman"/>
          <w:sz w:val="24"/>
          <w:szCs w:val="24"/>
        </w:rPr>
        <w:t>33.1.3. mokytojui:</w:t>
      </w:r>
    </w:p>
    <w:p w14:paraId="2CCB4A9C" w14:textId="77777777" w:rsidR="004328D0" w:rsidRDefault="004328D0" w:rsidP="004328D0">
      <w:pPr>
        <w:pStyle w:val="Bodytext2"/>
        <w:shd w:val="clear" w:color="auto" w:fill="auto"/>
        <w:tabs>
          <w:tab w:val="left" w:pos="1526"/>
        </w:tabs>
        <w:spacing w:before="0" w:line="240" w:lineRule="auto"/>
        <w:ind w:firstLine="851"/>
      </w:pPr>
      <w:r w:rsidRPr="00A218EF">
        <w:rPr>
          <w:sz w:val="24"/>
          <w:szCs w:val="24"/>
        </w:rPr>
        <w:t xml:space="preserve">33.1.3.1. pavaduojančiam pamokas nesutampančiu su jo darbo grafiku metu  ar  </w:t>
      </w:r>
      <w:r w:rsidRPr="00A218EF">
        <w:rPr>
          <w:sz w:val="24"/>
          <w:szCs w:val="24"/>
        </w:rPr>
        <w:lastRenderedPageBreak/>
        <w:t>sutampančiu su jo darbo grafiku metu, bet mokytojui tuo metu nevedant savo pamokos, mokama 10 procentų ar didesnė</w:t>
      </w:r>
      <w:r w:rsidR="00A218EF" w:rsidRPr="00A218EF">
        <w:rPr>
          <w:sz w:val="24"/>
          <w:szCs w:val="24"/>
        </w:rPr>
        <w:t xml:space="preserve"> atlyginimo</w:t>
      </w:r>
      <w:r w:rsidR="004C0661">
        <w:rPr>
          <w:sz w:val="24"/>
          <w:szCs w:val="24"/>
        </w:rPr>
        <w:t xml:space="preserve"> priemoka</w:t>
      </w:r>
      <w:r w:rsidR="00A218EF" w:rsidRPr="00A218EF">
        <w:rPr>
          <w:sz w:val="24"/>
          <w:szCs w:val="24"/>
        </w:rPr>
        <w:t xml:space="preserve">, </w:t>
      </w:r>
      <w:r w:rsidR="006B0D01" w:rsidRPr="00A218EF">
        <w:rPr>
          <w:sz w:val="24"/>
          <w:szCs w:val="24"/>
        </w:rPr>
        <w:t>priskaičiuoto tomis dienomis k</w:t>
      </w:r>
      <w:r w:rsidR="00A218EF" w:rsidRPr="00A218EF">
        <w:rPr>
          <w:sz w:val="24"/>
          <w:szCs w:val="24"/>
        </w:rPr>
        <w:t xml:space="preserve">ai buvo padidėjęs darbo mastas, </w:t>
      </w:r>
      <w:r w:rsidR="004C0661">
        <w:rPr>
          <w:sz w:val="24"/>
          <w:szCs w:val="24"/>
        </w:rPr>
        <w:t xml:space="preserve">(pvz. </w:t>
      </w:r>
      <w:r w:rsidR="00A218EF" w:rsidRPr="00A218EF">
        <w:rPr>
          <w:sz w:val="24"/>
          <w:szCs w:val="24"/>
        </w:rPr>
        <w:t>jeigu mokytojas pavadavo 1</w:t>
      </w:r>
      <w:r w:rsidR="00B66C74">
        <w:rPr>
          <w:sz w:val="24"/>
          <w:szCs w:val="24"/>
        </w:rPr>
        <w:t>-ą</w:t>
      </w:r>
      <w:r w:rsidR="00A218EF" w:rsidRPr="00A218EF">
        <w:rPr>
          <w:sz w:val="24"/>
          <w:szCs w:val="24"/>
        </w:rPr>
        <w:t xml:space="preserve"> kolegos pamoką vieną darbo dieną, jam priskaičiuota priemoka turi siekti 10 proc. ar daugiau jo atlyginimo priskaičiuojamo už vieną darbo dieną)</w:t>
      </w:r>
      <w:r w:rsidR="00552C9A" w:rsidRPr="00A218EF">
        <w:rPr>
          <w:sz w:val="24"/>
          <w:szCs w:val="24"/>
        </w:rPr>
        <w:t>, priemoką apskaičiuojant</w:t>
      </w:r>
      <w:r w:rsidRPr="00A218EF">
        <w:rPr>
          <w:sz w:val="24"/>
          <w:szCs w:val="24"/>
        </w:rPr>
        <w:t xml:space="preserve"> </w:t>
      </w:r>
      <w:r w:rsidR="00552C9A" w:rsidRPr="00A218EF">
        <w:rPr>
          <w:sz w:val="24"/>
          <w:szCs w:val="24"/>
        </w:rPr>
        <w:t>pagal</w:t>
      </w:r>
      <w:r w:rsidRPr="00A218EF">
        <w:rPr>
          <w:sz w:val="24"/>
          <w:szCs w:val="24"/>
        </w:rPr>
        <w:t xml:space="preserve"> valandinį vienos pa</w:t>
      </w:r>
      <w:r w:rsidR="00552C9A" w:rsidRPr="00A218EF">
        <w:rPr>
          <w:sz w:val="24"/>
          <w:szCs w:val="24"/>
        </w:rPr>
        <w:t>mokos su pasiruošimu jai įkainį;</w:t>
      </w:r>
    </w:p>
    <w:p w14:paraId="0DFA0C54" w14:textId="77777777" w:rsidR="004328D0" w:rsidRDefault="004328D0" w:rsidP="004328D0">
      <w:pPr>
        <w:shd w:val="clear" w:color="auto" w:fill="FFFFFF"/>
        <w:tabs>
          <w:tab w:val="left" w:pos="567"/>
        </w:tabs>
        <w:spacing w:after="0"/>
        <w:ind w:firstLine="851"/>
        <w:rPr>
          <w:rFonts w:ascii="Times New Roman" w:hAnsi="Times New Roman" w:cs="Times New Roman"/>
          <w:sz w:val="24"/>
          <w:szCs w:val="24"/>
        </w:rPr>
      </w:pPr>
      <w:r>
        <w:rPr>
          <w:rFonts w:ascii="Times New Roman" w:hAnsi="Times New Roman" w:cs="Times New Roman"/>
          <w:sz w:val="24"/>
          <w:szCs w:val="24"/>
        </w:rPr>
        <w:t>33.1.3.2. vaduojant pamokas grupių (klasių) jungimo būdu tuo metu, kai vedamos jo paties pamokos, mokama priemoka už pavaduotas pamokas, skaičiuojant dvi jungtas pamokas kaip vieną;</w:t>
      </w:r>
    </w:p>
    <w:p w14:paraId="4CB7BB32" w14:textId="77777777" w:rsidR="004328D0" w:rsidRDefault="004328D0" w:rsidP="004328D0">
      <w:pPr>
        <w:shd w:val="clear" w:color="auto" w:fill="FFFFFF"/>
        <w:tabs>
          <w:tab w:val="left" w:pos="567"/>
        </w:tabs>
        <w:spacing w:after="0"/>
        <w:ind w:firstLine="851"/>
      </w:pPr>
      <w:r w:rsidRPr="00552C9A">
        <w:rPr>
          <w:rFonts w:ascii="Times New Roman" w:hAnsi="Times New Roman" w:cs="Times New Roman"/>
          <w:sz w:val="24"/>
          <w:szCs w:val="24"/>
        </w:rPr>
        <w:t>33.1.3.3</w:t>
      </w:r>
      <w:r w:rsidR="00700F8B" w:rsidRPr="00700F8B">
        <w:rPr>
          <w:rFonts w:ascii="Times New Roman" w:hAnsi="Times New Roman" w:cs="Times New Roman"/>
          <w:sz w:val="24"/>
          <w:szCs w:val="24"/>
        </w:rPr>
        <w:t>. numatant pavadavimus ilgiau nei 2 savaites, suderinus tvarkaraštį ir taip sudarius galimybę vaduoti kolegų pamokas, sudaromas papildomas susitarimas (jei tai leidžia mokytojo darbo krūvis (savaitės darbo laiko norma)), tarifikuojant pavaduojančiam mokytojui nedirbančio mokytojo kontaktines valandas ir valandas, skirtas pasiruošti pamokai</w:t>
      </w:r>
      <w:r w:rsidR="00700F8B">
        <w:rPr>
          <w:rFonts w:ascii="Times New Roman" w:hAnsi="Times New Roman" w:cs="Times New Roman"/>
          <w:sz w:val="24"/>
          <w:szCs w:val="24"/>
        </w:rPr>
        <w:t>;</w:t>
      </w:r>
    </w:p>
    <w:p w14:paraId="3F954E59" w14:textId="77777777" w:rsidR="004328D0" w:rsidRDefault="004328D0" w:rsidP="004328D0">
      <w:pPr>
        <w:shd w:val="clear" w:color="auto" w:fill="FFFFFF"/>
        <w:tabs>
          <w:tab w:val="left" w:pos="567"/>
        </w:tabs>
        <w:spacing w:after="0"/>
        <w:ind w:firstLine="851"/>
      </w:pPr>
      <w:r>
        <w:rPr>
          <w:rFonts w:ascii="Times New Roman" w:hAnsi="Times New Roman" w:cs="Times New Roman"/>
          <w:sz w:val="24"/>
          <w:szCs w:val="24"/>
        </w:rPr>
        <w:t xml:space="preserve">33.1.3.4. </w:t>
      </w:r>
      <w:r>
        <w:rPr>
          <w:rFonts w:ascii="Times New Roman" w:hAnsi="Times New Roman" w:cs="Times New Roman"/>
          <w:sz w:val="24"/>
          <w:szCs w:val="24"/>
          <w:lang w:eastAsia="lt-LT"/>
        </w:rPr>
        <w:t xml:space="preserve">valandos įkainis skaičiuojamas, naudojant vidutinį darbo dienų  skaičių pagal formulę:  </w:t>
      </w:r>
      <w:r>
        <w:rPr>
          <w:rFonts w:ascii="Times New Roman" w:hAnsi="Times New Roman" w:cs="Times New Roman"/>
          <w:b/>
          <w:sz w:val="24"/>
          <w:szCs w:val="24"/>
          <w:lang w:eastAsia="lt-LT"/>
        </w:rPr>
        <w:t>V = (K x BD)/ M</w:t>
      </w:r>
      <w:r w:rsidR="00F91EDC">
        <w:rPr>
          <w:rFonts w:ascii="Times New Roman" w:hAnsi="Times New Roman" w:cs="Times New Roman"/>
          <w:b/>
          <w:sz w:val="24"/>
          <w:szCs w:val="24"/>
          <w:lang w:eastAsia="lt-LT"/>
        </w:rPr>
        <w:t>/</w:t>
      </w:r>
      <w:r>
        <w:rPr>
          <w:rFonts w:ascii="Times New Roman" w:hAnsi="Times New Roman" w:cs="Times New Roman"/>
          <w:b/>
          <w:sz w:val="24"/>
          <w:szCs w:val="24"/>
          <w:lang w:eastAsia="lt-LT"/>
        </w:rPr>
        <w:t xml:space="preserve"> 7,2 val.</w:t>
      </w:r>
      <w:r>
        <w:rPr>
          <w:rFonts w:ascii="Times New Roman" w:hAnsi="Times New Roman" w:cs="Times New Roman"/>
          <w:sz w:val="24"/>
          <w:szCs w:val="24"/>
          <w:lang w:eastAsia="lt-LT"/>
        </w:rPr>
        <w:t xml:space="preserve"> (čia</w:t>
      </w:r>
      <w:r>
        <w:rPr>
          <w:rFonts w:ascii="Times New Roman" w:hAnsi="Times New Roman" w:cs="Times New Roman"/>
          <w:color w:val="FF0000"/>
          <w:sz w:val="24"/>
          <w:szCs w:val="24"/>
          <w:lang w:eastAsia="lt-LT"/>
        </w:rPr>
        <w:t xml:space="preserve"> </w:t>
      </w:r>
      <w:r>
        <w:rPr>
          <w:rFonts w:ascii="Times New Roman" w:hAnsi="Times New Roman" w:cs="Times New Roman"/>
          <w:b/>
          <w:sz w:val="24"/>
          <w:szCs w:val="24"/>
          <w:lang w:eastAsia="lt-LT"/>
        </w:rPr>
        <w:t>V</w:t>
      </w:r>
      <w:r>
        <w:rPr>
          <w:rFonts w:ascii="Times New Roman" w:hAnsi="Times New Roman" w:cs="Times New Roman"/>
          <w:sz w:val="24"/>
          <w:szCs w:val="24"/>
        </w:rPr>
        <w:t>–</w:t>
      </w:r>
      <w:r>
        <w:rPr>
          <w:rFonts w:ascii="Times New Roman" w:hAnsi="Times New Roman" w:cs="Times New Roman"/>
          <w:sz w:val="24"/>
          <w:szCs w:val="24"/>
          <w:lang w:eastAsia="lt-LT"/>
        </w:rPr>
        <w:t xml:space="preserve"> valandos įkainis, </w:t>
      </w:r>
      <w:r>
        <w:rPr>
          <w:rFonts w:ascii="Times New Roman" w:hAnsi="Times New Roman" w:cs="Times New Roman"/>
          <w:b/>
          <w:sz w:val="24"/>
          <w:szCs w:val="24"/>
          <w:lang w:eastAsia="lt-LT"/>
        </w:rPr>
        <w:t>K</w:t>
      </w:r>
      <w:r>
        <w:rPr>
          <w:rFonts w:ascii="Times New Roman" w:hAnsi="Times New Roman" w:cs="Times New Roman"/>
          <w:sz w:val="24"/>
          <w:szCs w:val="24"/>
          <w:lang w:eastAsia="lt-LT"/>
        </w:rPr>
        <w:t xml:space="preserve"> </w:t>
      </w:r>
      <w:r>
        <w:rPr>
          <w:rFonts w:ascii="Times New Roman" w:hAnsi="Times New Roman" w:cs="Times New Roman"/>
          <w:sz w:val="24"/>
          <w:szCs w:val="24"/>
        </w:rPr>
        <w:t>–</w:t>
      </w:r>
      <w:r>
        <w:rPr>
          <w:rFonts w:ascii="Times New Roman" w:hAnsi="Times New Roman" w:cs="Times New Roman"/>
          <w:sz w:val="24"/>
          <w:szCs w:val="24"/>
          <w:lang w:eastAsia="lt-LT"/>
        </w:rPr>
        <w:t xml:space="preserve"> mokytojui nustatytas pastoviosios dalies koeficientas, </w:t>
      </w:r>
      <w:r>
        <w:rPr>
          <w:rFonts w:ascii="Times New Roman" w:hAnsi="Times New Roman" w:cs="Times New Roman"/>
          <w:b/>
          <w:sz w:val="24"/>
          <w:szCs w:val="24"/>
          <w:lang w:eastAsia="lt-LT"/>
        </w:rPr>
        <w:t>M</w:t>
      </w:r>
      <w:r>
        <w:rPr>
          <w:rFonts w:ascii="Times New Roman" w:hAnsi="Times New Roman" w:cs="Times New Roman"/>
          <w:sz w:val="24"/>
          <w:szCs w:val="24"/>
          <w:lang w:eastAsia="lt-LT"/>
        </w:rPr>
        <w:t xml:space="preserve"> </w:t>
      </w:r>
      <w:r>
        <w:rPr>
          <w:rFonts w:ascii="Times New Roman" w:hAnsi="Times New Roman" w:cs="Times New Roman"/>
          <w:sz w:val="24"/>
          <w:szCs w:val="24"/>
        </w:rPr>
        <w:t>–</w:t>
      </w:r>
      <w:r>
        <w:rPr>
          <w:rFonts w:ascii="Times New Roman" w:hAnsi="Times New Roman" w:cs="Times New Roman"/>
          <w:sz w:val="24"/>
          <w:szCs w:val="24"/>
          <w:lang w:eastAsia="lt-LT"/>
        </w:rPr>
        <w:t xml:space="preserve"> vidutinis atitinkamų kalendorinių metų mėnesio darbo dienų skaičius, </w:t>
      </w:r>
      <w:r>
        <w:rPr>
          <w:rFonts w:ascii="Times New Roman" w:hAnsi="Times New Roman" w:cs="Times New Roman"/>
          <w:b/>
          <w:bCs/>
          <w:color w:val="000000"/>
          <w:sz w:val="24"/>
          <w:szCs w:val="24"/>
          <w:lang w:eastAsia="lt-LT"/>
        </w:rPr>
        <w:t>BD</w:t>
      </w:r>
      <w:r>
        <w:rPr>
          <w:rFonts w:ascii="Times New Roman" w:hAnsi="Times New Roman" w:cs="Times New Roman"/>
          <w:sz w:val="24"/>
          <w:szCs w:val="24"/>
          <w:lang w:eastAsia="lt-LT"/>
        </w:rPr>
        <w:t xml:space="preserve"> – pareiginės algos bazinis dydis). 7,2</w:t>
      </w:r>
      <w:r>
        <w:rPr>
          <w:rFonts w:ascii="Times New Roman" w:hAnsi="Times New Roman" w:cs="Times New Roman"/>
          <w:b/>
          <w:sz w:val="24"/>
          <w:szCs w:val="24"/>
          <w:lang w:eastAsia="lt-LT"/>
        </w:rPr>
        <w:t xml:space="preserve"> </w:t>
      </w:r>
      <w:r>
        <w:rPr>
          <w:rFonts w:ascii="Times New Roman" w:hAnsi="Times New Roman" w:cs="Times New Roman"/>
          <w:sz w:val="24"/>
          <w:szCs w:val="24"/>
        </w:rPr>
        <w:t>–</w:t>
      </w:r>
      <w:r>
        <w:rPr>
          <w:rFonts w:ascii="Times New Roman" w:hAnsi="Times New Roman" w:cs="Times New Roman"/>
          <w:sz w:val="24"/>
          <w:szCs w:val="24"/>
          <w:lang w:eastAsia="lt-LT"/>
        </w:rPr>
        <w:t xml:space="preserve">  pilno etato darbo dienos valandų skaičius. Vidutinis  darbo dienų skaičius tvirtinamas Lietuvos Respublikos socialinės apsaugos ir darbo ministro įsakymu kiekvieniems kalendoriniams metams, todėl kalendorinių metų sausio mėnesį valandos įkainis gali būti perskaičiuojamas iš naujo ir gali skirtis;</w:t>
      </w:r>
    </w:p>
    <w:p w14:paraId="5DEB765C" w14:textId="77777777" w:rsidR="004328D0" w:rsidRDefault="004328D0" w:rsidP="004328D0">
      <w:pPr>
        <w:pStyle w:val="Bodytext2"/>
        <w:shd w:val="clear" w:color="auto" w:fill="auto"/>
        <w:tabs>
          <w:tab w:val="left" w:pos="1276"/>
        </w:tabs>
        <w:spacing w:before="0" w:line="240" w:lineRule="auto"/>
        <w:ind w:firstLine="851"/>
        <w:rPr>
          <w:sz w:val="24"/>
          <w:szCs w:val="24"/>
        </w:rPr>
      </w:pPr>
      <w:r>
        <w:rPr>
          <w:sz w:val="24"/>
          <w:szCs w:val="24"/>
          <w:lang w:eastAsia="lt-LT"/>
        </w:rPr>
        <w:t xml:space="preserve">33.1.3.5. </w:t>
      </w:r>
      <w:r>
        <w:rPr>
          <w:sz w:val="24"/>
          <w:szCs w:val="24"/>
        </w:rPr>
        <w:t>už mokymą namuose (kai jis mokiniui skiriamas ne nuo mokslo metų pradžios) mokamos priemokos už faktiškai dirbtas valandas su pasiruošimu pamokoms (kaip nurodyta 51.3.2. punkte) ir dėl veiklos sudėtingumo didinamas pastoviosios dalies koeficientas;</w:t>
      </w:r>
    </w:p>
    <w:p w14:paraId="2D2892F2" w14:textId="77777777" w:rsidR="000B6E04" w:rsidRDefault="000B6E04" w:rsidP="004328D0">
      <w:pPr>
        <w:pStyle w:val="Bodytext2"/>
        <w:shd w:val="clear" w:color="auto" w:fill="auto"/>
        <w:tabs>
          <w:tab w:val="left" w:pos="1276"/>
        </w:tabs>
        <w:spacing w:before="0" w:line="240" w:lineRule="auto"/>
        <w:ind w:firstLine="851"/>
      </w:pPr>
      <w:r>
        <w:rPr>
          <w:sz w:val="24"/>
          <w:szCs w:val="24"/>
        </w:rPr>
        <w:t>33.1.3.6. visiems pedagoginiams darbuotojams priemokos skiriamos pavaduotojo ugdymui ar skyriaus vedėjo ugdymui teikimu, nurodant priemokos mokėjimo pagrindą ir siūlomą dydį (</w:t>
      </w:r>
      <w:r w:rsidR="00420978">
        <w:rPr>
          <w:sz w:val="24"/>
          <w:szCs w:val="24"/>
        </w:rPr>
        <w:t>2 p</w:t>
      </w:r>
      <w:r>
        <w:rPr>
          <w:sz w:val="24"/>
          <w:szCs w:val="24"/>
        </w:rPr>
        <w:t>riedas</w:t>
      </w:r>
      <w:r w:rsidR="00420978">
        <w:rPr>
          <w:sz w:val="24"/>
          <w:szCs w:val="24"/>
        </w:rPr>
        <w:t>)</w:t>
      </w:r>
      <w:r>
        <w:rPr>
          <w:sz w:val="24"/>
          <w:szCs w:val="24"/>
        </w:rPr>
        <w:t>, dokumentą pateikiant ne vė</w:t>
      </w:r>
      <w:r w:rsidR="00653300">
        <w:rPr>
          <w:sz w:val="24"/>
          <w:szCs w:val="24"/>
        </w:rPr>
        <w:t>l</w:t>
      </w:r>
      <w:r>
        <w:rPr>
          <w:sz w:val="24"/>
          <w:szCs w:val="24"/>
        </w:rPr>
        <w:t>iau kaip paskutinę mėnesio darbo dieną</w:t>
      </w:r>
      <w:r w:rsidR="006A7346">
        <w:rPr>
          <w:sz w:val="24"/>
          <w:szCs w:val="24"/>
        </w:rPr>
        <w:t xml:space="preserve"> iki 12.00 val.</w:t>
      </w:r>
      <w:r>
        <w:rPr>
          <w:sz w:val="24"/>
          <w:szCs w:val="24"/>
        </w:rPr>
        <w:t>;</w:t>
      </w:r>
    </w:p>
    <w:p w14:paraId="089A1A7F" w14:textId="77777777" w:rsidR="004328D0" w:rsidRDefault="004328D0" w:rsidP="004328D0">
      <w:pPr>
        <w:shd w:val="clear" w:color="auto" w:fill="FFFFFF"/>
        <w:tabs>
          <w:tab w:val="left" w:pos="567"/>
        </w:tabs>
        <w:spacing w:after="0"/>
        <w:ind w:firstLine="851"/>
      </w:pPr>
      <w:r>
        <w:rPr>
          <w:rFonts w:ascii="Times New Roman" w:hAnsi="Times New Roman" w:cs="Times New Roman"/>
          <w:sz w:val="24"/>
          <w:szCs w:val="24"/>
          <w:lang w:eastAsia="lt-LT"/>
        </w:rPr>
        <w:t>33.1.4.</w:t>
      </w:r>
      <w:r>
        <w:rPr>
          <w:rFonts w:ascii="Times New Roman" w:hAnsi="Times New Roman" w:cs="Times New Roman"/>
          <w:sz w:val="24"/>
          <w:szCs w:val="24"/>
        </w:rPr>
        <w:t xml:space="preserve"> kitiems D lygio darbuotojams:</w:t>
      </w:r>
    </w:p>
    <w:p w14:paraId="1AF71FAE" w14:textId="77777777" w:rsidR="004328D0" w:rsidRDefault="004328D0" w:rsidP="004328D0">
      <w:pPr>
        <w:shd w:val="clear" w:color="auto" w:fill="FFFFFF"/>
        <w:tabs>
          <w:tab w:val="left" w:pos="567"/>
        </w:tabs>
        <w:spacing w:after="0"/>
        <w:ind w:firstLine="851"/>
      </w:pPr>
      <w:r>
        <w:rPr>
          <w:rFonts w:ascii="Times New Roman" w:hAnsi="Times New Roman" w:cs="Times New Roman"/>
          <w:sz w:val="24"/>
          <w:szCs w:val="24"/>
          <w:shd w:val="clear" w:color="auto" w:fill="FFFFFF"/>
        </w:rPr>
        <w:t xml:space="preserve">33.1.4.1. valytojui – </w:t>
      </w:r>
      <w:r w:rsidR="004121E8">
        <w:rPr>
          <w:rFonts w:ascii="Times New Roman" w:hAnsi="Times New Roman" w:cs="Times New Roman"/>
          <w:sz w:val="24"/>
          <w:szCs w:val="24"/>
          <w:shd w:val="clear" w:color="auto" w:fill="FFFFFF"/>
        </w:rPr>
        <w:t xml:space="preserve">mokamas </w:t>
      </w:r>
      <w:r>
        <w:rPr>
          <w:rFonts w:ascii="Times New Roman" w:hAnsi="Times New Roman" w:cs="Times New Roman"/>
          <w:sz w:val="24"/>
          <w:szCs w:val="24"/>
          <w:shd w:val="clear" w:color="auto" w:fill="FFFFFF"/>
        </w:rPr>
        <w:t>10 procentų</w:t>
      </w:r>
      <w:r w:rsidR="004121E8">
        <w:rPr>
          <w:rFonts w:ascii="Times New Roman" w:hAnsi="Times New Roman" w:cs="Times New Roman"/>
          <w:sz w:val="24"/>
          <w:szCs w:val="24"/>
          <w:shd w:val="clear" w:color="auto" w:fill="FFFFFF"/>
        </w:rPr>
        <w:t xml:space="preserve"> vaduojamo laikotarpio atlyginimo priedas</w:t>
      </w:r>
      <w:r>
        <w:rPr>
          <w:rFonts w:ascii="Times New Roman" w:hAnsi="Times New Roman" w:cs="Times New Roman"/>
          <w:sz w:val="24"/>
          <w:szCs w:val="24"/>
          <w:shd w:val="clear" w:color="auto" w:fill="FFFFFF"/>
        </w:rPr>
        <w:t xml:space="preserve"> valant </w:t>
      </w:r>
      <w:r w:rsidR="004121E8">
        <w:rPr>
          <w:rFonts w:ascii="Times New Roman" w:hAnsi="Times New Roman" w:cs="Times New Roman"/>
          <w:sz w:val="24"/>
          <w:szCs w:val="24"/>
          <w:shd w:val="clear" w:color="auto" w:fill="FFFFFF"/>
        </w:rPr>
        <w:t>80</w:t>
      </w:r>
      <w:r w:rsidR="004121E8" w:rsidRPr="004121E8">
        <w:t xml:space="preserve"> </w:t>
      </w:r>
      <w:r w:rsidR="004121E8" w:rsidRPr="004121E8">
        <w:rPr>
          <w:rFonts w:ascii="Times New Roman" w:hAnsi="Times New Roman" w:cs="Times New Roman"/>
          <w:sz w:val="24"/>
          <w:szCs w:val="24"/>
          <w:shd w:val="clear" w:color="auto" w:fill="FFFFFF"/>
        </w:rPr>
        <w:t>m²</w:t>
      </w:r>
      <w:r w:rsidR="004121E8">
        <w:rPr>
          <w:rFonts w:ascii="Times New Roman" w:hAnsi="Times New Roman" w:cs="Times New Roman"/>
          <w:sz w:val="24"/>
          <w:szCs w:val="24"/>
          <w:shd w:val="clear" w:color="auto" w:fill="FFFFFF"/>
        </w:rPr>
        <w:t xml:space="preserve">  papildomo ploto (ne mažiau kaip 2 mokomuosius kabinetus) už kiekvieną papildomą 45 </w:t>
      </w:r>
      <w:r w:rsidR="004121E8" w:rsidRPr="004121E8">
        <w:rPr>
          <w:rFonts w:ascii="Times New Roman" w:hAnsi="Times New Roman" w:cs="Times New Roman"/>
          <w:sz w:val="24"/>
          <w:szCs w:val="24"/>
          <w:shd w:val="clear" w:color="auto" w:fill="FFFFFF"/>
        </w:rPr>
        <w:t>m²</w:t>
      </w:r>
      <w:r w:rsidR="004121E8">
        <w:rPr>
          <w:rFonts w:ascii="Times New Roman" w:hAnsi="Times New Roman" w:cs="Times New Roman"/>
          <w:sz w:val="24"/>
          <w:szCs w:val="24"/>
          <w:shd w:val="clear" w:color="auto" w:fill="FFFFFF"/>
        </w:rPr>
        <w:t xml:space="preserve">  (vieną mokomąjį kabinetą ) priedas didinamas 10 procentų, tačiau negali viršyti 80 procentų;</w:t>
      </w:r>
    </w:p>
    <w:p w14:paraId="788E567A" w14:textId="2F3A1ACE" w:rsidR="004328D0" w:rsidRDefault="004328D0" w:rsidP="004328D0">
      <w:pPr>
        <w:shd w:val="clear" w:color="auto" w:fill="FFFFFF"/>
        <w:tabs>
          <w:tab w:val="left" w:pos="567"/>
        </w:tabs>
        <w:spacing w:after="0"/>
        <w:ind w:firstLine="851"/>
        <w:rPr>
          <w:rFonts w:ascii="Times New Roman" w:hAnsi="Times New Roman" w:cs="Times New Roman"/>
          <w:sz w:val="24"/>
          <w:szCs w:val="24"/>
        </w:rPr>
      </w:pPr>
      <w:r>
        <w:rPr>
          <w:rFonts w:ascii="Times New Roman" w:hAnsi="Times New Roman" w:cs="Times New Roman"/>
          <w:sz w:val="24"/>
          <w:szCs w:val="24"/>
        </w:rPr>
        <w:t>33.1.4.</w:t>
      </w:r>
      <w:r w:rsidR="00055ED1">
        <w:rPr>
          <w:rFonts w:ascii="Times New Roman" w:hAnsi="Times New Roman" w:cs="Times New Roman"/>
          <w:sz w:val="24"/>
          <w:szCs w:val="24"/>
        </w:rPr>
        <w:t>2</w:t>
      </w:r>
      <w:r>
        <w:rPr>
          <w:rFonts w:ascii="Times New Roman" w:hAnsi="Times New Roman" w:cs="Times New Roman"/>
          <w:sz w:val="24"/>
          <w:szCs w:val="24"/>
        </w:rPr>
        <w:t xml:space="preserve">. aptarnaujančio personalo darbuotojams priemokos skiriamos </w:t>
      </w:r>
      <w:r w:rsidR="00110CBD">
        <w:rPr>
          <w:rFonts w:ascii="Times New Roman" w:hAnsi="Times New Roman" w:cs="Times New Roman"/>
          <w:sz w:val="24"/>
          <w:szCs w:val="24"/>
        </w:rPr>
        <w:t>ūkvedžio</w:t>
      </w:r>
      <w:r>
        <w:rPr>
          <w:rFonts w:ascii="Times New Roman" w:hAnsi="Times New Roman" w:cs="Times New Roman"/>
          <w:sz w:val="24"/>
          <w:szCs w:val="24"/>
        </w:rPr>
        <w:t xml:space="preserve"> teikimu, nurodant priemokos mokėjimo pagrindą ir siūlomą dydį</w:t>
      </w:r>
      <w:r w:rsidR="004121E8">
        <w:rPr>
          <w:rFonts w:ascii="Times New Roman" w:hAnsi="Times New Roman" w:cs="Times New Roman"/>
          <w:sz w:val="24"/>
          <w:szCs w:val="24"/>
        </w:rPr>
        <w:t xml:space="preserve"> </w:t>
      </w:r>
      <w:r w:rsidR="004121E8" w:rsidRPr="00326B6C">
        <w:rPr>
          <w:rFonts w:ascii="Times New Roman" w:hAnsi="Times New Roman" w:cs="Times New Roman"/>
          <w:sz w:val="24"/>
          <w:szCs w:val="24"/>
        </w:rPr>
        <w:t>(</w:t>
      </w:r>
      <w:r w:rsidR="00420978" w:rsidRPr="00326B6C">
        <w:rPr>
          <w:rFonts w:ascii="Times New Roman" w:hAnsi="Times New Roman" w:cs="Times New Roman"/>
          <w:sz w:val="24"/>
          <w:szCs w:val="24"/>
        </w:rPr>
        <w:t>2 p</w:t>
      </w:r>
      <w:r w:rsidR="004121E8" w:rsidRPr="00326B6C">
        <w:rPr>
          <w:rFonts w:ascii="Times New Roman" w:hAnsi="Times New Roman" w:cs="Times New Roman"/>
          <w:sz w:val="24"/>
          <w:szCs w:val="24"/>
        </w:rPr>
        <w:t>riedas</w:t>
      </w:r>
      <w:r w:rsidR="00420978" w:rsidRPr="00326B6C">
        <w:rPr>
          <w:rFonts w:ascii="Times New Roman" w:hAnsi="Times New Roman" w:cs="Times New Roman"/>
          <w:sz w:val="24"/>
          <w:szCs w:val="24"/>
        </w:rPr>
        <w:t xml:space="preserve">), </w:t>
      </w:r>
      <w:r w:rsidR="00653300" w:rsidRPr="00653300">
        <w:rPr>
          <w:rFonts w:ascii="Times New Roman" w:hAnsi="Times New Roman" w:cs="Times New Roman"/>
          <w:sz w:val="24"/>
          <w:szCs w:val="24"/>
        </w:rPr>
        <w:t>dokumentą pateikiant ne vėliau kai</w:t>
      </w:r>
      <w:r w:rsidR="006A7346">
        <w:rPr>
          <w:rFonts w:ascii="Times New Roman" w:hAnsi="Times New Roman" w:cs="Times New Roman"/>
          <w:sz w:val="24"/>
          <w:szCs w:val="24"/>
        </w:rPr>
        <w:t>p paskutinę mėnesio darbo dieną iki 12.00 val.</w:t>
      </w:r>
      <w:r>
        <w:rPr>
          <w:rFonts w:ascii="Times New Roman" w:hAnsi="Times New Roman" w:cs="Times New Roman"/>
          <w:sz w:val="24"/>
          <w:szCs w:val="24"/>
        </w:rPr>
        <w:t>;</w:t>
      </w:r>
    </w:p>
    <w:p w14:paraId="079881F5" w14:textId="55F56E5B" w:rsidR="004328D0" w:rsidRDefault="004328D0" w:rsidP="004328D0">
      <w:pPr>
        <w:shd w:val="clear" w:color="auto" w:fill="FFFFFF"/>
        <w:tabs>
          <w:tab w:val="left" w:pos="567"/>
        </w:tabs>
        <w:spacing w:after="0"/>
        <w:ind w:firstLine="851"/>
      </w:pPr>
      <w:r>
        <w:rPr>
          <w:rFonts w:ascii="Times New Roman" w:hAnsi="Times New Roman" w:cs="Times New Roman"/>
          <w:sz w:val="24"/>
          <w:szCs w:val="24"/>
        </w:rPr>
        <w:t>33.1.4.</w:t>
      </w:r>
      <w:r w:rsidR="00055ED1">
        <w:rPr>
          <w:rFonts w:ascii="Times New Roman" w:hAnsi="Times New Roman" w:cs="Times New Roman"/>
          <w:sz w:val="24"/>
          <w:szCs w:val="24"/>
        </w:rPr>
        <w:t>3</w:t>
      </w:r>
      <w:r>
        <w:rPr>
          <w:rFonts w:ascii="Times New Roman" w:hAnsi="Times New Roman" w:cs="Times New Roman"/>
          <w:sz w:val="24"/>
          <w:szCs w:val="24"/>
        </w:rPr>
        <w:t>. vaduojant ilgiau nei 2 savaites, sudaromas papildomas susitarimas (jei neviršijama 1,5 etato) dėl atitinkamos etato dalies, kurios dydis priklauso nuo valytojui skirto valomo ploto dydžio, kitam darbuotojui – nuo vaduojamo darbuotojo funkcijų dalies. Dėl didelio darbo krūvio negalint sudaryti papildomo susitarimo, mokama  80 procentų pareiginės algos priemoka;</w:t>
      </w:r>
    </w:p>
    <w:p w14:paraId="00BE3C65" w14:textId="77777777" w:rsidR="004328D0" w:rsidRDefault="004328D0" w:rsidP="004328D0">
      <w:pPr>
        <w:pStyle w:val="Bodytext2"/>
        <w:shd w:val="clear" w:color="auto" w:fill="auto"/>
        <w:tabs>
          <w:tab w:val="left" w:pos="1526"/>
        </w:tabs>
        <w:spacing w:before="0" w:line="240" w:lineRule="auto"/>
        <w:ind w:firstLine="851"/>
      </w:pPr>
      <w:r>
        <w:rPr>
          <w:sz w:val="24"/>
          <w:szCs w:val="24"/>
        </w:rPr>
        <w:t>33.2</w:t>
      </w:r>
      <w:r w:rsidR="004121E8" w:rsidRPr="004121E8">
        <w:rPr>
          <w:sz w:val="24"/>
          <w:szCs w:val="24"/>
        </w:rPr>
        <w:t>. už papildomų užduočių suformuluotų raštu atlikimą, kai dėl to viršijamas įprastas darbo krūvis arba kai atliekamos pareigybės aprašyme nenumatytos funkcijos, mokama:</w:t>
      </w:r>
    </w:p>
    <w:p w14:paraId="1D1F9E80" w14:textId="77777777" w:rsidR="004328D0" w:rsidRDefault="004328D0" w:rsidP="004328D0">
      <w:pPr>
        <w:pStyle w:val="Bodytext2"/>
        <w:shd w:val="clear" w:color="auto" w:fill="auto"/>
        <w:tabs>
          <w:tab w:val="left" w:pos="1276"/>
        </w:tabs>
        <w:spacing w:before="0" w:line="240" w:lineRule="auto"/>
        <w:ind w:left="851"/>
        <w:rPr>
          <w:sz w:val="24"/>
          <w:szCs w:val="24"/>
        </w:rPr>
      </w:pPr>
      <w:r>
        <w:rPr>
          <w:sz w:val="24"/>
          <w:szCs w:val="24"/>
        </w:rPr>
        <w:t>33.2.1. direktoriaus pavaduotojui ugdymui:</w:t>
      </w:r>
    </w:p>
    <w:p w14:paraId="611043A1" w14:textId="77777777" w:rsidR="004328D0" w:rsidRDefault="004328D0" w:rsidP="004328D0">
      <w:pPr>
        <w:pStyle w:val="Bodytext2"/>
        <w:shd w:val="clear" w:color="auto" w:fill="auto"/>
        <w:tabs>
          <w:tab w:val="left" w:pos="1276"/>
        </w:tabs>
        <w:spacing w:before="0" w:line="240" w:lineRule="auto"/>
        <w:ind w:firstLine="851"/>
        <w:rPr>
          <w:sz w:val="24"/>
          <w:szCs w:val="24"/>
        </w:rPr>
      </w:pPr>
      <w:r>
        <w:rPr>
          <w:sz w:val="24"/>
          <w:szCs w:val="24"/>
        </w:rPr>
        <w:t>33.2.1.1. už vadovavimą tarptautinių, respublikinių</w:t>
      </w:r>
      <w:r w:rsidR="004121E8">
        <w:rPr>
          <w:sz w:val="24"/>
          <w:szCs w:val="24"/>
        </w:rPr>
        <w:t xml:space="preserve"> ar rajoninių</w:t>
      </w:r>
      <w:r>
        <w:rPr>
          <w:sz w:val="24"/>
          <w:szCs w:val="24"/>
        </w:rPr>
        <w:t xml:space="preserve"> projektų įgyvendinimui, priklausomai nuo sudėtingumo ir reikalaujamų laiko sąnaudų, skiriama 10–30 procentų priemoka projekto vykdymo metu;</w:t>
      </w:r>
    </w:p>
    <w:p w14:paraId="47FF667F" w14:textId="77777777" w:rsidR="004328D0" w:rsidRDefault="004121E8" w:rsidP="004121E8">
      <w:pPr>
        <w:pStyle w:val="Bodytext2"/>
        <w:shd w:val="clear" w:color="auto" w:fill="auto"/>
        <w:tabs>
          <w:tab w:val="left" w:pos="1276"/>
        </w:tabs>
        <w:spacing w:before="0" w:line="240" w:lineRule="auto"/>
        <w:ind w:firstLine="851"/>
        <w:rPr>
          <w:sz w:val="24"/>
          <w:szCs w:val="24"/>
        </w:rPr>
      </w:pPr>
      <w:r>
        <w:rPr>
          <w:sz w:val="24"/>
          <w:szCs w:val="24"/>
        </w:rPr>
        <w:t xml:space="preserve">33.2.1.2. už tarptautinių, </w:t>
      </w:r>
      <w:r w:rsidR="004328D0">
        <w:rPr>
          <w:sz w:val="24"/>
          <w:szCs w:val="24"/>
        </w:rPr>
        <w:t xml:space="preserve"> respublikinių</w:t>
      </w:r>
      <w:r>
        <w:rPr>
          <w:sz w:val="24"/>
          <w:szCs w:val="24"/>
        </w:rPr>
        <w:t xml:space="preserve"> ar rajoninių </w:t>
      </w:r>
      <w:r w:rsidR="004328D0">
        <w:rPr>
          <w:sz w:val="24"/>
          <w:szCs w:val="24"/>
        </w:rPr>
        <w:t xml:space="preserve"> tyrimų, konferencijų ar kt. renginių organizavimą ir įgyvendinimą</w:t>
      </w:r>
      <w:r w:rsidR="00420978">
        <w:rPr>
          <w:sz w:val="24"/>
          <w:szCs w:val="24"/>
        </w:rPr>
        <w:t xml:space="preserve"> </w:t>
      </w:r>
      <w:r w:rsidR="004328D0">
        <w:rPr>
          <w:sz w:val="24"/>
          <w:szCs w:val="24"/>
        </w:rPr>
        <w:t>– vienkartinė 20–30 procentų pareiginės algos dydžio priemoka;</w:t>
      </w:r>
    </w:p>
    <w:p w14:paraId="2C0BE09E" w14:textId="77777777" w:rsidR="004328D0" w:rsidRDefault="004328D0" w:rsidP="004328D0">
      <w:pPr>
        <w:pStyle w:val="Sraopastraipa"/>
        <w:shd w:val="clear" w:color="auto" w:fill="FFFFFF"/>
        <w:tabs>
          <w:tab w:val="left" w:pos="567"/>
        </w:tabs>
        <w:spacing w:after="0"/>
        <w:ind w:left="0" w:firstLine="810"/>
        <w:rPr>
          <w:rFonts w:ascii="Times New Roman" w:hAnsi="Times New Roman" w:cs="Times New Roman"/>
          <w:sz w:val="24"/>
          <w:szCs w:val="24"/>
        </w:rPr>
      </w:pPr>
      <w:r>
        <w:rPr>
          <w:rFonts w:ascii="Times New Roman" w:hAnsi="Times New Roman" w:cs="Times New Roman"/>
          <w:sz w:val="24"/>
          <w:szCs w:val="24"/>
        </w:rPr>
        <w:t>33.2.3. mokytojams, švietimo pagalbos, karjeros specialistams, bibliotekininkams, kitiems specialistams (A, B ir C lygių):</w:t>
      </w:r>
    </w:p>
    <w:p w14:paraId="5EB4D601" w14:textId="77777777" w:rsidR="004328D0" w:rsidRDefault="004328D0" w:rsidP="004328D0">
      <w:pPr>
        <w:pStyle w:val="Sraopastraipa"/>
        <w:shd w:val="clear" w:color="auto" w:fill="FFFFFF"/>
        <w:tabs>
          <w:tab w:val="left" w:pos="567"/>
        </w:tabs>
        <w:spacing w:after="0"/>
        <w:ind w:left="0" w:firstLine="810"/>
      </w:pPr>
      <w:r>
        <w:rPr>
          <w:rFonts w:ascii="Times New Roman" w:hAnsi="Times New Roman" w:cs="Times New Roman"/>
          <w:sz w:val="24"/>
          <w:szCs w:val="24"/>
        </w:rPr>
        <w:t xml:space="preserve">33.2.3.1. </w:t>
      </w:r>
      <w:r>
        <w:rPr>
          <w:rFonts w:ascii="Times New Roman" w:hAnsi="Times New Roman" w:cs="Times New Roman"/>
          <w:sz w:val="24"/>
          <w:szCs w:val="24"/>
          <w:lang w:eastAsia="lt-LT"/>
        </w:rPr>
        <w:t xml:space="preserve">mokymų bendruomenės nariams organizavimą, metodinės medžiagos parengimą, </w:t>
      </w:r>
      <w:r w:rsidR="004121E8">
        <w:rPr>
          <w:rFonts w:ascii="Times New Roman" w:hAnsi="Times New Roman" w:cs="Times New Roman"/>
          <w:sz w:val="24"/>
          <w:szCs w:val="24"/>
          <w:lang w:eastAsia="lt-LT"/>
        </w:rPr>
        <w:t>rajono</w:t>
      </w:r>
      <w:r>
        <w:rPr>
          <w:rFonts w:ascii="Times New Roman" w:hAnsi="Times New Roman" w:cs="Times New Roman"/>
          <w:sz w:val="24"/>
          <w:szCs w:val="24"/>
          <w:lang w:eastAsia="lt-LT"/>
        </w:rPr>
        <w:t>, šalies, tarptautinių projektų inicijavimą ir koordinavimą</w:t>
      </w:r>
      <w:r>
        <w:rPr>
          <w:rFonts w:ascii="Times New Roman" w:hAnsi="Times New Roman" w:cs="Times New Roman"/>
          <w:sz w:val="24"/>
          <w:szCs w:val="24"/>
        </w:rPr>
        <w:t xml:space="preserve"> – vienkartinė arba nustatytą laikotarpį trunkanti 20–30 procentų pareiginės algos dydžio priemoka;</w:t>
      </w:r>
    </w:p>
    <w:p w14:paraId="5A82BE93" w14:textId="77777777" w:rsidR="004328D0" w:rsidRDefault="004328D0" w:rsidP="004328D0">
      <w:pPr>
        <w:pStyle w:val="Sraopastraipa"/>
        <w:shd w:val="clear" w:color="auto" w:fill="FFFFFF"/>
        <w:tabs>
          <w:tab w:val="left" w:pos="567"/>
        </w:tabs>
        <w:spacing w:after="0"/>
        <w:ind w:left="0" w:firstLine="810"/>
      </w:pPr>
      <w:r>
        <w:rPr>
          <w:rFonts w:ascii="Times New Roman" w:hAnsi="Times New Roman" w:cs="Times New Roman"/>
          <w:sz w:val="24"/>
          <w:szCs w:val="24"/>
        </w:rPr>
        <w:t xml:space="preserve">33.2.3.2. socialiniam pedagogui </w:t>
      </w:r>
      <w:r>
        <w:rPr>
          <w:rFonts w:ascii="Times New Roman" w:hAnsi="Times New Roman" w:cs="Times New Roman"/>
          <w:color w:val="222222"/>
          <w:sz w:val="24"/>
          <w:szCs w:val="24"/>
          <w:lang w:eastAsia="lt-LT"/>
        </w:rPr>
        <w:t xml:space="preserve">už mokinių nemokamo maitinimo organizavimą </w:t>
      </w:r>
      <w:r w:rsidR="00110CBD">
        <w:rPr>
          <w:rFonts w:ascii="Times New Roman" w:hAnsi="Times New Roman" w:cs="Times New Roman"/>
          <w:color w:val="222222"/>
          <w:sz w:val="24"/>
          <w:szCs w:val="24"/>
          <w:lang w:eastAsia="lt-LT"/>
        </w:rPr>
        <w:t>mokykloje</w:t>
      </w:r>
      <w:r>
        <w:rPr>
          <w:rFonts w:ascii="Times New Roman" w:hAnsi="Times New Roman" w:cs="Times New Roman"/>
          <w:color w:val="222222"/>
          <w:sz w:val="24"/>
          <w:szCs w:val="24"/>
          <w:lang w:eastAsia="lt-LT"/>
        </w:rPr>
        <w:t xml:space="preserve"> (internetinio mokinių nemokamo maitinimo registravimo žurnalo tvarkymą (darbas su SPIS sistema), reikalingų dokumentų paruošimą (reikiamų duomenų surinkimas ir jų įkėlimas į </w:t>
      </w:r>
      <w:r>
        <w:rPr>
          <w:rFonts w:ascii="Times New Roman" w:hAnsi="Times New Roman" w:cs="Times New Roman"/>
          <w:color w:val="222222"/>
          <w:sz w:val="24"/>
          <w:szCs w:val="24"/>
          <w:lang w:eastAsia="lt-LT"/>
        </w:rPr>
        <w:lastRenderedPageBreak/>
        <w:t xml:space="preserve">sistemą), </w:t>
      </w:r>
      <w:r>
        <w:rPr>
          <w:rFonts w:ascii="Times New Roman" w:hAnsi="Times New Roman" w:cs="Times New Roman"/>
          <w:color w:val="000000"/>
          <w:sz w:val="24"/>
          <w:szCs w:val="24"/>
          <w:lang w:eastAsia="lt-LT"/>
        </w:rPr>
        <w:t xml:space="preserve"> nemokamo maitinimo ataskaitų savivaldybės administracijai </w:t>
      </w:r>
      <w:r w:rsidR="004121E8">
        <w:rPr>
          <w:rFonts w:ascii="Times New Roman" w:hAnsi="Times New Roman" w:cs="Times New Roman"/>
          <w:color w:val="000000"/>
          <w:sz w:val="24"/>
          <w:szCs w:val="24"/>
          <w:lang w:eastAsia="lt-LT"/>
        </w:rPr>
        <w:t>teikimas ir kt.) ir mokinių pavė</w:t>
      </w:r>
      <w:r>
        <w:rPr>
          <w:rFonts w:ascii="Times New Roman" w:hAnsi="Times New Roman" w:cs="Times New Roman"/>
          <w:color w:val="000000"/>
          <w:sz w:val="24"/>
          <w:szCs w:val="24"/>
          <w:lang w:eastAsia="lt-LT"/>
        </w:rPr>
        <w:t xml:space="preserve">žėjimo dokumentų tvarkymą – 10 </w:t>
      </w:r>
      <w:r>
        <w:rPr>
          <w:rFonts w:ascii="Times New Roman" w:hAnsi="Times New Roman" w:cs="Times New Roman"/>
          <w:sz w:val="24"/>
          <w:szCs w:val="24"/>
        </w:rPr>
        <w:t>procentų</w:t>
      </w:r>
      <w:r>
        <w:rPr>
          <w:rFonts w:ascii="Times New Roman" w:hAnsi="Times New Roman" w:cs="Times New Roman"/>
          <w:color w:val="000000"/>
          <w:sz w:val="24"/>
          <w:szCs w:val="24"/>
          <w:lang w:eastAsia="lt-LT"/>
        </w:rPr>
        <w:t xml:space="preserve"> pareiginės algos priemoka kartą per pusmetį;</w:t>
      </w:r>
    </w:p>
    <w:p w14:paraId="64D601EA" w14:textId="77777777" w:rsidR="004328D0" w:rsidRPr="00B36192" w:rsidRDefault="00B36192" w:rsidP="00B36192">
      <w:pPr>
        <w:shd w:val="clear" w:color="auto" w:fill="FFFFFF"/>
        <w:spacing w:after="0"/>
        <w:ind w:firstLine="851"/>
      </w:pPr>
      <w:r>
        <w:rPr>
          <w:rFonts w:ascii="Times New Roman" w:hAnsi="Times New Roman" w:cs="Times New Roman"/>
          <w:color w:val="000000"/>
          <w:sz w:val="24"/>
          <w:szCs w:val="24"/>
          <w:lang w:eastAsia="lt-LT"/>
        </w:rPr>
        <w:t>33.2.3.3</w:t>
      </w:r>
      <w:r w:rsidR="004328D0">
        <w:rPr>
          <w:rFonts w:ascii="Times New Roman" w:hAnsi="Times New Roman" w:cs="Times New Roman"/>
          <w:color w:val="000000"/>
          <w:sz w:val="24"/>
          <w:szCs w:val="24"/>
          <w:lang w:eastAsia="lt-LT"/>
        </w:rPr>
        <w:t xml:space="preserve">. </w:t>
      </w:r>
      <w:r w:rsidR="004328D0">
        <w:rPr>
          <w:rFonts w:ascii="Times New Roman" w:hAnsi="Times New Roman" w:cs="Times New Roman"/>
          <w:color w:val="222222"/>
          <w:sz w:val="24"/>
          <w:szCs w:val="24"/>
          <w:lang w:eastAsia="lt-LT"/>
        </w:rPr>
        <w:t xml:space="preserve">mokytojui už visus etato struktūroje nesulygtus darbus, </w:t>
      </w:r>
      <w:r w:rsidR="004328D0">
        <w:rPr>
          <w:rFonts w:ascii="Times New Roman" w:hAnsi="Times New Roman" w:cs="Times New Roman"/>
          <w:sz w:val="24"/>
          <w:szCs w:val="24"/>
          <w:lang w:eastAsia="lt-LT"/>
        </w:rPr>
        <w:t>kurie aprašyti sistemos 1 priede,</w:t>
      </w:r>
      <w:r w:rsidR="004328D0">
        <w:rPr>
          <w:rFonts w:ascii="Times New Roman" w:hAnsi="Times New Roman" w:cs="Times New Roman"/>
          <w:color w:val="222222"/>
          <w:sz w:val="24"/>
          <w:szCs w:val="24"/>
          <w:lang w:eastAsia="lt-LT"/>
        </w:rPr>
        <w:t xml:space="preserve"> </w:t>
      </w:r>
      <w:r w:rsidR="004328D0">
        <w:rPr>
          <w:rFonts w:ascii="Times New Roman" w:hAnsi="Times New Roman" w:cs="Times New Roman"/>
          <w:sz w:val="24"/>
          <w:szCs w:val="24"/>
        </w:rPr>
        <w:t>m</w:t>
      </w:r>
      <w:r>
        <w:rPr>
          <w:rFonts w:ascii="Times New Roman" w:hAnsi="Times New Roman" w:cs="Times New Roman"/>
          <w:sz w:val="24"/>
          <w:szCs w:val="24"/>
        </w:rPr>
        <w:t xml:space="preserve">okama 10 – 80 procentų priemoka, </w:t>
      </w:r>
      <w:r w:rsidR="006A7346">
        <w:rPr>
          <w:rFonts w:ascii="Times New Roman" w:hAnsi="Times New Roman" w:cs="Times New Roman"/>
          <w:sz w:val="24"/>
          <w:szCs w:val="24"/>
        </w:rPr>
        <w:t>įvertinus papildomam darbui skirtą laiką ir priemoką apskaičiuojant pagal 33.1.3.4. punkte nurodytą formulę;</w:t>
      </w:r>
    </w:p>
    <w:p w14:paraId="01145929" w14:textId="77777777" w:rsidR="004328D0" w:rsidRDefault="006A7346" w:rsidP="004328D0">
      <w:pPr>
        <w:shd w:val="clear" w:color="auto" w:fill="FFFFFF"/>
        <w:tabs>
          <w:tab w:val="left" w:pos="567"/>
        </w:tabs>
        <w:spacing w:after="0"/>
        <w:ind w:firstLine="851"/>
        <w:rPr>
          <w:rFonts w:ascii="Times New Roman" w:hAnsi="Times New Roman" w:cs="Times New Roman"/>
          <w:sz w:val="24"/>
          <w:szCs w:val="24"/>
        </w:rPr>
      </w:pPr>
      <w:r>
        <w:rPr>
          <w:rFonts w:ascii="Times New Roman" w:hAnsi="Times New Roman" w:cs="Times New Roman"/>
          <w:sz w:val="24"/>
          <w:szCs w:val="24"/>
        </w:rPr>
        <w:t>33.2.3.4</w:t>
      </w:r>
      <w:r w:rsidR="004328D0">
        <w:rPr>
          <w:rFonts w:ascii="Times New Roman" w:hAnsi="Times New Roman" w:cs="Times New Roman"/>
          <w:sz w:val="24"/>
          <w:szCs w:val="24"/>
        </w:rPr>
        <w:t>. ne mažesnė kaip 10 procentų priemoka kitais sistemoje nenumatytais atvejais, priimant individualų sprendimą;</w:t>
      </w:r>
    </w:p>
    <w:p w14:paraId="04AD23A2" w14:textId="77777777" w:rsidR="004328D0" w:rsidRPr="00B36192" w:rsidRDefault="004328D0" w:rsidP="004328D0">
      <w:pPr>
        <w:pStyle w:val="Bodytext2"/>
        <w:shd w:val="clear" w:color="auto" w:fill="auto"/>
        <w:tabs>
          <w:tab w:val="left" w:pos="1526"/>
        </w:tabs>
        <w:spacing w:before="0" w:line="240" w:lineRule="auto"/>
        <w:ind w:firstLine="851"/>
      </w:pPr>
      <w:r w:rsidRPr="000224C5">
        <w:rPr>
          <w:sz w:val="24"/>
          <w:szCs w:val="24"/>
        </w:rPr>
        <w:t xml:space="preserve">33.3. </w:t>
      </w:r>
      <w:r w:rsidR="00B36192" w:rsidRPr="00B36192">
        <w:rPr>
          <w:sz w:val="24"/>
          <w:szCs w:val="24"/>
        </w:rPr>
        <w:t>įprastą darbo krūvį viršijančią veiklą, kai yra padidėjęs darbų mastas, atliekant pareigybės aprašyme nustatytas funkcijas, bet neviršijama nustatyta darbo laiko trukmė (10–80 procentų pareiginės algos dydžio priemoka, priklausomai nuo darbų pobūdžio, trukmės):</w:t>
      </w:r>
    </w:p>
    <w:p w14:paraId="013CB800" w14:textId="77777777" w:rsidR="004328D0" w:rsidRDefault="004328D0" w:rsidP="004328D0">
      <w:pPr>
        <w:pStyle w:val="Bodytext2"/>
        <w:shd w:val="clear" w:color="auto" w:fill="auto"/>
        <w:tabs>
          <w:tab w:val="left" w:pos="1526"/>
        </w:tabs>
        <w:spacing w:before="0" w:line="240" w:lineRule="auto"/>
        <w:ind w:firstLine="851"/>
      </w:pPr>
      <w:r>
        <w:rPr>
          <w:sz w:val="24"/>
          <w:szCs w:val="24"/>
        </w:rPr>
        <w:t xml:space="preserve">33.3.1.  </w:t>
      </w:r>
      <w:r>
        <w:rPr>
          <w:bCs/>
          <w:sz w:val="24"/>
          <w:szCs w:val="24"/>
          <w:lang w:eastAsia="lt-LT"/>
        </w:rPr>
        <w:t>už darbą, esant nukrypimų nuo normalių darbo sąlygų (pandemijos, užsitęsusios ekstremalios situacijos, renovacijos metu ir pan.);</w:t>
      </w:r>
    </w:p>
    <w:p w14:paraId="116B952D" w14:textId="77777777" w:rsidR="004328D0" w:rsidRDefault="004328D0" w:rsidP="004328D0">
      <w:pPr>
        <w:pStyle w:val="Bodytext2"/>
        <w:shd w:val="clear" w:color="auto" w:fill="auto"/>
        <w:tabs>
          <w:tab w:val="left" w:pos="1526"/>
        </w:tabs>
        <w:spacing w:before="0" w:line="240" w:lineRule="auto"/>
        <w:ind w:firstLine="851"/>
      </w:pPr>
      <w:r>
        <w:rPr>
          <w:bCs/>
          <w:sz w:val="24"/>
          <w:szCs w:val="24"/>
          <w:lang w:eastAsia="lt-LT"/>
        </w:rPr>
        <w:t xml:space="preserve">33.3.2. </w:t>
      </w:r>
      <w:r>
        <w:rPr>
          <w:sz w:val="24"/>
          <w:szCs w:val="24"/>
        </w:rPr>
        <w:t>už mokinių rengimą miesto, respublikos ir tarptautiniams projektams, olimpiadoms, konkursams, jei nėra tarifikuotos atskiros valandos.</w:t>
      </w:r>
    </w:p>
    <w:p w14:paraId="6746AA40" w14:textId="77777777" w:rsidR="00B36192" w:rsidRPr="00976E70" w:rsidRDefault="004328D0" w:rsidP="00B36192">
      <w:pPr>
        <w:pStyle w:val="Bodytext2"/>
        <w:shd w:val="clear" w:color="auto" w:fill="auto"/>
        <w:tabs>
          <w:tab w:val="left" w:pos="1526"/>
        </w:tabs>
        <w:spacing w:before="0" w:line="240" w:lineRule="auto"/>
        <w:ind w:firstLine="851"/>
        <w:rPr>
          <w:sz w:val="24"/>
          <w:szCs w:val="24"/>
        </w:rPr>
      </w:pPr>
      <w:r>
        <w:rPr>
          <w:sz w:val="24"/>
          <w:szCs w:val="24"/>
        </w:rPr>
        <w:t xml:space="preserve">34. Pasikeitus aplinkybėms, dėl kurių buvo skirta priemoka, direktoriaus įsakymu priemokos dydis ir mokėjimo </w:t>
      </w:r>
      <w:r w:rsidRPr="00976E70">
        <w:rPr>
          <w:sz w:val="24"/>
          <w:szCs w:val="24"/>
        </w:rPr>
        <w:t>terminas gali būti pakeistas;</w:t>
      </w:r>
    </w:p>
    <w:p w14:paraId="1CFE5765" w14:textId="77777777" w:rsidR="00B36192" w:rsidRPr="00B36192" w:rsidRDefault="00B36192" w:rsidP="00B36192">
      <w:pPr>
        <w:pStyle w:val="Bodytext2"/>
        <w:shd w:val="clear" w:color="auto" w:fill="auto"/>
        <w:tabs>
          <w:tab w:val="left" w:pos="1526"/>
        </w:tabs>
        <w:spacing w:before="0" w:line="240" w:lineRule="auto"/>
        <w:ind w:firstLine="851"/>
        <w:rPr>
          <w:sz w:val="24"/>
          <w:szCs w:val="24"/>
        </w:rPr>
      </w:pPr>
      <w:r>
        <w:rPr>
          <w:sz w:val="24"/>
          <w:szCs w:val="24"/>
        </w:rPr>
        <w:t xml:space="preserve">35. </w:t>
      </w:r>
      <w:r w:rsidRPr="00B36192">
        <w:rPr>
          <w:sz w:val="24"/>
          <w:szCs w:val="24"/>
        </w:rPr>
        <w:t>33.2.3.1. – 33.2.3.3 ir 33.3 p. numatyti priemokų dydžiai taikomi tik esant pakankamam mokos fondui. Trūkstant lėšų skiriamos maksimaliai galimos priemokos, išlaikant sistemoje nustatytų priemokų ribinių dydžių proporcijas (pvz.,  jei turimomis lėšomis galima maksimali išmoka yra 70 procentų, tai ji atitiktų sistemoje numatytą 100 procentų).</w:t>
      </w:r>
    </w:p>
    <w:p w14:paraId="646B7C54" w14:textId="77777777" w:rsidR="00C00BBC" w:rsidRPr="00B36192" w:rsidRDefault="00C00BBC" w:rsidP="00110CBD">
      <w:pPr>
        <w:jc w:val="center"/>
        <w:rPr>
          <w:rFonts w:ascii="Times New Roman" w:hAnsi="Times New Roman" w:cs="Times New Roman"/>
          <w:sz w:val="24"/>
          <w:szCs w:val="24"/>
        </w:rPr>
      </w:pPr>
    </w:p>
    <w:p w14:paraId="0A8D9D07" w14:textId="77777777" w:rsidR="00110CBD" w:rsidRDefault="00110CBD" w:rsidP="00110CBD">
      <w:pPr>
        <w:pStyle w:val="Sraopastraipa"/>
        <w:shd w:val="clear" w:color="auto" w:fill="FFFFFF"/>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VI SKIRSNIS</w:t>
      </w:r>
    </w:p>
    <w:p w14:paraId="75CDC857" w14:textId="77777777" w:rsidR="00110CBD" w:rsidRDefault="00110CBD" w:rsidP="00110CBD">
      <w:pPr>
        <w:pStyle w:val="Sraopastraipa"/>
        <w:tabs>
          <w:tab w:val="left" w:pos="1276"/>
        </w:tabs>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DARBO UŽMOKESČIO MOKĖJIMO TERMINAI, TVARKA</w:t>
      </w:r>
    </w:p>
    <w:p w14:paraId="728BB7A6" w14:textId="77777777" w:rsidR="00110CBD" w:rsidRDefault="00110CBD" w:rsidP="00110CBD">
      <w:pPr>
        <w:pStyle w:val="Bodytext2"/>
        <w:shd w:val="clear" w:color="auto" w:fill="auto"/>
        <w:tabs>
          <w:tab w:val="left" w:pos="851"/>
        </w:tabs>
        <w:spacing w:before="0" w:line="240" w:lineRule="auto"/>
        <w:ind w:left="851"/>
        <w:rPr>
          <w:sz w:val="24"/>
          <w:szCs w:val="24"/>
        </w:rPr>
      </w:pPr>
    </w:p>
    <w:p w14:paraId="751159DB" w14:textId="77777777" w:rsidR="00110CBD" w:rsidRDefault="00110CBD" w:rsidP="00110CBD">
      <w:pPr>
        <w:pStyle w:val="Bodytext2"/>
        <w:shd w:val="clear" w:color="auto" w:fill="auto"/>
        <w:tabs>
          <w:tab w:val="left" w:pos="851"/>
        </w:tabs>
        <w:spacing w:before="0" w:line="240" w:lineRule="auto"/>
        <w:ind w:left="851"/>
        <w:rPr>
          <w:sz w:val="24"/>
          <w:szCs w:val="24"/>
        </w:rPr>
      </w:pPr>
    </w:p>
    <w:p w14:paraId="35B11ED2" w14:textId="77777777" w:rsidR="00110CBD" w:rsidRPr="00865D27" w:rsidRDefault="00110CBD" w:rsidP="000224C5">
      <w:pPr>
        <w:pStyle w:val="Bodytext2"/>
        <w:numPr>
          <w:ilvl w:val="0"/>
          <w:numId w:val="8"/>
        </w:numPr>
        <w:shd w:val="clear" w:color="auto" w:fill="auto"/>
        <w:tabs>
          <w:tab w:val="left" w:pos="851"/>
        </w:tabs>
        <w:spacing w:before="0" w:line="240" w:lineRule="auto"/>
        <w:ind w:left="0" w:firstLine="720"/>
        <w:rPr>
          <w:color w:val="00B050"/>
          <w:sz w:val="24"/>
          <w:szCs w:val="24"/>
        </w:rPr>
      </w:pPr>
      <w:r w:rsidRPr="00865D27">
        <w:rPr>
          <w:sz w:val="24"/>
          <w:szCs w:val="24"/>
        </w:rPr>
        <w:t>Darbo užmokestis darbuotojui mokamas ne rečiau kaip du kartus per mėnesį, o jeigu darbuo</w:t>
      </w:r>
      <w:r w:rsidR="00B36192" w:rsidRPr="00865D27">
        <w:rPr>
          <w:sz w:val="24"/>
          <w:szCs w:val="24"/>
        </w:rPr>
        <w:t>tojas prašo</w:t>
      </w:r>
      <w:r w:rsidR="000224C5" w:rsidRPr="00865D27">
        <w:rPr>
          <w:sz w:val="24"/>
          <w:szCs w:val="24"/>
        </w:rPr>
        <w:t xml:space="preserve"> </w:t>
      </w:r>
      <w:r w:rsidR="00B36192" w:rsidRPr="00865D27">
        <w:rPr>
          <w:sz w:val="24"/>
          <w:szCs w:val="24"/>
        </w:rPr>
        <w:t>– kartą per mėnesį</w:t>
      </w:r>
      <w:r w:rsidR="000224C5" w:rsidRPr="00865D27">
        <w:rPr>
          <w:sz w:val="24"/>
          <w:szCs w:val="24"/>
        </w:rPr>
        <w:t xml:space="preserve"> (3 priedas).</w:t>
      </w:r>
    </w:p>
    <w:p w14:paraId="66F8264B"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 xml:space="preserve">Už darbą per kalendorinį mėnesį atsiskaitoma ne vėliau </w:t>
      </w:r>
      <w:r w:rsidR="000224C5">
        <w:rPr>
          <w:sz w:val="24"/>
          <w:szCs w:val="24"/>
        </w:rPr>
        <w:t>kaip</w:t>
      </w:r>
      <w:r>
        <w:rPr>
          <w:sz w:val="24"/>
          <w:szCs w:val="24"/>
        </w:rPr>
        <w:t xml:space="preserve"> per dešimt darbo dienų nuo jo pabaigos, jeigu darbo teisės normos ar darbo sutartis nenustato kitaip.</w:t>
      </w:r>
    </w:p>
    <w:p w14:paraId="58E1FA70"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Darbo užmokestis mokamas tik pinigais, pervedant į darbuotojo nurodytą asmeninę sąskaitą banke.</w:t>
      </w:r>
    </w:p>
    <w:p w14:paraId="705189CE"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 xml:space="preserve">Darbo sutarčiai pasibaigus, visos darbuotojo su darbo santykiais susijusios išmokos išmokamos, kai </w:t>
      </w:r>
      <w:r w:rsidR="000224C5">
        <w:rPr>
          <w:sz w:val="24"/>
          <w:szCs w:val="24"/>
        </w:rPr>
        <w:t xml:space="preserve">su darbuotoju </w:t>
      </w:r>
      <w:r>
        <w:rPr>
          <w:sz w:val="24"/>
          <w:szCs w:val="24"/>
        </w:rPr>
        <w:t>nutraukiama darbo sutartis</w:t>
      </w:r>
      <w:r w:rsidR="000224C5">
        <w:rPr>
          <w:sz w:val="24"/>
          <w:szCs w:val="24"/>
        </w:rPr>
        <w:t>.</w:t>
      </w:r>
    </w:p>
    <w:p w14:paraId="03208BFE"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 xml:space="preserve">Ne rečiau kaip kartą per mėnesį elektroniniu būdu darbuotojui pateikiama informacija apie jam apskaičiuotas, išmokėtas ir išskaičiuotas sumas ir apie darbo laiko trukmę. </w:t>
      </w:r>
    </w:p>
    <w:p w14:paraId="12A72EF9"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Darbuotojui</w:t>
      </w:r>
      <w:r w:rsidR="000224C5">
        <w:rPr>
          <w:sz w:val="24"/>
          <w:szCs w:val="24"/>
        </w:rPr>
        <w:t>, pateikus r</w:t>
      </w:r>
      <w:r>
        <w:rPr>
          <w:sz w:val="24"/>
          <w:szCs w:val="24"/>
        </w:rPr>
        <w:t>aštišk</w:t>
      </w:r>
      <w:r w:rsidR="000224C5">
        <w:rPr>
          <w:sz w:val="24"/>
          <w:szCs w:val="24"/>
        </w:rPr>
        <w:t>ą</w:t>
      </w:r>
      <w:r>
        <w:rPr>
          <w:sz w:val="24"/>
          <w:szCs w:val="24"/>
        </w:rPr>
        <w:t xml:space="preserve"> praš</w:t>
      </w:r>
      <w:r w:rsidR="000224C5">
        <w:rPr>
          <w:sz w:val="24"/>
          <w:szCs w:val="24"/>
        </w:rPr>
        <w:t xml:space="preserve">ymą, </w:t>
      </w:r>
      <w:r>
        <w:rPr>
          <w:sz w:val="24"/>
          <w:szCs w:val="24"/>
        </w:rPr>
        <w:t>darbdavys išduoda darbuotojui pažymą apie darbą Mokykloje. Pažymoje nurodoma darbuotojo darbo funkcijos ir/ar pareigos, kiek laiko jis dirb</w:t>
      </w:r>
      <w:r w:rsidR="000224C5">
        <w:rPr>
          <w:sz w:val="24"/>
          <w:szCs w:val="24"/>
        </w:rPr>
        <w:t>a</w:t>
      </w:r>
      <w:r>
        <w:rPr>
          <w:sz w:val="24"/>
          <w:szCs w:val="24"/>
        </w:rPr>
        <w:t>, darbo užmokesčio dydis ir sumokėtų mokesčių bei valstybinio socialinio draudimo įmokų dydis.</w:t>
      </w:r>
    </w:p>
    <w:p w14:paraId="32C1B391" w14:textId="77777777" w:rsidR="00110CBD" w:rsidRDefault="00110CBD" w:rsidP="00110CBD">
      <w:pPr>
        <w:pStyle w:val="Sraopastraipa"/>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VII SKIRSNIS</w:t>
      </w:r>
    </w:p>
    <w:p w14:paraId="4C12997E" w14:textId="77777777" w:rsidR="00110CBD" w:rsidRDefault="00110CBD" w:rsidP="00110CBD">
      <w:pPr>
        <w:pStyle w:val="Sraopastraipa"/>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IŠSKAITOS IŠ DARBO UŽMOKESČIO</w:t>
      </w:r>
    </w:p>
    <w:p w14:paraId="00974C1F" w14:textId="77777777" w:rsidR="00110CBD" w:rsidRDefault="00110CBD" w:rsidP="00110CBD">
      <w:pPr>
        <w:tabs>
          <w:tab w:val="left" w:pos="1276"/>
        </w:tabs>
        <w:spacing w:after="0"/>
        <w:ind w:firstLine="851"/>
        <w:jc w:val="center"/>
        <w:rPr>
          <w:rFonts w:ascii="Times New Roman" w:hAnsi="Times New Roman" w:cs="Times New Roman"/>
          <w:b/>
          <w:bCs/>
          <w:sz w:val="24"/>
          <w:szCs w:val="24"/>
        </w:rPr>
      </w:pPr>
    </w:p>
    <w:p w14:paraId="474FF077" w14:textId="77777777" w:rsidR="00110CBD" w:rsidRDefault="00110CBD" w:rsidP="00976E70">
      <w:pPr>
        <w:pStyle w:val="Bodytext2"/>
        <w:numPr>
          <w:ilvl w:val="0"/>
          <w:numId w:val="8"/>
        </w:numPr>
        <w:shd w:val="clear" w:color="auto" w:fill="auto"/>
        <w:tabs>
          <w:tab w:val="left" w:pos="1276"/>
        </w:tabs>
        <w:spacing w:before="0" w:line="240" w:lineRule="auto"/>
        <w:ind w:hanging="2487"/>
        <w:rPr>
          <w:sz w:val="24"/>
          <w:szCs w:val="24"/>
        </w:rPr>
      </w:pPr>
      <w:r>
        <w:rPr>
          <w:sz w:val="24"/>
          <w:szCs w:val="24"/>
        </w:rPr>
        <w:t>Išskaitos gali būti daromos šiais atvejais:</w:t>
      </w:r>
    </w:p>
    <w:p w14:paraId="60C8EFB4" w14:textId="77777777" w:rsidR="00110CBD" w:rsidRDefault="00110CBD" w:rsidP="00110CBD">
      <w:pPr>
        <w:pStyle w:val="Bodytext2"/>
        <w:numPr>
          <w:ilvl w:val="1"/>
          <w:numId w:val="8"/>
        </w:numPr>
        <w:shd w:val="clear" w:color="auto" w:fill="auto"/>
        <w:tabs>
          <w:tab w:val="left" w:pos="1276"/>
          <w:tab w:val="left" w:pos="1418"/>
        </w:tabs>
        <w:spacing w:before="0" w:line="240" w:lineRule="auto"/>
        <w:ind w:left="0" w:firstLine="851"/>
        <w:rPr>
          <w:sz w:val="24"/>
          <w:szCs w:val="24"/>
        </w:rPr>
      </w:pPr>
      <w:r>
        <w:rPr>
          <w:sz w:val="24"/>
          <w:szCs w:val="24"/>
        </w:rPr>
        <w:t>grąžinti perduotoms ir darbuotojo nepanaudotoms pagal paskirtį darbdavio pinigų sumoms;</w:t>
      </w:r>
    </w:p>
    <w:p w14:paraId="17A0B5F8" w14:textId="77777777" w:rsidR="00110CBD" w:rsidRDefault="00110CBD" w:rsidP="00110CBD">
      <w:pPr>
        <w:pStyle w:val="Bodytext2"/>
        <w:numPr>
          <w:ilvl w:val="1"/>
          <w:numId w:val="8"/>
        </w:numPr>
        <w:shd w:val="clear" w:color="auto" w:fill="auto"/>
        <w:tabs>
          <w:tab w:val="left" w:pos="1276"/>
          <w:tab w:val="left" w:pos="1418"/>
        </w:tabs>
        <w:spacing w:before="0" w:line="240" w:lineRule="auto"/>
        <w:ind w:left="0" w:firstLine="851"/>
        <w:rPr>
          <w:sz w:val="24"/>
          <w:szCs w:val="24"/>
        </w:rPr>
      </w:pPr>
      <w:r>
        <w:rPr>
          <w:sz w:val="24"/>
          <w:szCs w:val="24"/>
        </w:rPr>
        <w:t>grąžinti sumoms, permokėtoms dėl skaičiavimo klaidų;</w:t>
      </w:r>
    </w:p>
    <w:p w14:paraId="0B719BF3" w14:textId="77777777" w:rsidR="00110CBD" w:rsidRDefault="00110CBD" w:rsidP="00110CBD">
      <w:pPr>
        <w:pStyle w:val="Bodytext2"/>
        <w:numPr>
          <w:ilvl w:val="1"/>
          <w:numId w:val="8"/>
        </w:numPr>
        <w:shd w:val="clear" w:color="auto" w:fill="auto"/>
        <w:tabs>
          <w:tab w:val="left" w:pos="1276"/>
          <w:tab w:val="left" w:pos="1418"/>
        </w:tabs>
        <w:spacing w:before="0" w:line="240" w:lineRule="auto"/>
        <w:ind w:left="0" w:firstLine="851"/>
        <w:rPr>
          <w:sz w:val="24"/>
          <w:szCs w:val="24"/>
        </w:rPr>
      </w:pPr>
      <w:r>
        <w:rPr>
          <w:sz w:val="24"/>
          <w:szCs w:val="24"/>
        </w:rPr>
        <w:t>atlyginti žalai, kurią darbuotojas dėl savo kaltės padarė darbdaviui;</w:t>
      </w:r>
    </w:p>
    <w:p w14:paraId="20787D3D" w14:textId="77777777" w:rsidR="00110CBD" w:rsidRDefault="00110CBD" w:rsidP="00110CBD">
      <w:pPr>
        <w:pStyle w:val="Bodytext2"/>
        <w:numPr>
          <w:ilvl w:val="1"/>
          <w:numId w:val="8"/>
        </w:numPr>
        <w:shd w:val="clear" w:color="auto" w:fill="auto"/>
        <w:tabs>
          <w:tab w:val="left" w:pos="1276"/>
          <w:tab w:val="left" w:pos="1418"/>
        </w:tabs>
        <w:spacing w:before="0" w:line="240" w:lineRule="auto"/>
        <w:ind w:left="0" w:firstLine="851"/>
        <w:rPr>
          <w:sz w:val="24"/>
          <w:szCs w:val="24"/>
        </w:rPr>
      </w:pPr>
      <w:r>
        <w:rPr>
          <w:sz w:val="24"/>
          <w:szCs w:val="24"/>
        </w:rPr>
        <w:t>išieškoti atostoginiams už suteiktas atostogas, viršijančias įgytą teisę į visos trukmės ar dalies kasmetines atostogas, darbo sutartį nutraukus darbuotojo iniciatyva be svarbių priežasčių arba dėl darbuotojo kaltės darbdavio iniciatyva (atitinkamai darbo kodekso 55 ir 58 str.);</w:t>
      </w:r>
    </w:p>
    <w:p w14:paraId="49695D55" w14:textId="77777777" w:rsidR="00110CBD" w:rsidRDefault="00110CBD" w:rsidP="00110CBD">
      <w:pPr>
        <w:pStyle w:val="Bodytext2"/>
        <w:numPr>
          <w:ilvl w:val="1"/>
          <w:numId w:val="8"/>
        </w:numPr>
        <w:shd w:val="clear" w:color="auto" w:fill="auto"/>
        <w:tabs>
          <w:tab w:val="left" w:pos="1276"/>
          <w:tab w:val="left" w:pos="1418"/>
        </w:tabs>
        <w:spacing w:before="0" w:line="240" w:lineRule="auto"/>
        <w:ind w:left="0" w:firstLine="851"/>
        <w:rPr>
          <w:sz w:val="24"/>
          <w:szCs w:val="24"/>
        </w:rPr>
      </w:pPr>
      <w:r>
        <w:rPr>
          <w:sz w:val="24"/>
          <w:szCs w:val="24"/>
        </w:rPr>
        <w:t xml:space="preserve">išieškant nustatytas sumas pagal vykdomuosius dokumentus (vykdomieji raštai, išduoti teismo sprendimų, nuosprendžių, nutarimų, nutarčių pagrindu; teismo įsakymai; institucijų ir </w:t>
      </w:r>
      <w:r>
        <w:rPr>
          <w:sz w:val="24"/>
          <w:szCs w:val="24"/>
        </w:rPr>
        <w:lastRenderedPageBreak/>
        <w:t>pareigūnų nutarimai administracinių teisės pažeidimų bylose; kiti institucijų ir pareigūnų sprendimai, kurių vykdymą civilinio proceso tvarka nustato įstatymai).</w:t>
      </w:r>
    </w:p>
    <w:p w14:paraId="6A2E6D5A"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Išskaita padaroma ne vėliau kaip per vieną mėnesį nuo tos dienos, kurią darbdavys sužinojo ar galėjo sužinoti apie atsiradusį išskaitos pagrindą.</w:t>
      </w:r>
    </w:p>
    <w:p w14:paraId="12260FFB" w14:textId="77777777" w:rsidR="00110CBD" w:rsidRDefault="00110CBD" w:rsidP="00110CBD">
      <w:pPr>
        <w:tabs>
          <w:tab w:val="left" w:pos="1276"/>
        </w:tabs>
        <w:spacing w:after="0"/>
        <w:ind w:firstLine="851"/>
        <w:rPr>
          <w:rFonts w:ascii="Times New Roman" w:hAnsi="Times New Roman" w:cs="Times New Roman"/>
          <w:sz w:val="24"/>
          <w:szCs w:val="24"/>
        </w:rPr>
      </w:pPr>
      <w:bookmarkStart w:id="7" w:name="part_1f1b65dbafe340c58428adea8fc643fe"/>
      <w:bookmarkEnd w:id="7"/>
    </w:p>
    <w:p w14:paraId="593FD471" w14:textId="77777777" w:rsidR="00110CBD" w:rsidRDefault="00110CBD" w:rsidP="00110CBD">
      <w:pPr>
        <w:pStyle w:val="Sraopastraipa"/>
        <w:tabs>
          <w:tab w:val="left" w:pos="1276"/>
        </w:tabs>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VIII SKIRSNIS</w:t>
      </w:r>
    </w:p>
    <w:p w14:paraId="00C5DF1A" w14:textId="77777777" w:rsidR="00110CBD" w:rsidRDefault="00110CBD" w:rsidP="00110CBD">
      <w:pPr>
        <w:pStyle w:val="Sraopastraipa"/>
        <w:tabs>
          <w:tab w:val="left" w:pos="1276"/>
        </w:tabs>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LIGOS PAŠALPOS MOKĖJIMAS</w:t>
      </w:r>
    </w:p>
    <w:p w14:paraId="420C9913" w14:textId="77777777" w:rsidR="00110CBD" w:rsidRDefault="00110CBD" w:rsidP="00110CBD">
      <w:pPr>
        <w:tabs>
          <w:tab w:val="left" w:pos="1276"/>
        </w:tabs>
        <w:spacing w:after="0"/>
        <w:ind w:firstLine="851"/>
        <w:jc w:val="center"/>
        <w:rPr>
          <w:rFonts w:ascii="Times New Roman" w:hAnsi="Times New Roman" w:cs="Times New Roman"/>
          <w:b/>
          <w:bCs/>
          <w:sz w:val="24"/>
          <w:szCs w:val="24"/>
        </w:rPr>
      </w:pPr>
    </w:p>
    <w:p w14:paraId="78594352"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 xml:space="preserve">Ligos pašalpa mokama už pirmąsias dvi kalendorines ligos dienas, sutampančias su darbuotojo darbo grafiku. Mokama ligos pašalpa negali būti mažesnė negu </w:t>
      </w:r>
      <w:r w:rsidRPr="00B36192">
        <w:rPr>
          <w:sz w:val="24"/>
          <w:szCs w:val="24"/>
        </w:rPr>
        <w:t>62,06 procento</w:t>
      </w:r>
      <w:r>
        <w:rPr>
          <w:sz w:val="24"/>
          <w:szCs w:val="24"/>
        </w:rPr>
        <w:t xml:space="preserve"> pašalpos gavėjo vidutinio uždarbio, apskaičiuoto Lietuvos Respublikos Vyriausybės nustatyta tvarka.</w:t>
      </w:r>
    </w:p>
    <w:p w14:paraId="137888CB" w14:textId="77777777" w:rsidR="00110CBD" w:rsidRDefault="00110CBD" w:rsidP="00110CBD">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Pagrindas skirti ligos išmoką yra nedarbingumo pažymėjimas, išduotas pagal sveikatos apsaugos ministro ir socialinės apsaugos ir darbo ministro tvirtinamas Elektroninių nedarbingumo pažymėjimų bei elektroninių nėštumo ir gimdymo atostogų pažymėjimų išdavimo taisykles.</w:t>
      </w:r>
    </w:p>
    <w:p w14:paraId="12248BB8" w14:textId="77777777" w:rsidR="00110CBD" w:rsidRDefault="00110CBD" w:rsidP="00110CBD">
      <w:pPr>
        <w:jc w:val="center"/>
      </w:pPr>
    </w:p>
    <w:p w14:paraId="1F10DF9F" w14:textId="77777777" w:rsidR="00110CBD" w:rsidRDefault="00110CBD" w:rsidP="00110CBD">
      <w:pPr>
        <w:pStyle w:val="Sraopastraipa"/>
        <w:tabs>
          <w:tab w:val="left" w:pos="1276"/>
        </w:tabs>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IX SKIRSNIS</w:t>
      </w:r>
    </w:p>
    <w:p w14:paraId="655F9F11" w14:textId="77777777" w:rsidR="00110CBD" w:rsidRDefault="00110CBD" w:rsidP="00110CBD">
      <w:pPr>
        <w:pStyle w:val="Sraopastraipa"/>
        <w:tabs>
          <w:tab w:val="left" w:pos="1276"/>
        </w:tabs>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MATERIALINĖS PAŠALPOS MOKĖJIMAS</w:t>
      </w:r>
    </w:p>
    <w:p w14:paraId="206633E2" w14:textId="77777777" w:rsidR="00110CBD" w:rsidRDefault="00110CBD" w:rsidP="00110CBD">
      <w:pPr>
        <w:pStyle w:val="Bodytext2"/>
        <w:shd w:val="clear" w:color="auto" w:fill="auto"/>
        <w:tabs>
          <w:tab w:val="left" w:pos="1276"/>
        </w:tabs>
        <w:spacing w:before="0" w:line="240" w:lineRule="auto"/>
        <w:rPr>
          <w:sz w:val="24"/>
          <w:szCs w:val="24"/>
        </w:rPr>
      </w:pPr>
    </w:p>
    <w:p w14:paraId="0BE11D60" w14:textId="77777777" w:rsidR="00172796" w:rsidRDefault="00110CBD" w:rsidP="002B455F">
      <w:pPr>
        <w:pStyle w:val="Sraopastraipa"/>
        <w:numPr>
          <w:ilvl w:val="0"/>
          <w:numId w:val="8"/>
        </w:numPr>
        <w:spacing w:after="0"/>
        <w:ind w:left="0" w:firstLine="851"/>
        <w:rPr>
          <w:rFonts w:ascii="Times New Roman" w:hAnsi="Times New Roman" w:cs="Times New Roman"/>
          <w:sz w:val="24"/>
          <w:szCs w:val="24"/>
          <w:lang w:eastAsia="lt-LT"/>
        </w:rPr>
      </w:pPr>
      <w:r w:rsidRPr="00172796">
        <w:rPr>
          <w:rFonts w:ascii="Times New Roman" w:hAnsi="Times New Roman" w:cs="Times New Roman"/>
          <w:sz w:val="24"/>
          <w:szCs w:val="24"/>
          <w:lang w:eastAsia="lt-LT"/>
        </w:rPr>
        <w:t>Materialinės pašalpos dydis priklauso nuo konkrečių aplinkybių ir Mokyklai skirtų lėšų</w:t>
      </w:r>
      <w:r w:rsidR="00B36192">
        <w:rPr>
          <w:rFonts w:ascii="Times New Roman" w:hAnsi="Times New Roman" w:cs="Times New Roman"/>
          <w:sz w:val="24"/>
          <w:szCs w:val="24"/>
          <w:lang w:eastAsia="lt-LT"/>
        </w:rPr>
        <w:t xml:space="preserve"> </w:t>
      </w:r>
      <w:r w:rsidRPr="00172796">
        <w:rPr>
          <w:rFonts w:ascii="Times New Roman" w:hAnsi="Times New Roman" w:cs="Times New Roman"/>
          <w:sz w:val="24"/>
          <w:szCs w:val="24"/>
          <w:lang w:eastAsia="lt-LT"/>
        </w:rPr>
        <w:t>(savivaldybės biudžeto).</w:t>
      </w:r>
    </w:p>
    <w:p w14:paraId="5630AF29" w14:textId="551BBC74" w:rsidR="00172796" w:rsidRDefault="00110CBD" w:rsidP="002B455F">
      <w:pPr>
        <w:pStyle w:val="Sraopastraipa"/>
        <w:numPr>
          <w:ilvl w:val="0"/>
          <w:numId w:val="8"/>
        </w:numPr>
        <w:spacing w:after="0"/>
        <w:ind w:left="0" w:firstLine="851"/>
        <w:rPr>
          <w:rFonts w:ascii="Times New Roman" w:hAnsi="Times New Roman" w:cs="Times New Roman"/>
          <w:sz w:val="24"/>
          <w:szCs w:val="24"/>
          <w:lang w:eastAsia="lt-LT"/>
        </w:rPr>
      </w:pPr>
      <w:r w:rsidRPr="00172796">
        <w:rPr>
          <w:rFonts w:ascii="Times New Roman" w:hAnsi="Times New Roman" w:cs="Times New Roman"/>
          <w:sz w:val="24"/>
          <w:szCs w:val="24"/>
          <w:lang w:eastAsia="lt-LT"/>
        </w:rPr>
        <w:t xml:space="preserve"> Mokyklos darbuotojams, kurių materialinė būklė tapo sunki</w:t>
      </w:r>
      <w:r w:rsidRPr="00172796">
        <w:rPr>
          <w:rFonts w:ascii="Times New Roman" w:hAnsi="Times New Roman" w:cs="Times New Roman"/>
          <w:sz w:val="24"/>
          <w:szCs w:val="24"/>
        </w:rPr>
        <w:t xml:space="preserve"> dėl jų pačių ligos, </w:t>
      </w:r>
      <w:r w:rsidRPr="00172796">
        <w:rPr>
          <w:rFonts w:ascii="Times New Roman" w:hAnsi="Times New Roman" w:cs="Times New Roman"/>
          <w:color w:val="000000"/>
          <w:spacing w:val="2"/>
          <w:sz w:val="24"/>
          <w:szCs w:val="24"/>
        </w:rPr>
        <w:t xml:space="preserve"> sutuoktinio ar </w:t>
      </w:r>
      <w:r w:rsidRPr="00172796">
        <w:rPr>
          <w:rFonts w:ascii="Times New Roman" w:hAnsi="Times New Roman" w:cs="Times New Roman"/>
          <w:sz w:val="24"/>
          <w:szCs w:val="24"/>
        </w:rPr>
        <w:t xml:space="preserve">partnerio (kai partnerystė įregistruota įstatymų nustatyta tvarka), </w:t>
      </w:r>
      <w:r w:rsidRPr="00172796">
        <w:rPr>
          <w:rFonts w:ascii="Times New Roman" w:hAnsi="Times New Roman" w:cs="Times New Roman"/>
          <w:color w:val="000000"/>
          <w:spacing w:val="2"/>
          <w:sz w:val="24"/>
          <w:szCs w:val="24"/>
        </w:rPr>
        <w:t>jo tėvų, vaikų (įvaikių), brolių (įbrolių) ir seserų (įseserių),</w:t>
      </w:r>
      <w:r w:rsidRPr="00172796">
        <w:rPr>
          <w:rFonts w:ascii="Times New Roman" w:hAnsi="Times New Roman" w:cs="Times New Roman"/>
          <w:sz w:val="24"/>
          <w:szCs w:val="24"/>
        </w:rPr>
        <w:t xml:space="preserve"> </w:t>
      </w:r>
      <w:r w:rsidRPr="00172796">
        <w:rPr>
          <w:rFonts w:ascii="Times New Roman" w:hAnsi="Times New Roman" w:cs="Times New Roman"/>
          <w:color w:val="000000"/>
          <w:spacing w:val="2"/>
          <w:sz w:val="24"/>
          <w:szCs w:val="24"/>
        </w:rPr>
        <w:t xml:space="preserve">taip pat išlaikytinių, kurių globėjais ar rūpintojais įstatymų nustatyta tvarka yra paskirti </w:t>
      </w:r>
      <w:r w:rsidRPr="00172796">
        <w:rPr>
          <w:rFonts w:ascii="Times New Roman" w:hAnsi="Times New Roman" w:cs="Times New Roman"/>
          <w:sz w:val="24"/>
          <w:szCs w:val="24"/>
          <w:lang w:eastAsia="lt-LT"/>
        </w:rPr>
        <w:t xml:space="preserve">Mokyklos </w:t>
      </w:r>
      <w:r w:rsidRPr="00172796">
        <w:rPr>
          <w:rFonts w:ascii="Times New Roman" w:hAnsi="Times New Roman" w:cs="Times New Roman"/>
          <w:color w:val="000000"/>
          <w:spacing w:val="2"/>
          <w:sz w:val="24"/>
          <w:szCs w:val="24"/>
        </w:rPr>
        <w:t xml:space="preserve">darbuotojai, </w:t>
      </w:r>
      <w:r w:rsidRPr="00172796">
        <w:rPr>
          <w:rFonts w:ascii="Times New Roman" w:hAnsi="Times New Roman" w:cs="Times New Roman"/>
          <w:spacing w:val="2"/>
          <w:sz w:val="24"/>
          <w:szCs w:val="24"/>
        </w:rPr>
        <w:t xml:space="preserve">ligos ar mirties, stichinės nelaimės ar turto netekimo, </w:t>
      </w:r>
      <w:r w:rsidRPr="00172796">
        <w:rPr>
          <w:rFonts w:ascii="Times New Roman" w:hAnsi="Times New Roman" w:cs="Times New Roman"/>
          <w:sz w:val="24"/>
          <w:szCs w:val="24"/>
          <w:lang w:eastAsia="lt-LT"/>
        </w:rPr>
        <w:t xml:space="preserve">gali būti </w:t>
      </w:r>
      <w:r w:rsidRPr="001B630F">
        <w:rPr>
          <w:rFonts w:ascii="Times New Roman" w:hAnsi="Times New Roman" w:cs="Times New Roman"/>
          <w:sz w:val="24"/>
          <w:szCs w:val="24"/>
          <w:lang w:eastAsia="lt-LT"/>
        </w:rPr>
        <w:t>skiriama</w:t>
      </w:r>
      <w:r w:rsidR="001B630F" w:rsidRPr="001B630F">
        <w:t xml:space="preserve"> </w:t>
      </w:r>
      <w:r w:rsidR="001B630F" w:rsidRPr="001B630F">
        <w:rPr>
          <w:rFonts w:ascii="Times New Roman" w:hAnsi="Times New Roman" w:cs="Times New Roman"/>
          <w:sz w:val="24"/>
          <w:szCs w:val="24"/>
          <w:lang w:eastAsia="lt-LT"/>
        </w:rPr>
        <w:t>minimali 1 MMA dydžio piniginė išmoka</w:t>
      </w:r>
      <w:r w:rsidRPr="001B630F">
        <w:rPr>
          <w:rFonts w:ascii="Times New Roman" w:hAnsi="Times New Roman" w:cs="Times New Roman"/>
          <w:sz w:val="24"/>
          <w:szCs w:val="24"/>
          <w:lang w:eastAsia="lt-LT"/>
        </w:rPr>
        <w:t xml:space="preserve">, jeigu yra pateikti šių darbuotojų rašytiniai prašymai ir atitinkamą aplinkybę patvirtinantys dokumentai. </w:t>
      </w:r>
    </w:p>
    <w:p w14:paraId="24198C2D" w14:textId="3E4B0C32" w:rsidR="00055ED1" w:rsidRPr="001B630F" w:rsidRDefault="00055ED1" w:rsidP="002B455F">
      <w:pPr>
        <w:pStyle w:val="Sraopastraipa"/>
        <w:numPr>
          <w:ilvl w:val="0"/>
          <w:numId w:val="8"/>
        </w:numPr>
        <w:spacing w:after="0"/>
        <w:ind w:left="0" w:firstLine="851"/>
        <w:rPr>
          <w:rFonts w:ascii="Times New Roman" w:hAnsi="Times New Roman" w:cs="Times New Roman"/>
          <w:sz w:val="24"/>
          <w:szCs w:val="24"/>
          <w:lang w:eastAsia="lt-LT"/>
        </w:rPr>
      </w:pPr>
      <w:r w:rsidRPr="00055ED1">
        <w:rPr>
          <w:rFonts w:ascii="Times New Roman" w:hAnsi="Times New Roman" w:cs="Times New Roman"/>
          <w:sz w:val="24"/>
          <w:szCs w:val="24"/>
          <w:lang w:eastAsia="lt-LT"/>
        </w:rPr>
        <w:t>Mirus Mokyklos darbuotojui, jo šeimos nariui (sutuoktiniui, vaikui (įvaikiui), motinai (įmotei), tėvui (įtėviui)) iš Mokyklai skirtų lėšų išmokama 2 minimaliųjų mėnesinių algų (MMA) dydžio pašalpa, jeigu yra pateiktas jo šeimos nario rašytinis prašymas ir mirties faktą patvirtinantys dokumentai.</w:t>
      </w:r>
    </w:p>
    <w:p w14:paraId="71D66377" w14:textId="77777777" w:rsidR="00172796" w:rsidRDefault="00172796" w:rsidP="00172796">
      <w:pPr>
        <w:pStyle w:val="Sraopastraipa"/>
        <w:spacing w:after="0"/>
        <w:ind w:left="0"/>
        <w:jc w:val="center"/>
        <w:rPr>
          <w:rFonts w:ascii="Times New Roman" w:hAnsi="Times New Roman" w:cs="Times New Roman"/>
          <w:b/>
          <w:bCs/>
          <w:sz w:val="24"/>
          <w:szCs w:val="24"/>
        </w:rPr>
      </w:pPr>
    </w:p>
    <w:p w14:paraId="48B2C324" w14:textId="77777777" w:rsidR="00172796" w:rsidRDefault="00172796" w:rsidP="00172796">
      <w:pPr>
        <w:pStyle w:val="Sraopastraipa"/>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III SKYRIUS</w:t>
      </w:r>
    </w:p>
    <w:p w14:paraId="0CF5201C" w14:textId="77777777" w:rsidR="00172796" w:rsidRDefault="00172796" w:rsidP="00172796">
      <w:pPr>
        <w:pStyle w:val="Sraopastraipa"/>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MOKYKLOJE PATVIRTINTŲ PAREIGYBIŲ DARBO APMOKĖJIMO SĄLYGOS</w:t>
      </w:r>
    </w:p>
    <w:p w14:paraId="32DD9875" w14:textId="77777777" w:rsidR="00172796" w:rsidRDefault="00172796" w:rsidP="00172796">
      <w:pPr>
        <w:pStyle w:val="Bodytext4"/>
        <w:shd w:val="clear" w:color="auto" w:fill="auto"/>
        <w:tabs>
          <w:tab w:val="left" w:pos="4166"/>
        </w:tabs>
        <w:spacing w:before="0" w:after="0" w:line="240" w:lineRule="auto"/>
        <w:rPr>
          <w:sz w:val="24"/>
          <w:szCs w:val="24"/>
        </w:rPr>
      </w:pPr>
    </w:p>
    <w:p w14:paraId="7A2E8283" w14:textId="77777777" w:rsidR="00172796" w:rsidRDefault="00172796" w:rsidP="00172796">
      <w:pPr>
        <w:pStyle w:val="Bodytext4"/>
        <w:shd w:val="clear" w:color="auto" w:fill="auto"/>
        <w:tabs>
          <w:tab w:val="left" w:pos="4166"/>
        </w:tabs>
        <w:spacing w:before="0" w:after="0" w:line="240" w:lineRule="auto"/>
        <w:rPr>
          <w:sz w:val="24"/>
          <w:szCs w:val="24"/>
        </w:rPr>
      </w:pPr>
      <w:r>
        <w:rPr>
          <w:sz w:val="24"/>
          <w:szCs w:val="24"/>
        </w:rPr>
        <w:t>I SKIRSNIS</w:t>
      </w:r>
    </w:p>
    <w:p w14:paraId="6551DCC4" w14:textId="77777777" w:rsidR="00172796" w:rsidRDefault="00172796" w:rsidP="00172796">
      <w:pPr>
        <w:pStyle w:val="Sraopastraipa"/>
        <w:spacing w:after="0"/>
        <w:ind w:left="0"/>
        <w:jc w:val="center"/>
        <w:rPr>
          <w:rFonts w:ascii="Times New Roman" w:hAnsi="Times New Roman" w:cs="Times New Roman"/>
          <w:b/>
          <w:bCs/>
          <w:sz w:val="24"/>
          <w:szCs w:val="24"/>
        </w:rPr>
      </w:pPr>
      <w:r>
        <w:rPr>
          <w:rFonts w:ascii="Times New Roman" w:hAnsi="Times New Roman" w:cs="Times New Roman"/>
          <w:b/>
          <w:bCs/>
          <w:sz w:val="24"/>
          <w:szCs w:val="24"/>
        </w:rPr>
        <w:t>PAREIGINĖS ALGOS KOEFICIENTO NUSTATYMO MOKYKLOS DARBUOTOJAMS KRITERIJAI</w:t>
      </w:r>
    </w:p>
    <w:p w14:paraId="108F2ABD" w14:textId="77777777" w:rsidR="00172796" w:rsidRDefault="00172796" w:rsidP="00172796">
      <w:pPr>
        <w:pStyle w:val="Sraopastraipa"/>
        <w:spacing w:after="0"/>
        <w:ind w:left="0" w:firstLine="851"/>
        <w:rPr>
          <w:rFonts w:ascii="Times New Roman" w:hAnsi="Times New Roman" w:cs="Times New Roman"/>
          <w:sz w:val="24"/>
          <w:szCs w:val="24"/>
        </w:rPr>
      </w:pPr>
    </w:p>
    <w:p w14:paraId="5F675ED6" w14:textId="77777777" w:rsidR="00172796" w:rsidRPr="006A7346" w:rsidRDefault="00172796" w:rsidP="002B455F">
      <w:pPr>
        <w:pStyle w:val="Bodytext2"/>
        <w:numPr>
          <w:ilvl w:val="0"/>
          <w:numId w:val="8"/>
        </w:numPr>
        <w:ind w:left="0" w:firstLine="851"/>
        <w:rPr>
          <w:sz w:val="24"/>
          <w:szCs w:val="24"/>
        </w:rPr>
      </w:pPr>
      <w:r>
        <w:rPr>
          <w:sz w:val="24"/>
          <w:szCs w:val="24"/>
        </w:rPr>
        <w:t xml:space="preserve"> Mokyklos direktorius, nustatydamas pareiginės algos koeficientus darbuotojams, vadovaujasi DAĮ bei atsižvelgia į Mokyklai skirtas lėšas.</w:t>
      </w:r>
    </w:p>
    <w:p w14:paraId="1BAE3134" w14:textId="77777777" w:rsidR="00172796" w:rsidRDefault="00172796" w:rsidP="00172796">
      <w:pPr>
        <w:pStyle w:val="Bodytext2"/>
        <w:numPr>
          <w:ilvl w:val="0"/>
          <w:numId w:val="8"/>
        </w:numPr>
        <w:shd w:val="clear" w:color="auto" w:fill="auto"/>
        <w:tabs>
          <w:tab w:val="left" w:pos="1276"/>
        </w:tabs>
        <w:spacing w:before="0" w:line="240" w:lineRule="auto"/>
        <w:ind w:left="0" w:firstLine="851"/>
        <w:rPr>
          <w:sz w:val="24"/>
          <w:szCs w:val="24"/>
        </w:rPr>
      </w:pPr>
      <w:r>
        <w:rPr>
          <w:sz w:val="24"/>
          <w:szCs w:val="24"/>
        </w:rPr>
        <w:t>Mokyklos patvirtintos  pareigybės, jų darbo apmokėjimas:</w:t>
      </w:r>
    </w:p>
    <w:p w14:paraId="04A25C3B" w14:textId="77777777" w:rsidR="00172796" w:rsidRDefault="00172796" w:rsidP="00976E70">
      <w:pPr>
        <w:pStyle w:val="Bodytext2"/>
        <w:numPr>
          <w:ilvl w:val="1"/>
          <w:numId w:val="8"/>
        </w:numPr>
        <w:shd w:val="clear" w:color="auto" w:fill="auto"/>
        <w:tabs>
          <w:tab w:val="left" w:pos="-18234"/>
          <w:tab w:val="left" w:pos="-17951"/>
          <w:tab w:val="left" w:pos="-17667"/>
          <w:tab w:val="left" w:pos="1134"/>
          <w:tab w:val="left" w:pos="1560"/>
        </w:tabs>
        <w:spacing w:before="0" w:line="240" w:lineRule="auto"/>
        <w:ind w:hanging="3142"/>
        <w:rPr>
          <w:sz w:val="24"/>
          <w:szCs w:val="24"/>
        </w:rPr>
      </w:pPr>
      <w:r>
        <w:rPr>
          <w:sz w:val="24"/>
          <w:szCs w:val="24"/>
        </w:rPr>
        <w:t>Mokyklos direktoriaus pavaduotoj</w:t>
      </w:r>
      <w:r w:rsidR="002B455F">
        <w:rPr>
          <w:sz w:val="24"/>
          <w:szCs w:val="24"/>
        </w:rPr>
        <w:t>o</w:t>
      </w:r>
      <w:r>
        <w:rPr>
          <w:sz w:val="24"/>
          <w:szCs w:val="24"/>
        </w:rPr>
        <w:t xml:space="preserve"> ugdymui ir skyriaus vedėj</w:t>
      </w:r>
      <w:r w:rsidR="002B455F">
        <w:rPr>
          <w:sz w:val="24"/>
          <w:szCs w:val="24"/>
        </w:rPr>
        <w:t>o</w:t>
      </w:r>
      <w:r>
        <w:rPr>
          <w:sz w:val="24"/>
          <w:szCs w:val="24"/>
        </w:rPr>
        <w:t xml:space="preserve"> ugdymui:</w:t>
      </w:r>
    </w:p>
    <w:p w14:paraId="63B8E9B8" w14:textId="77777777" w:rsidR="00172796" w:rsidRDefault="00172796" w:rsidP="00172796">
      <w:pPr>
        <w:pStyle w:val="Bodytext2"/>
        <w:numPr>
          <w:ilvl w:val="2"/>
          <w:numId w:val="8"/>
        </w:numPr>
        <w:shd w:val="clear" w:color="auto" w:fill="auto"/>
        <w:tabs>
          <w:tab w:val="left" w:pos="851"/>
          <w:tab w:val="left" w:pos="1560"/>
        </w:tabs>
        <w:spacing w:before="0" w:line="240" w:lineRule="auto"/>
        <w:ind w:left="0" w:firstLine="851"/>
      </w:pPr>
      <w:r>
        <w:rPr>
          <w:sz w:val="24"/>
          <w:szCs w:val="24"/>
        </w:rPr>
        <w:t xml:space="preserve"> nustatomas</w:t>
      </w:r>
      <w:r>
        <w:rPr>
          <w:color w:val="FF0000"/>
          <w:sz w:val="24"/>
          <w:szCs w:val="24"/>
        </w:rPr>
        <w:t xml:space="preserve"> </w:t>
      </w:r>
      <w:r>
        <w:rPr>
          <w:sz w:val="24"/>
          <w:szCs w:val="24"/>
        </w:rPr>
        <w:t>fiksuotas</w:t>
      </w:r>
      <w:r>
        <w:rPr>
          <w:color w:val="FF0000"/>
          <w:sz w:val="24"/>
          <w:szCs w:val="24"/>
        </w:rPr>
        <w:t xml:space="preserve"> </w:t>
      </w:r>
      <w:r>
        <w:rPr>
          <w:sz w:val="24"/>
          <w:szCs w:val="24"/>
        </w:rPr>
        <w:t>mėnesinis darbo užmokesčio dydis, pareiginės algos koeficientą nustatant vadovaujantis DAĮ 2 priedu, atsižvelgiant į pedagoginio darbo stažą, mokinių skaičių ir veiklos sudėtingumą;</w:t>
      </w:r>
    </w:p>
    <w:p w14:paraId="47EB3114" w14:textId="77777777" w:rsidR="00172796" w:rsidRDefault="00B36192" w:rsidP="00315487">
      <w:pPr>
        <w:pStyle w:val="Bodytext2"/>
        <w:numPr>
          <w:ilvl w:val="2"/>
          <w:numId w:val="8"/>
        </w:numPr>
        <w:shd w:val="clear" w:color="auto" w:fill="auto"/>
        <w:tabs>
          <w:tab w:val="left" w:pos="851"/>
          <w:tab w:val="left" w:pos="1560"/>
        </w:tabs>
        <w:spacing w:before="0" w:line="240" w:lineRule="auto"/>
        <w:ind w:left="0" w:firstLine="851"/>
      </w:pPr>
      <w:r w:rsidRPr="00B36192">
        <w:rPr>
          <w:sz w:val="24"/>
          <w:szCs w:val="24"/>
          <w:lang w:eastAsia="lt-LT"/>
        </w:rPr>
        <w:t xml:space="preserve">pareiginės algos koeficientas dėl veiklos sudėtingumo didinamas 3 proc.  </w:t>
      </w:r>
      <w:r w:rsidR="00172796" w:rsidRPr="00B36192">
        <w:rPr>
          <w:sz w:val="24"/>
          <w:szCs w:val="24"/>
          <w:lang w:eastAsia="lt-LT"/>
        </w:rPr>
        <w:t xml:space="preserve">pavaduotojui ugdymui, </w:t>
      </w:r>
      <w:r w:rsidR="00172796" w:rsidRPr="00B36192">
        <w:rPr>
          <w:sz w:val="24"/>
          <w:szCs w:val="24"/>
        </w:rPr>
        <w:t>atsakingam už mokinių, turinčių specialiųjų ugdymosi poreikių, ugdymo</w:t>
      </w:r>
      <w:r w:rsidR="00172796">
        <w:rPr>
          <w:sz w:val="24"/>
          <w:szCs w:val="24"/>
        </w:rPr>
        <w:t xml:space="preserve"> organizavimą, jeigu darbuotojo kuruojamame mokyklos skyriuje ugdomi (mokomi)  15 – 35 mokiniai dėl įgimtų ar įgytų sutrikimų turintys specialiųjų poreikių, iš kurių gali būti ne daugiau kaip 9 didelių ir labai didelių specialiųjų poreikių;</w:t>
      </w:r>
    </w:p>
    <w:p w14:paraId="24C6A20F" w14:textId="77777777" w:rsidR="006A7346" w:rsidRDefault="00B36192" w:rsidP="00976E70">
      <w:pPr>
        <w:pStyle w:val="Sraopastraipa"/>
        <w:numPr>
          <w:ilvl w:val="3"/>
          <w:numId w:val="8"/>
        </w:numPr>
        <w:tabs>
          <w:tab w:val="left" w:pos="1843"/>
        </w:tabs>
        <w:spacing w:after="0"/>
        <w:ind w:hanging="3687"/>
        <w:rPr>
          <w:rFonts w:ascii="Times New Roman" w:eastAsia="Calibri" w:hAnsi="Times New Roman" w:cs="Times New Roman"/>
          <w:sz w:val="24"/>
          <w:szCs w:val="24"/>
        </w:rPr>
      </w:pPr>
      <w:r w:rsidRPr="00B36192">
        <w:rPr>
          <w:rFonts w:ascii="Times New Roman" w:eastAsia="Calibri" w:hAnsi="Times New Roman" w:cs="Times New Roman"/>
          <w:sz w:val="24"/>
          <w:szCs w:val="24"/>
        </w:rPr>
        <w:t>pareiginės algos koeficientas dėl veiklos sudėtingumo didinamas 5 proc.:</w:t>
      </w:r>
    </w:p>
    <w:p w14:paraId="7343F276" w14:textId="77777777" w:rsidR="006A7346" w:rsidRPr="006A7346" w:rsidRDefault="00172796" w:rsidP="00315487">
      <w:pPr>
        <w:pStyle w:val="Sraopastraipa"/>
        <w:numPr>
          <w:ilvl w:val="3"/>
          <w:numId w:val="8"/>
        </w:numPr>
        <w:tabs>
          <w:tab w:val="left" w:pos="1843"/>
          <w:tab w:val="left" w:pos="1985"/>
        </w:tabs>
        <w:spacing w:after="0"/>
        <w:ind w:left="0" w:firstLine="851"/>
        <w:rPr>
          <w:rFonts w:ascii="Times New Roman" w:eastAsia="Calibri" w:hAnsi="Times New Roman" w:cs="Times New Roman"/>
          <w:sz w:val="24"/>
          <w:szCs w:val="24"/>
        </w:rPr>
      </w:pPr>
      <w:r w:rsidRPr="006A7346">
        <w:rPr>
          <w:rFonts w:ascii="Times New Roman" w:hAnsi="Times New Roman" w:cs="Times New Roman"/>
          <w:sz w:val="24"/>
          <w:szCs w:val="24"/>
          <w:lang w:eastAsia="lt-LT"/>
        </w:rPr>
        <w:lastRenderedPageBreak/>
        <w:t xml:space="preserve">pavaduotojui ugdymui, </w:t>
      </w:r>
      <w:r w:rsidRPr="006A7346">
        <w:rPr>
          <w:rFonts w:ascii="Times New Roman" w:hAnsi="Times New Roman" w:cs="Times New Roman"/>
          <w:sz w:val="24"/>
          <w:szCs w:val="24"/>
        </w:rPr>
        <w:t>atsakingam už mokinių, turinčių specialiųjų ugdymosi poreikių, ugdymo organizavimą, jeigu darbuotojo kuruojamame mokyklos skyriuje ugdomi (mokomi)  15 – 35 mokiniai, dėl įgimtų ar įgytų sutrikimų turintys specialiųjų poreikių, iš kurių 10 – 20 yra didelių ir labai didelių specialiųjų poreikių);</w:t>
      </w:r>
    </w:p>
    <w:p w14:paraId="10B990FB" w14:textId="77777777" w:rsidR="00172796" w:rsidRPr="006A7346" w:rsidRDefault="00172796" w:rsidP="00315487">
      <w:pPr>
        <w:pStyle w:val="Sraopastraipa"/>
        <w:numPr>
          <w:ilvl w:val="3"/>
          <w:numId w:val="8"/>
        </w:numPr>
        <w:tabs>
          <w:tab w:val="left" w:pos="1843"/>
          <w:tab w:val="left" w:pos="1985"/>
        </w:tabs>
        <w:spacing w:after="0"/>
        <w:ind w:left="0" w:firstLine="851"/>
        <w:rPr>
          <w:rFonts w:ascii="Times New Roman" w:eastAsia="Calibri" w:hAnsi="Times New Roman" w:cs="Times New Roman"/>
          <w:sz w:val="24"/>
          <w:szCs w:val="24"/>
        </w:rPr>
      </w:pPr>
      <w:r w:rsidRPr="006A7346">
        <w:rPr>
          <w:rFonts w:ascii="Times New Roman" w:hAnsi="Times New Roman" w:cs="Times New Roman"/>
          <w:sz w:val="24"/>
          <w:szCs w:val="24"/>
        </w:rPr>
        <w:t>jeigu darbuotojo kuruojamame mokyklos skyriuje ugdomi (mokomi)  10 – 20 užsieniečių ar Lietuvos Respublikos piliečių, atvykusių gyventi į Lietuvos Respubliką, nemokančių valstybinės kalbos, dvejus metus nuo mokinio mokymosi pagal bendrojo ugdymo programas pradžios Lietuvos Respublikoje;</w:t>
      </w:r>
    </w:p>
    <w:p w14:paraId="39FBA741" w14:textId="77777777" w:rsidR="00172796" w:rsidRDefault="00172796" w:rsidP="00976E70">
      <w:pPr>
        <w:pStyle w:val="Bodytext2"/>
        <w:numPr>
          <w:ilvl w:val="2"/>
          <w:numId w:val="8"/>
        </w:numPr>
        <w:shd w:val="clear" w:color="auto" w:fill="auto"/>
        <w:tabs>
          <w:tab w:val="left" w:pos="851"/>
          <w:tab w:val="left" w:pos="1560"/>
        </w:tabs>
        <w:spacing w:before="0" w:line="240" w:lineRule="auto"/>
        <w:ind w:hanging="2836"/>
      </w:pPr>
      <w:r>
        <w:rPr>
          <w:sz w:val="24"/>
          <w:szCs w:val="24"/>
        </w:rPr>
        <w:t xml:space="preserve"> </w:t>
      </w:r>
      <w:r w:rsidR="00B36192" w:rsidRPr="00B36192">
        <w:rPr>
          <w:sz w:val="24"/>
          <w:szCs w:val="24"/>
        </w:rPr>
        <w:t>pareiginės algos koeficientas dėl</w:t>
      </w:r>
      <w:r w:rsidR="006A7346">
        <w:rPr>
          <w:sz w:val="24"/>
          <w:szCs w:val="24"/>
        </w:rPr>
        <w:t xml:space="preserve"> veiklos sudėtingumo didinamas 5</w:t>
      </w:r>
      <w:r w:rsidR="00B36192" w:rsidRPr="00B36192">
        <w:rPr>
          <w:sz w:val="24"/>
          <w:szCs w:val="24"/>
        </w:rPr>
        <w:t xml:space="preserve"> proc.:</w:t>
      </w:r>
    </w:p>
    <w:p w14:paraId="064C39B1" w14:textId="77777777" w:rsidR="00172796" w:rsidRDefault="00172796" w:rsidP="00976E70">
      <w:pPr>
        <w:pStyle w:val="Bodytext2"/>
        <w:shd w:val="clear" w:color="auto" w:fill="auto"/>
        <w:tabs>
          <w:tab w:val="left" w:pos="1560"/>
        </w:tabs>
        <w:spacing w:before="0" w:line="240" w:lineRule="auto"/>
        <w:ind w:firstLine="851"/>
      </w:pPr>
      <w:r w:rsidRPr="00976E70">
        <w:rPr>
          <w:sz w:val="24"/>
          <w:szCs w:val="24"/>
        </w:rPr>
        <w:t>51.1.3.1.</w:t>
      </w:r>
      <w:r>
        <w:rPr>
          <w:sz w:val="24"/>
          <w:szCs w:val="24"/>
        </w:rPr>
        <w:t xml:space="preserve"> </w:t>
      </w:r>
      <w:r>
        <w:rPr>
          <w:sz w:val="24"/>
          <w:szCs w:val="24"/>
          <w:lang w:eastAsia="lt-LT"/>
        </w:rPr>
        <w:t xml:space="preserve">pavaduotojui ugdymui, </w:t>
      </w:r>
      <w:r>
        <w:rPr>
          <w:sz w:val="24"/>
          <w:szCs w:val="24"/>
        </w:rPr>
        <w:t>atsakingam už mokinių, turinčių specialiųjų ugdymosi poreikių, ugdymo organizavimą, jeigu darbuotojo kuruojamame mokyklos skyriuje ugdomi (mokomi)  daugiau kaip 35 mokiniai, dėl įgimtų ar įgytų sutrikimų turintys specialiųjų poreikių (įskaitant ir vidutinius);</w:t>
      </w:r>
    </w:p>
    <w:p w14:paraId="354DDCF2" w14:textId="77777777" w:rsidR="00172796" w:rsidRDefault="00172796" w:rsidP="00315487">
      <w:pPr>
        <w:pStyle w:val="Bodytext2"/>
        <w:shd w:val="clear" w:color="auto" w:fill="auto"/>
        <w:tabs>
          <w:tab w:val="left" w:pos="1560"/>
        </w:tabs>
        <w:spacing w:before="0" w:line="240" w:lineRule="auto"/>
        <w:ind w:firstLine="851"/>
        <w:rPr>
          <w:sz w:val="24"/>
          <w:szCs w:val="24"/>
        </w:rPr>
      </w:pPr>
      <w:r>
        <w:rPr>
          <w:sz w:val="24"/>
          <w:szCs w:val="24"/>
        </w:rPr>
        <w:t>51.1.3.2. jeigu darbuotojo kuruojamame mokyklos skyriuje ugdomi (mokomi)  kaip 20 užsieniečių ar Lietuvos Respublikos piliečių, atvykusių gyventi į Lietuvos Respubliką, nemokančių valstybinės kalbos, dvejus metus nuo mokinio mokymosi pagal bendrojo ugdymo programas pradžios Lietuvos Respublikoje;</w:t>
      </w:r>
    </w:p>
    <w:p w14:paraId="0721F8C0" w14:textId="77777777" w:rsidR="00172796" w:rsidRDefault="00172796" w:rsidP="00172796">
      <w:pPr>
        <w:pStyle w:val="Bodytext2"/>
        <w:numPr>
          <w:ilvl w:val="2"/>
          <w:numId w:val="8"/>
        </w:numPr>
        <w:shd w:val="clear" w:color="auto" w:fill="auto"/>
        <w:tabs>
          <w:tab w:val="left" w:pos="1526"/>
          <w:tab w:val="left" w:pos="1560"/>
        </w:tabs>
        <w:spacing w:before="0" w:line="240" w:lineRule="auto"/>
        <w:ind w:left="0" w:firstLine="851"/>
      </w:pPr>
      <w:r>
        <w:rPr>
          <w:sz w:val="24"/>
          <w:szCs w:val="24"/>
          <w:shd w:val="clear" w:color="auto" w:fill="FFFFFF"/>
        </w:rPr>
        <w:t xml:space="preserve"> p</w:t>
      </w:r>
      <w:r>
        <w:rPr>
          <w:sz w:val="24"/>
          <w:szCs w:val="24"/>
        </w:rPr>
        <w:t>areiginės algos koeficientas nustatomas iš naujo pasikeitus mokinių skaičiui, pedagoginio darbo stažui, veiklos sudėtingumui;</w:t>
      </w:r>
    </w:p>
    <w:p w14:paraId="3D508025" w14:textId="77777777" w:rsidR="00172796" w:rsidRPr="001B630F" w:rsidRDefault="00172796" w:rsidP="00172796">
      <w:pPr>
        <w:pStyle w:val="Bodytext2"/>
        <w:numPr>
          <w:ilvl w:val="1"/>
          <w:numId w:val="8"/>
        </w:numPr>
        <w:shd w:val="clear" w:color="auto" w:fill="auto"/>
        <w:tabs>
          <w:tab w:val="left" w:pos="1526"/>
        </w:tabs>
        <w:spacing w:before="0" w:line="240" w:lineRule="auto"/>
        <w:ind w:left="0" w:firstLine="851"/>
      </w:pPr>
      <w:r>
        <w:rPr>
          <w:sz w:val="24"/>
          <w:szCs w:val="24"/>
        </w:rPr>
        <w:t>Mokyklos mokytojams, švietimo pagalbos, ugdymo karjerai specialistams, vadovaujantis DAĮ 2 priedu, atsižvelgiant į pedagoginio darbo stažą ir/ar kvalifikacinę kategoriją bei veiklos sudėtingumą, nustatomas pareiginės algos koeficientas ir  fiksuotas</w:t>
      </w:r>
      <w:r>
        <w:rPr>
          <w:color w:val="FF0000"/>
          <w:sz w:val="24"/>
          <w:szCs w:val="24"/>
        </w:rPr>
        <w:t xml:space="preserve"> </w:t>
      </w:r>
      <w:r>
        <w:rPr>
          <w:sz w:val="24"/>
          <w:szCs w:val="24"/>
        </w:rPr>
        <w:t xml:space="preserve">mėnesinis darbo </w:t>
      </w:r>
      <w:r w:rsidRPr="001B630F">
        <w:rPr>
          <w:sz w:val="24"/>
          <w:szCs w:val="24"/>
        </w:rPr>
        <w:t>užmokesčio dydis:</w:t>
      </w:r>
    </w:p>
    <w:p w14:paraId="5450CD3A" w14:textId="77777777" w:rsidR="00172796" w:rsidRPr="001B630F" w:rsidRDefault="00172796" w:rsidP="00315487">
      <w:pPr>
        <w:pStyle w:val="Bodytext2"/>
        <w:numPr>
          <w:ilvl w:val="2"/>
          <w:numId w:val="8"/>
        </w:numPr>
        <w:shd w:val="clear" w:color="auto" w:fill="auto"/>
        <w:tabs>
          <w:tab w:val="left" w:pos="-17317"/>
          <w:tab w:val="left" w:pos="-17000"/>
        </w:tabs>
        <w:spacing w:before="0" w:line="240" w:lineRule="auto"/>
        <w:ind w:left="1560" w:hanging="709"/>
        <w:rPr>
          <w:sz w:val="24"/>
          <w:szCs w:val="24"/>
        </w:rPr>
      </w:pPr>
      <w:r w:rsidRPr="001B630F">
        <w:rPr>
          <w:sz w:val="24"/>
          <w:szCs w:val="24"/>
        </w:rPr>
        <w:t xml:space="preserve"> pradinio ugdymo mokytojui;</w:t>
      </w:r>
    </w:p>
    <w:p w14:paraId="3ADE1658" w14:textId="77777777" w:rsidR="00172796" w:rsidRPr="001B630F" w:rsidRDefault="00172796" w:rsidP="00976E70">
      <w:pPr>
        <w:pStyle w:val="Bodytext2"/>
        <w:numPr>
          <w:ilvl w:val="2"/>
          <w:numId w:val="8"/>
        </w:numPr>
        <w:shd w:val="clear" w:color="auto" w:fill="auto"/>
        <w:tabs>
          <w:tab w:val="left" w:pos="-17317"/>
          <w:tab w:val="left" w:pos="-17000"/>
          <w:tab w:val="left" w:pos="1276"/>
          <w:tab w:val="left" w:pos="1701"/>
        </w:tabs>
        <w:spacing w:before="0" w:line="240" w:lineRule="auto"/>
        <w:ind w:hanging="2836"/>
        <w:rPr>
          <w:sz w:val="24"/>
          <w:szCs w:val="24"/>
        </w:rPr>
      </w:pPr>
      <w:r w:rsidRPr="001B630F">
        <w:rPr>
          <w:sz w:val="24"/>
          <w:szCs w:val="24"/>
        </w:rPr>
        <w:t>lietuvių kalbos ir literatūros mokytojui;</w:t>
      </w:r>
    </w:p>
    <w:p w14:paraId="750BF380" w14:textId="77777777" w:rsidR="00172796" w:rsidRPr="001B630F" w:rsidRDefault="007E3312" w:rsidP="00976E70">
      <w:pPr>
        <w:pStyle w:val="Bodytext2"/>
        <w:numPr>
          <w:ilvl w:val="2"/>
          <w:numId w:val="8"/>
        </w:numPr>
        <w:shd w:val="clear" w:color="auto" w:fill="auto"/>
        <w:tabs>
          <w:tab w:val="left" w:pos="-17317"/>
          <w:tab w:val="left" w:pos="-17000"/>
          <w:tab w:val="left" w:pos="1701"/>
        </w:tabs>
        <w:spacing w:before="0" w:line="240" w:lineRule="auto"/>
        <w:ind w:hanging="2836"/>
        <w:rPr>
          <w:sz w:val="24"/>
          <w:szCs w:val="24"/>
        </w:rPr>
      </w:pPr>
      <w:r w:rsidRPr="001B630F">
        <w:rPr>
          <w:sz w:val="24"/>
          <w:szCs w:val="24"/>
        </w:rPr>
        <w:t>p</w:t>
      </w:r>
      <w:r w:rsidR="002A2574" w:rsidRPr="001B630F">
        <w:rPr>
          <w:sz w:val="24"/>
          <w:szCs w:val="24"/>
        </w:rPr>
        <w:t>rancūzų kalbos mokytojui;</w:t>
      </w:r>
    </w:p>
    <w:p w14:paraId="668964EB" w14:textId="77777777" w:rsidR="00172796" w:rsidRPr="001B630F" w:rsidRDefault="00172796" w:rsidP="00976E70">
      <w:pPr>
        <w:pStyle w:val="Bodytext2"/>
        <w:numPr>
          <w:ilvl w:val="2"/>
          <w:numId w:val="8"/>
        </w:numPr>
        <w:shd w:val="clear" w:color="auto" w:fill="auto"/>
        <w:tabs>
          <w:tab w:val="left" w:pos="-17317"/>
          <w:tab w:val="left" w:pos="-17000"/>
          <w:tab w:val="left" w:pos="1276"/>
          <w:tab w:val="left" w:pos="1701"/>
        </w:tabs>
        <w:spacing w:before="0" w:line="240" w:lineRule="auto"/>
        <w:ind w:hanging="2836"/>
        <w:rPr>
          <w:sz w:val="24"/>
          <w:szCs w:val="24"/>
        </w:rPr>
      </w:pPr>
      <w:r w:rsidRPr="001B630F">
        <w:rPr>
          <w:sz w:val="24"/>
          <w:szCs w:val="24"/>
        </w:rPr>
        <w:t>anglų kalbos mokytojui;</w:t>
      </w:r>
    </w:p>
    <w:p w14:paraId="3FF1691B" w14:textId="77777777" w:rsidR="00172796" w:rsidRPr="001B630F" w:rsidRDefault="00172796" w:rsidP="00976E70">
      <w:pPr>
        <w:pStyle w:val="Bodytext2"/>
        <w:numPr>
          <w:ilvl w:val="2"/>
          <w:numId w:val="8"/>
        </w:numPr>
        <w:shd w:val="clear" w:color="auto" w:fill="auto"/>
        <w:tabs>
          <w:tab w:val="left" w:pos="-17317"/>
          <w:tab w:val="left" w:pos="-17000"/>
          <w:tab w:val="left" w:pos="1701"/>
        </w:tabs>
        <w:spacing w:before="0" w:line="240" w:lineRule="auto"/>
        <w:ind w:hanging="2836"/>
        <w:rPr>
          <w:sz w:val="24"/>
          <w:szCs w:val="24"/>
        </w:rPr>
      </w:pPr>
      <w:r w:rsidRPr="001B630F">
        <w:rPr>
          <w:sz w:val="24"/>
          <w:szCs w:val="24"/>
        </w:rPr>
        <w:t>matematikos mokytojui;</w:t>
      </w:r>
    </w:p>
    <w:p w14:paraId="2B5A1391" w14:textId="77777777" w:rsidR="00172796" w:rsidRPr="001B630F" w:rsidRDefault="00172796" w:rsidP="00976E70">
      <w:pPr>
        <w:pStyle w:val="Bodytext2"/>
        <w:numPr>
          <w:ilvl w:val="2"/>
          <w:numId w:val="8"/>
        </w:numPr>
        <w:shd w:val="clear" w:color="auto" w:fill="auto"/>
        <w:tabs>
          <w:tab w:val="left" w:pos="-17317"/>
          <w:tab w:val="left" w:pos="-17000"/>
          <w:tab w:val="left" w:pos="1701"/>
          <w:tab w:val="left" w:pos="1843"/>
          <w:tab w:val="left" w:pos="1985"/>
        </w:tabs>
        <w:spacing w:before="0" w:line="240" w:lineRule="auto"/>
        <w:ind w:hanging="2836"/>
        <w:rPr>
          <w:sz w:val="24"/>
          <w:szCs w:val="24"/>
        </w:rPr>
      </w:pPr>
      <w:r w:rsidRPr="001B630F">
        <w:rPr>
          <w:sz w:val="24"/>
          <w:szCs w:val="24"/>
        </w:rPr>
        <w:t>informacinių technologijų</w:t>
      </w:r>
      <w:r w:rsidR="00315487">
        <w:rPr>
          <w:sz w:val="24"/>
          <w:szCs w:val="24"/>
        </w:rPr>
        <w:t xml:space="preserve"> </w:t>
      </w:r>
      <w:r w:rsidRPr="001B630F">
        <w:rPr>
          <w:sz w:val="24"/>
          <w:szCs w:val="24"/>
        </w:rPr>
        <w:t>/</w:t>
      </w:r>
      <w:r w:rsidR="00315487">
        <w:rPr>
          <w:sz w:val="24"/>
          <w:szCs w:val="24"/>
        </w:rPr>
        <w:t xml:space="preserve"> </w:t>
      </w:r>
      <w:r w:rsidRPr="001B630F">
        <w:rPr>
          <w:sz w:val="24"/>
          <w:szCs w:val="24"/>
        </w:rPr>
        <w:t>informatikos mokytojui;</w:t>
      </w:r>
    </w:p>
    <w:p w14:paraId="39AD6496" w14:textId="77777777" w:rsidR="00172796" w:rsidRPr="001B630F" w:rsidRDefault="00172796" w:rsidP="00976E70">
      <w:pPr>
        <w:pStyle w:val="Bodytext2"/>
        <w:numPr>
          <w:ilvl w:val="2"/>
          <w:numId w:val="8"/>
        </w:numPr>
        <w:shd w:val="clear" w:color="auto" w:fill="auto"/>
        <w:tabs>
          <w:tab w:val="left" w:pos="-17317"/>
          <w:tab w:val="left" w:pos="-17000"/>
          <w:tab w:val="left" w:pos="1701"/>
          <w:tab w:val="left" w:pos="1843"/>
          <w:tab w:val="left" w:pos="1985"/>
        </w:tabs>
        <w:spacing w:before="0" w:line="240" w:lineRule="auto"/>
        <w:ind w:hanging="2836"/>
        <w:rPr>
          <w:sz w:val="24"/>
          <w:szCs w:val="24"/>
        </w:rPr>
      </w:pPr>
      <w:r w:rsidRPr="001B630F">
        <w:rPr>
          <w:sz w:val="24"/>
          <w:szCs w:val="24"/>
        </w:rPr>
        <w:t>istorijos mokytojui;</w:t>
      </w:r>
    </w:p>
    <w:p w14:paraId="4BF8B033" w14:textId="77777777" w:rsidR="00172796" w:rsidRPr="001B630F" w:rsidRDefault="00172796" w:rsidP="00976E70">
      <w:pPr>
        <w:pStyle w:val="Bodytext2"/>
        <w:numPr>
          <w:ilvl w:val="2"/>
          <w:numId w:val="8"/>
        </w:numPr>
        <w:shd w:val="clear" w:color="auto" w:fill="auto"/>
        <w:tabs>
          <w:tab w:val="left" w:pos="-17317"/>
          <w:tab w:val="left" w:pos="-17000"/>
          <w:tab w:val="left" w:pos="1701"/>
          <w:tab w:val="left" w:pos="1843"/>
          <w:tab w:val="left" w:pos="1985"/>
        </w:tabs>
        <w:spacing w:before="0" w:line="240" w:lineRule="auto"/>
        <w:ind w:hanging="2836"/>
        <w:rPr>
          <w:sz w:val="24"/>
          <w:szCs w:val="24"/>
        </w:rPr>
      </w:pPr>
      <w:r w:rsidRPr="001B630F">
        <w:rPr>
          <w:sz w:val="24"/>
          <w:szCs w:val="24"/>
        </w:rPr>
        <w:t>pilietiškumo pagrindų mokytojui;</w:t>
      </w:r>
    </w:p>
    <w:p w14:paraId="1E8C68F9" w14:textId="77777777" w:rsidR="00172796" w:rsidRPr="001B630F" w:rsidRDefault="00172796" w:rsidP="0021659A">
      <w:pPr>
        <w:pStyle w:val="Bodytext2"/>
        <w:numPr>
          <w:ilvl w:val="2"/>
          <w:numId w:val="8"/>
        </w:numPr>
        <w:shd w:val="clear" w:color="auto" w:fill="auto"/>
        <w:tabs>
          <w:tab w:val="left" w:pos="-17317"/>
          <w:tab w:val="left" w:pos="-17142"/>
          <w:tab w:val="left" w:pos="1560"/>
          <w:tab w:val="left" w:pos="1843"/>
          <w:tab w:val="left" w:pos="1985"/>
        </w:tabs>
        <w:spacing w:before="0" w:line="240" w:lineRule="auto"/>
        <w:ind w:hanging="2836"/>
        <w:rPr>
          <w:sz w:val="24"/>
          <w:szCs w:val="24"/>
        </w:rPr>
      </w:pPr>
      <w:r w:rsidRPr="001B630F">
        <w:rPr>
          <w:sz w:val="24"/>
          <w:szCs w:val="24"/>
        </w:rPr>
        <w:t xml:space="preserve"> geografijos mokytojui;</w:t>
      </w:r>
    </w:p>
    <w:p w14:paraId="0BA3E723"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s>
        <w:spacing w:before="0" w:line="240" w:lineRule="auto"/>
        <w:ind w:hanging="2836"/>
        <w:rPr>
          <w:sz w:val="24"/>
          <w:szCs w:val="24"/>
        </w:rPr>
      </w:pPr>
      <w:r w:rsidRPr="001B630F">
        <w:rPr>
          <w:sz w:val="24"/>
          <w:szCs w:val="24"/>
        </w:rPr>
        <w:t>fizikos mokytojui;</w:t>
      </w:r>
    </w:p>
    <w:p w14:paraId="29E6D28D"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s>
        <w:spacing w:before="0" w:line="240" w:lineRule="auto"/>
        <w:ind w:hanging="2836"/>
        <w:rPr>
          <w:sz w:val="24"/>
          <w:szCs w:val="24"/>
        </w:rPr>
      </w:pPr>
      <w:r w:rsidRPr="001B630F">
        <w:rPr>
          <w:sz w:val="24"/>
          <w:szCs w:val="24"/>
        </w:rPr>
        <w:t>biologijos mokytojui;</w:t>
      </w:r>
    </w:p>
    <w:p w14:paraId="172844D7" w14:textId="77777777" w:rsidR="00172796" w:rsidRPr="001B630F" w:rsidRDefault="002A2574"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gamt</w:t>
      </w:r>
      <w:r w:rsidR="00315487">
        <w:rPr>
          <w:sz w:val="24"/>
          <w:szCs w:val="24"/>
        </w:rPr>
        <w:t>a</w:t>
      </w:r>
      <w:r w:rsidRPr="001B630F">
        <w:rPr>
          <w:sz w:val="24"/>
          <w:szCs w:val="24"/>
        </w:rPr>
        <w:t xml:space="preserve"> ir žmogus</w:t>
      </w:r>
      <w:r w:rsidR="00315487">
        <w:rPr>
          <w:sz w:val="24"/>
          <w:szCs w:val="24"/>
        </w:rPr>
        <w:t xml:space="preserve"> mokytojui</w:t>
      </w:r>
      <w:r w:rsidRPr="001B630F">
        <w:rPr>
          <w:sz w:val="24"/>
          <w:szCs w:val="24"/>
        </w:rPr>
        <w:t>;</w:t>
      </w:r>
    </w:p>
    <w:p w14:paraId="7EE5A8DE"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chemijos mokytojui;</w:t>
      </w:r>
    </w:p>
    <w:p w14:paraId="4B8C58C4"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dailės mokytojui;</w:t>
      </w:r>
    </w:p>
    <w:p w14:paraId="62362474"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muzikos mokytojui;</w:t>
      </w:r>
    </w:p>
    <w:p w14:paraId="52215A65"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šokio mokytojui;</w:t>
      </w:r>
    </w:p>
    <w:p w14:paraId="6495AFE1"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katalikų tikybos mokytojui;</w:t>
      </w:r>
    </w:p>
    <w:p w14:paraId="5D8926C0"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etikos mokytojui;</w:t>
      </w:r>
    </w:p>
    <w:p w14:paraId="71A06FAF"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fizinio ugdymo mokytojui;</w:t>
      </w:r>
    </w:p>
    <w:p w14:paraId="32E987E8"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technologijų mokytojui;</w:t>
      </w:r>
    </w:p>
    <w:p w14:paraId="440FA885" w14:textId="77777777" w:rsidR="00172796" w:rsidRPr="001B630F" w:rsidRDefault="00172796" w:rsidP="00976E70">
      <w:pPr>
        <w:pStyle w:val="Bodytext2"/>
        <w:numPr>
          <w:ilvl w:val="2"/>
          <w:numId w:val="8"/>
        </w:numPr>
        <w:shd w:val="clear" w:color="auto" w:fill="auto"/>
        <w:tabs>
          <w:tab w:val="left" w:pos="-17317"/>
          <w:tab w:val="left" w:pos="-17142"/>
          <w:tab w:val="left" w:pos="-17000"/>
          <w:tab w:val="left" w:pos="1701"/>
          <w:tab w:val="left" w:pos="1843"/>
          <w:tab w:val="left" w:pos="1985"/>
          <w:tab w:val="left" w:pos="2127"/>
        </w:tabs>
        <w:spacing w:before="0" w:line="240" w:lineRule="auto"/>
        <w:ind w:hanging="2836"/>
        <w:rPr>
          <w:sz w:val="24"/>
          <w:szCs w:val="24"/>
        </w:rPr>
      </w:pPr>
      <w:r w:rsidRPr="001B630F">
        <w:rPr>
          <w:sz w:val="24"/>
          <w:szCs w:val="24"/>
        </w:rPr>
        <w:t>gyvenimo įgūdžių mokytojui;</w:t>
      </w:r>
    </w:p>
    <w:p w14:paraId="27C0DCF8" w14:textId="77777777" w:rsidR="00172796" w:rsidRPr="001B630F" w:rsidRDefault="00172796" w:rsidP="00976E70">
      <w:pPr>
        <w:pStyle w:val="Bodytext2"/>
        <w:numPr>
          <w:ilvl w:val="2"/>
          <w:numId w:val="8"/>
        </w:numPr>
        <w:shd w:val="clear" w:color="auto" w:fill="auto"/>
        <w:tabs>
          <w:tab w:val="left" w:pos="-17317"/>
          <w:tab w:val="left" w:pos="-17142"/>
          <w:tab w:val="left" w:pos="1701"/>
          <w:tab w:val="left" w:pos="1843"/>
          <w:tab w:val="left" w:pos="1985"/>
          <w:tab w:val="left" w:pos="2127"/>
        </w:tabs>
        <w:spacing w:before="0" w:line="240" w:lineRule="auto"/>
        <w:ind w:hanging="2836"/>
        <w:rPr>
          <w:sz w:val="24"/>
          <w:szCs w:val="24"/>
        </w:rPr>
      </w:pPr>
      <w:r w:rsidRPr="001B630F">
        <w:rPr>
          <w:sz w:val="24"/>
          <w:szCs w:val="24"/>
        </w:rPr>
        <w:t>ekonomikos mokytojui;</w:t>
      </w:r>
    </w:p>
    <w:p w14:paraId="2CE9EA17" w14:textId="77777777" w:rsidR="00172796" w:rsidRPr="001B630F" w:rsidRDefault="00172796" w:rsidP="00976E70">
      <w:pPr>
        <w:pStyle w:val="Bodytext2"/>
        <w:numPr>
          <w:ilvl w:val="2"/>
          <w:numId w:val="8"/>
        </w:numPr>
        <w:shd w:val="clear" w:color="auto" w:fill="auto"/>
        <w:tabs>
          <w:tab w:val="left" w:pos="-17317"/>
          <w:tab w:val="left" w:pos="1701"/>
          <w:tab w:val="left" w:pos="1843"/>
          <w:tab w:val="left" w:pos="1985"/>
          <w:tab w:val="left" w:pos="2127"/>
        </w:tabs>
        <w:spacing w:before="0" w:line="240" w:lineRule="auto"/>
        <w:ind w:hanging="2836"/>
        <w:rPr>
          <w:sz w:val="24"/>
          <w:szCs w:val="24"/>
        </w:rPr>
      </w:pPr>
      <w:r w:rsidRPr="001B630F">
        <w:rPr>
          <w:sz w:val="24"/>
          <w:szCs w:val="24"/>
        </w:rPr>
        <w:t xml:space="preserve">neformaliojo švietimo mokytojui; </w:t>
      </w:r>
    </w:p>
    <w:p w14:paraId="24C63F96" w14:textId="77777777" w:rsidR="00172796" w:rsidRPr="001B630F" w:rsidRDefault="00172796" w:rsidP="00976E70">
      <w:pPr>
        <w:pStyle w:val="Bodytext2"/>
        <w:numPr>
          <w:ilvl w:val="2"/>
          <w:numId w:val="8"/>
        </w:numPr>
        <w:shd w:val="clear" w:color="auto" w:fill="auto"/>
        <w:tabs>
          <w:tab w:val="left" w:pos="-17317"/>
          <w:tab w:val="left" w:pos="1701"/>
          <w:tab w:val="left" w:pos="1843"/>
          <w:tab w:val="left" w:pos="1985"/>
          <w:tab w:val="left" w:pos="2127"/>
        </w:tabs>
        <w:spacing w:before="0" w:line="240" w:lineRule="auto"/>
        <w:ind w:hanging="2836"/>
        <w:rPr>
          <w:sz w:val="24"/>
          <w:szCs w:val="24"/>
        </w:rPr>
      </w:pPr>
      <w:r w:rsidRPr="001B630F">
        <w:rPr>
          <w:sz w:val="24"/>
          <w:szCs w:val="24"/>
        </w:rPr>
        <w:t>logopedui;</w:t>
      </w:r>
    </w:p>
    <w:p w14:paraId="64821F0D" w14:textId="77777777" w:rsidR="00172796" w:rsidRPr="001B630F" w:rsidRDefault="00172796" w:rsidP="00976E70">
      <w:pPr>
        <w:pStyle w:val="Bodytext2"/>
        <w:numPr>
          <w:ilvl w:val="2"/>
          <w:numId w:val="8"/>
        </w:numPr>
        <w:shd w:val="clear" w:color="auto" w:fill="auto"/>
        <w:tabs>
          <w:tab w:val="left" w:pos="-17317"/>
          <w:tab w:val="left" w:pos="1701"/>
          <w:tab w:val="left" w:pos="1843"/>
          <w:tab w:val="left" w:pos="1985"/>
          <w:tab w:val="left" w:pos="2127"/>
        </w:tabs>
        <w:spacing w:before="0" w:line="240" w:lineRule="auto"/>
        <w:ind w:hanging="2836"/>
        <w:rPr>
          <w:sz w:val="24"/>
          <w:szCs w:val="24"/>
        </w:rPr>
      </w:pPr>
      <w:r w:rsidRPr="001B630F">
        <w:rPr>
          <w:sz w:val="24"/>
          <w:szCs w:val="24"/>
        </w:rPr>
        <w:t>socialiniam pedagogui;</w:t>
      </w:r>
    </w:p>
    <w:p w14:paraId="6EEE3373" w14:textId="77777777" w:rsidR="00172796" w:rsidRPr="001B630F" w:rsidRDefault="00172796" w:rsidP="00976E70">
      <w:pPr>
        <w:pStyle w:val="Bodytext2"/>
        <w:numPr>
          <w:ilvl w:val="2"/>
          <w:numId w:val="8"/>
        </w:numPr>
        <w:shd w:val="clear" w:color="auto" w:fill="auto"/>
        <w:tabs>
          <w:tab w:val="left" w:pos="-17317"/>
          <w:tab w:val="left" w:pos="1701"/>
          <w:tab w:val="left" w:pos="1843"/>
          <w:tab w:val="left" w:pos="1985"/>
          <w:tab w:val="left" w:pos="2127"/>
        </w:tabs>
        <w:spacing w:before="0" w:line="240" w:lineRule="auto"/>
        <w:ind w:hanging="2836"/>
        <w:rPr>
          <w:sz w:val="24"/>
          <w:szCs w:val="24"/>
        </w:rPr>
      </w:pPr>
      <w:r w:rsidRPr="001B630F">
        <w:rPr>
          <w:sz w:val="24"/>
          <w:szCs w:val="24"/>
        </w:rPr>
        <w:t>ugdymo karjerai specialistui;</w:t>
      </w:r>
    </w:p>
    <w:p w14:paraId="4338BB0A" w14:textId="77777777" w:rsidR="00172796" w:rsidRDefault="00172796" w:rsidP="00172796">
      <w:pPr>
        <w:pStyle w:val="Bodytext2"/>
        <w:numPr>
          <w:ilvl w:val="1"/>
          <w:numId w:val="8"/>
        </w:numPr>
        <w:shd w:val="clear" w:color="auto" w:fill="auto"/>
        <w:tabs>
          <w:tab w:val="left" w:pos="1526"/>
        </w:tabs>
        <w:spacing w:before="0" w:line="240" w:lineRule="auto"/>
        <w:ind w:left="0" w:firstLine="851"/>
        <w:rPr>
          <w:sz w:val="24"/>
          <w:szCs w:val="24"/>
        </w:rPr>
      </w:pPr>
      <w:r w:rsidRPr="001B630F">
        <w:rPr>
          <w:sz w:val="24"/>
          <w:szCs w:val="24"/>
        </w:rPr>
        <w:t>mokytojams pareiginės algos koeficientai</w:t>
      </w:r>
      <w:r>
        <w:rPr>
          <w:sz w:val="24"/>
          <w:szCs w:val="24"/>
        </w:rPr>
        <w:t xml:space="preserve"> dėl veiklos sudėtingumo didinami:</w:t>
      </w:r>
    </w:p>
    <w:p w14:paraId="726C36A3" w14:textId="77777777" w:rsidR="0019728A" w:rsidRDefault="00B36192" w:rsidP="00315487">
      <w:pPr>
        <w:pStyle w:val="Sraopastraipa"/>
        <w:numPr>
          <w:ilvl w:val="2"/>
          <w:numId w:val="8"/>
        </w:numPr>
        <w:tabs>
          <w:tab w:val="left" w:pos="1560"/>
        </w:tabs>
        <w:ind w:left="0" w:firstLine="851"/>
        <w:rPr>
          <w:rFonts w:ascii="Times New Roman" w:eastAsia="Calibri" w:hAnsi="Times New Roman" w:cs="Times New Roman"/>
          <w:sz w:val="24"/>
          <w:szCs w:val="24"/>
        </w:rPr>
      </w:pPr>
      <w:r w:rsidRPr="00B36192">
        <w:rPr>
          <w:rFonts w:ascii="Times New Roman" w:eastAsia="Calibri" w:hAnsi="Times New Roman" w:cs="Times New Roman"/>
          <w:sz w:val="24"/>
          <w:szCs w:val="24"/>
        </w:rPr>
        <w:t>jei mokytojas moko dėl įgimtų ar įgytų sutrikimų turinčių specialiuosius ugdymosi poreikius mokinius:</w:t>
      </w:r>
    </w:p>
    <w:p w14:paraId="3C78FA69" w14:textId="77777777" w:rsidR="00B61647" w:rsidRDefault="00B61647" w:rsidP="00B61647">
      <w:pPr>
        <w:tabs>
          <w:tab w:val="left" w:pos="1560"/>
        </w:tabs>
        <w:rPr>
          <w:rFonts w:ascii="Times New Roman" w:eastAsia="Calibri" w:hAnsi="Times New Roman" w:cs="Times New Roman"/>
          <w:sz w:val="24"/>
          <w:szCs w:val="24"/>
        </w:rPr>
      </w:pPr>
    </w:p>
    <w:p w14:paraId="082B56E7" w14:textId="77777777" w:rsidR="00B61647" w:rsidRDefault="00B61647" w:rsidP="00B61647">
      <w:pPr>
        <w:tabs>
          <w:tab w:val="left" w:pos="1560"/>
        </w:tabs>
        <w:rPr>
          <w:rFonts w:ascii="Times New Roman" w:eastAsia="Calibri" w:hAnsi="Times New Roman" w:cs="Times New Roman"/>
          <w:sz w:val="24"/>
          <w:szCs w:val="24"/>
        </w:rPr>
      </w:pPr>
    </w:p>
    <w:p w14:paraId="01B19DB6" w14:textId="77777777" w:rsidR="00B61647" w:rsidRDefault="00B61647" w:rsidP="00B61647">
      <w:pPr>
        <w:tabs>
          <w:tab w:val="left" w:pos="1560"/>
        </w:tabs>
        <w:rPr>
          <w:rFonts w:ascii="Times New Roman" w:eastAsia="Calibri" w:hAnsi="Times New Roman" w:cs="Times New Roman"/>
          <w:sz w:val="24"/>
          <w:szCs w:val="24"/>
        </w:rPr>
      </w:pPr>
    </w:p>
    <w:p w14:paraId="15FBEEAA" w14:textId="77777777" w:rsidR="00B61647" w:rsidRPr="00B61647" w:rsidRDefault="00B61647" w:rsidP="00B61647">
      <w:pPr>
        <w:tabs>
          <w:tab w:val="left" w:pos="1560"/>
        </w:tabs>
        <w:rPr>
          <w:rFonts w:ascii="Times New Roman" w:eastAsia="Calibri" w:hAnsi="Times New Roman" w:cs="Times New Roman"/>
          <w:sz w:val="24"/>
          <w:szCs w:val="24"/>
        </w:rPr>
      </w:pPr>
    </w:p>
    <w:tbl>
      <w:tblPr>
        <w:tblW w:w="9072" w:type="dxa"/>
        <w:tblInd w:w="250" w:type="dxa"/>
        <w:tblCellMar>
          <w:left w:w="10" w:type="dxa"/>
          <w:right w:w="10" w:type="dxa"/>
        </w:tblCellMar>
        <w:tblLook w:val="0000" w:firstRow="0" w:lastRow="0" w:firstColumn="0" w:lastColumn="0" w:noHBand="0" w:noVBand="0"/>
      </w:tblPr>
      <w:tblGrid>
        <w:gridCol w:w="3686"/>
        <w:gridCol w:w="1845"/>
        <w:gridCol w:w="1131"/>
        <w:gridCol w:w="2410"/>
      </w:tblGrid>
      <w:tr w:rsidR="007E3312" w14:paraId="10B75075" w14:textId="77777777" w:rsidTr="00315487">
        <w:trPr>
          <w:trHeight w:val="1350"/>
        </w:trPr>
        <w:tc>
          <w:tcPr>
            <w:tcW w:w="36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FFB54A"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p w14:paraId="78DADE4D" w14:textId="77777777" w:rsidR="007E3312" w:rsidRDefault="007E3312" w:rsidP="00315487">
            <w:pPr>
              <w:pStyle w:val="Bodytext2"/>
              <w:shd w:val="clear" w:color="auto" w:fill="auto"/>
              <w:tabs>
                <w:tab w:val="left" w:pos="1526"/>
              </w:tabs>
              <w:spacing w:before="0" w:line="240" w:lineRule="auto"/>
              <w:ind w:left="34"/>
              <w:rPr>
                <w:sz w:val="24"/>
                <w:szCs w:val="24"/>
                <w:lang w:eastAsia="lt-LT"/>
              </w:rPr>
            </w:pPr>
            <w:r>
              <w:rPr>
                <w:sz w:val="24"/>
                <w:szCs w:val="24"/>
                <w:lang w:eastAsia="lt-LT"/>
              </w:rPr>
              <w:t>Mokytojas moko:</w:t>
            </w: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7F8F2B14" w14:textId="77777777" w:rsidR="007E3312" w:rsidRPr="003723F7" w:rsidRDefault="007E3312" w:rsidP="00976E70">
            <w:pPr>
              <w:pStyle w:val="Bodytext2"/>
              <w:shd w:val="clear" w:color="auto" w:fill="auto"/>
              <w:tabs>
                <w:tab w:val="left" w:pos="1526"/>
              </w:tabs>
              <w:spacing w:before="0" w:line="240" w:lineRule="auto"/>
              <w:ind w:left="73"/>
              <w:rPr>
                <w:sz w:val="16"/>
                <w:szCs w:val="16"/>
                <w:lang w:eastAsia="lt-LT"/>
              </w:rPr>
            </w:pPr>
            <w:r w:rsidRPr="003723F7">
              <w:rPr>
                <w:sz w:val="16"/>
                <w:szCs w:val="16"/>
                <w:lang w:eastAsia="lt-LT"/>
              </w:rPr>
              <w:t xml:space="preserve">Ugdomų mokinių skaičius </w:t>
            </w:r>
          </w:p>
        </w:tc>
        <w:tc>
          <w:tcPr>
            <w:tcW w:w="1131" w:type="dxa"/>
            <w:tcBorders>
              <w:top w:val="single" w:sz="4" w:space="0" w:color="000000"/>
              <w:left w:val="single" w:sz="4" w:space="0" w:color="000000"/>
              <w:bottom w:val="single" w:sz="4" w:space="0" w:color="000000"/>
              <w:right w:val="single" w:sz="4" w:space="0" w:color="000000"/>
            </w:tcBorders>
          </w:tcPr>
          <w:p w14:paraId="327488E4" w14:textId="77777777" w:rsidR="007E3312" w:rsidRPr="003723F7" w:rsidRDefault="007E3312" w:rsidP="00976E70">
            <w:pPr>
              <w:pStyle w:val="Bodytext2"/>
              <w:shd w:val="clear" w:color="auto" w:fill="auto"/>
              <w:tabs>
                <w:tab w:val="left" w:pos="1526"/>
              </w:tabs>
              <w:spacing w:before="0" w:line="240" w:lineRule="auto"/>
              <w:ind w:left="85" w:hanging="52"/>
              <w:rPr>
                <w:sz w:val="16"/>
                <w:szCs w:val="16"/>
                <w:lang w:eastAsia="lt-LT"/>
              </w:rPr>
            </w:pPr>
            <w:r w:rsidRPr="003723F7">
              <w:rPr>
                <w:sz w:val="16"/>
                <w:szCs w:val="16"/>
                <w:lang w:eastAsia="lt-LT"/>
              </w:rPr>
              <w:t xml:space="preserve">Koeficiento didinimo procentai </w:t>
            </w:r>
            <w:r>
              <w:rPr>
                <w:sz w:val="16"/>
                <w:szCs w:val="16"/>
                <w:lang w:eastAsia="lt-LT"/>
              </w:rPr>
              <w:t>5-10 klasių ugdyme</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45896" w14:textId="77777777" w:rsidR="007E3312" w:rsidRPr="003723F7" w:rsidRDefault="007E3312" w:rsidP="00976E70">
            <w:pPr>
              <w:pStyle w:val="Bodytext2"/>
              <w:shd w:val="clear" w:color="auto" w:fill="auto"/>
              <w:tabs>
                <w:tab w:val="left" w:pos="1526"/>
              </w:tabs>
              <w:spacing w:before="0" w:line="240" w:lineRule="auto"/>
              <w:ind w:left="85" w:hanging="52"/>
              <w:rPr>
                <w:sz w:val="16"/>
                <w:szCs w:val="16"/>
                <w:lang w:eastAsia="lt-LT"/>
              </w:rPr>
            </w:pPr>
            <w:r w:rsidRPr="003723F7">
              <w:rPr>
                <w:sz w:val="16"/>
                <w:szCs w:val="16"/>
                <w:lang w:eastAsia="lt-LT"/>
              </w:rPr>
              <w:t>Koeficiento didinimo procentai ugdant ikimokyklinio, priešmokyklinio ir pradinio ugdymo mokinius</w:t>
            </w:r>
          </w:p>
        </w:tc>
      </w:tr>
      <w:tr w:rsidR="007E3312" w14:paraId="77DA6BB2" w14:textId="77777777" w:rsidTr="00B61647">
        <w:trPr>
          <w:trHeight w:val="333"/>
        </w:trPr>
        <w:tc>
          <w:tcPr>
            <w:tcW w:w="368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63964370" w14:textId="77777777" w:rsidR="007E3312" w:rsidRDefault="007E3312" w:rsidP="00976E70">
            <w:pPr>
              <w:pStyle w:val="Bodytext2"/>
              <w:shd w:val="clear" w:color="auto" w:fill="auto"/>
              <w:tabs>
                <w:tab w:val="left" w:pos="1526"/>
              </w:tabs>
              <w:spacing w:before="0" w:line="240" w:lineRule="auto"/>
              <w:ind w:left="176"/>
            </w:pPr>
            <w:r>
              <w:rPr>
                <w:sz w:val="24"/>
                <w:szCs w:val="24"/>
                <w:lang w:eastAsia="lt-LT"/>
              </w:rPr>
              <w:t xml:space="preserve">mokinius, dėl įgimtų ar įgytų sutrikimų turinčius </w:t>
            </w:r>
            <w:r>
              <w:rPr>
                <w:b/>
                <w:i/>
                <w:sz w:val="24"/>
                <w:szCs w:val="24"/>
                <w:lang w:eastAsia="lt-LT"/>
              </w:rPr>
              <w:t>vidutinius</w:t>
            </w:r>
            <w:r>
              <w:rPr>
                <w:sz w:val="24"/>
                <w:szCs w:val="24"/>
                <w:lang w:eastAsia="lt-LT"/>
              </w:rPr>
              <w:t xml:space="preserve"> specialiuosius ugdymosi poreikius </w:t>
            </w: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6A5FC9A"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 xml:space="preserve">1 </w:t>
            </w:r>
          </w:p>
        </w:tc>
        <w:tc>
          <w:tcPr>
            <w:tcW w:w="1131" w:type="dxa"/>
            <w:tcBorders>
              <w:top w:val="single" w:sz="4" w:space="0" w:color="000000"/>
              <w:left w:val="single" w:sz="4" w:space="0" w:color="000000"/>
              <w:bottom w:val="single" w:sz="4" w:space="0" w:color="000000"/>
              <w:right w:val="single" w:sz="4" w:space="0" w:color="000000"/>
            </w:tcBorders>
          </w:tcPr>
          <w:p w14:paraId="78D85C69" w14:textId="77777777" w:rsidR="007E3312" w:rsidRDefault="007E3312" w:rsidP="00976E70">
            <w:pPr>
              <w:pStyle w:val="Bodytext2"/>
              <w:shd w:val="clear" w:color="auto" w:fill="auto"/>
              <w:tabs>
                <w:tab w:val="left" w:pos="1526"/>
              </w:tabs>
              <w:spacing w:before="0" w:line="240" w:lineRule="auto"/>
              <w:ind w:left="1135" w:hanging="824"/>
              <w:jc w:val="center"/>
              <w:rPr>
                <w:sz w:val="24"/>
                <w:szCs w:val="24"/>
                <w:lang w:eastAsia="lt-LT"/>
              </w:rPr>
            </w:pPr>
            <w:r>
              <w:rPr>
                <w:sz w:val="24"/>
                <w:szCs w:val="24"/>
                <w:lang w:eastAsia="lt-LT"/>
              </w:rPr>
              <w:t>0</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5E1864" w14:textId="77777777" w:rsidR="007E3312" w:rsidRDefault="007E3312" w:rsidP="00976E70">
            <w:pPr>
              <w:pStyle w:val="Bodytext2"/>
              <w:shd w:val="clear" w:color="auto" w:fill="auto"/>
              <w:tabs>
                <w:tab w:val="left" w:pos="1526"/>
              </w:tabs>
              <w:spacing w:before="0" w:line="240" w:lineRule="auto"/>
              <w:ind w:left="1135" w:hanging="824"/>
              <w:jc w:val="center"/>
            </w:pPr>
            <w:r>
              <w:t>2</w:t>
            </w:r>
          </w:p>
        </w:tc>
      </w:tr>
      <w:tr w:rsidR="007E3312" w14:paraId="4E2B8E41" w14:textId="77777777" w:rsidTr="00B61647">
        <w:trPr>
          <w:trHeight w:val="268"/>
        </w:trPr>
        <w:tc>
          <w:tcPr>
            <w:tcW w:w="3686" w:type="dxa"/>
            <w:vMerge/>
            <w:tcBorders>
              <w:left w:val="single" w:sz="4" w:space="0" w:color="000000"/>
              <w:right w:val="single" w:sz="4" w:space="0" w:color="000000"/>
            </w:tcBorders>
            <w:tcMar>
              <w:top w:w="0" w:type="dxa"/>
              <w:left w:w="108" w:type="dxa"/>
              <w:bottom w:w="0" w:type="dxa"/>
              <w:right w:w="108" w:type="dxa"/>
            </w:tcMar>
          </w:tcPr>
          <w:p w14:paraId="116294C9" w14:textId="77777777" w:rsidR="007E3312" w:rsidRDefault="007E3312" w:rsidP="007E3312">
            <w:pPr>
              <w:pStyle w:val="Bodytext2"/>
              <w:numPr>
                <w:ilvl w:val="0"/>
                <w:numId w:val="8"/>
              </w:numPr>
              <w:shd w:val="clear" w:color="auto" w:fill="auto"/>
              <w:tabs>
                <w:tab w:val="left" w:pos="1526"/>
              </w:tabs>
              <w:spacing w:before="0" w:line="240" w:lineRule="auto"/>
              <w:ind w:left="176" w:firstLine="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0DF2A615"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2</w:t>
            </w:r>
          </w:p>
        </w:tc>
        <w:tc>
          <w:tcPr>
            <w:tcW w:w="1131" w:type="dxa"/>
            <w:tcBorders>
              <w:top w:val="single" w:sz="4" w:space="0" w:color="000000"/>
              <w:left w:val="single" w:sz="4" w:space="0" w:color="000000"/>
              <w:bottom w:val="single" w:sz="4" w:space="0" w:color="000000"/>
              <w:right w:val="single" w:sz="4" w:space="0" w:color="000000"/>
            </w:tcBorders>
          </w:tcPr>
          <w:p w14:paraId="30DA3CE9"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0,5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5F82D9"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2,5</w:t>
            </w:r>
          </w:p>
        </w:tc>
      </w:tr>
      <w:tr w:rsidR="007E3312" w14:paraId="3DC51C07" w14:textId="77777777" w:rsidTr="00B61647">
        <w:trPr>
          <w:trHeight w:val="271"/>
        </w:trPr>
        <w:tc>
          <w:tcPr>
            <w:tcW w:w="3686" w:type="dxa"/>
            <w:vMerge/>
            <w:tcBorders>
              <w:left w:val="single" w:sz="4" w:space="0" w:color="000000"/>
              <w:right w:val="single" w:sz="4" w:space="0" w:color="000000"/>
            </w:tcBorders>
            <w:tcMar>
              <w:top w:w="0" w:type="dxa"/>
              <w:left w:w="108" w:type="dxa"/>
              <w:bottom w:w="0" w:type="dxa"/>
              <w:right w:w="108" w:type="dxa"/>
            </w:tcMar>
          </w:tcPr>
          <w:p w14:paraId="77FD4221"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49DEE91E"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3</w:t>
            </w:r>
          </w:p>
        </w:tc>
        <w:tc>
          <w:tcPr>
            <w:tcW w:w="1131" w:type="dxa"/>
            <w:tcBorders>
              <w:top w:val="single" w:sz="4" w:space="0" w:color="000000"/>
              <w:left w:val="single" w:sz="4" w:space="0" w:color="000000"/>
              <w:bottom w:val="single" w:sz="4" w:space="0" w:color="000000"/>
              <w:right w:val="single" w:sz="4" w:space="0" w:color="000000"/>
            </w:tcBorders>
          </w:tcPr>
          <w:p w14:paraId="07A20AEE"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1</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9F691"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w:t>
            </w:r>
          </w:p>
        </w:tc>
      </w:tr>
      <w:tr w:rsidR="007E3312" w14:paraId="3C6F0ABF" w14:textId="77777777" w:rsidTr="00B61647">
        <w:trPr>
          <w:trHeight w:val="276"/>
        </w:trPr>
        <w:tc>
          <w:tcPr>
            <w:tcW w:w="3686" w:type="dxa"/>
            <w:vMerge/>
            <w:tcBorders>
              <w:left w:val="single" w:sz="4" w:space="0" w:color="000000"/>
              <w:right w:val="single" w:sz="4" w:space="0" w:color="000000"/>
            </w:tcBorders>
            <w:tcMar>
              <w:top w:w="0" w:type="dxa"/>
              <w:left w:w="108" w:type="dxa"/>
              <w:bottom w:w="0" w:type="dxa"/>
              <w:right w:w="108" w:type="dxa"/>
            </w:tcMar>
          </w:tcPr>
          <w:p w14:paraId="4DD0FC0E"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56271D0"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4</w:t>
            </w:r>
          </w:p>
        </w:tc>
        <w:tc>
          <w:tcPr>
            <w:tcW w:w="1131" w:type="dxa"/>
            <w:tcBorders>
              <w:top w:val="single" w:sz="4" w:space="0" w:color="000000"/>
              <w:left w:val="single" w:sz="4" w:space="0" w:color="000000"/>
              <w:bottom w:val="single" w:sz="4" w:space="0" w:color="000000"/>
              <w:right w:val="single" w:sz="4" w:space="0" w:color="000000"/>
            </w:tcBorders>
          </w:tcPr>
          <w:p w14:paraId="0CB51268"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1,5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FCB18"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3,5</w:t>
            </w:r>
          </w:p>
        </w:tc>
      </w:tr>
      <w:tr w:rsidR="007E3312" w14:paraId="77F88FDB" w14:textId="77777777" w:rsidTr="00B61647">
        <w:trPr>
          <w:trHeight w:val="266"/>
        </w:trPr>
        <w:tc>
          <w:tcPr>
            <w:tcW w:w="3686" w:type="dxa"/>
            <w:vMerge/>
            <w:tcBorders>
              <w:left w:val="single" w:sz="4" w:space="0" w:color="000000"/>
              <w:right w:val="single" w:sz="4" w:space="0" w:color="000000"/>
            </w:tcBorders>
            <w:tcMar>
              <w:top w:w="0" w:type="dxa"/>
              <w:left w:w="108" w:type="dxa"/>
              <w:bottom w:w="0" w:type="dxa"/>
              <w:right w:w="108" w:type="dxa"/>
            </w:tcMar>
          </w:tcPr>
          <w:p w14:paraId="0AFC0F9E"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02EFC5CB"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5</w:t>
            </w:r>
          </w:p>
        </w:tc>
        <w:tc>
          <w:tcPr>
            <w:tcW w:w="1131" w:type="dxa"/>
            <w:tcBorders>
              <w:top w:val="single" w:sz="4" w:space="0" w:color="000000"/>
              <w:left w:val="single" w:sz="4" w:space="0" w:color="000000"/>
              <w:bottom w:val="single" w:sz="4" w:space="0" w:color="000000"/>
              <w:right w:val="single" w:sz="4" w:space="0" w:color="000000"/>
            </w:tcBorders>
          </w:tcPr>
          <w:p w14:paraId="4383A25C"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8844F"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4</w:t>
            </w:r>
          </w:p>
        </w:tc>
      </w:tr>
      <w:tr w:rsidR="007E3312" w14:paraId="5F861F10" w14:textId="77777777" w:rsidTr="00B61647">
        <w:trPr>
          <w:trHeight w:val="270"/>
        </w:trPr>
        <w:tc>
          <w:tcPr>
            <w:tcW w:w="3686" w:type="dxa"/>
            <w:vMerge/>
            <w:tcBorders>
              <w:left w:val="single" w:sz="4" w:space="0" w:color="000000"/>
              <w:right w:val="single" w:sz="4" w:space="0" w:color="000000"/>
            </w:tcBorders>
            <w:tcMar>
              <w:top w:w="0" w:type="dxa"/>
              <w:left w:w="108" w:type="dxa"/>
              <w:bottom w:w="0" w:type="dxa"/>
              <w:right w:w="108" w:type="dxa"/>
            </w:tcMar>
          </w:tcPr>
          <w:p w14:paraId="15B3B780"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A93758E"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6</w:t>
            </w:r>
          </w:p>
        </w:tc>
        <w:tc>
          <w:tcPr>
            <w:tcW w:w="1131" w:type="dxa"/>
            <w:tcBorders>
              <w:top w:val="single" w:sz="4" w:space="0" w:color="000000"/>
              <w:left w:val="single" w:sz="4" w:space="0" w:color="000000"/>
              <w:bottom w:val="single" w:sz="4" w:space="0" w:color="000000"/>
              <w:right w:val="single" w:sz="4" w:space="0" w:color="000000"/>
            </w:tcBorders>
          </w:tcPr>
          <w:p w14:paraId="76118A12"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2,5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EACB4E"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4,5</w:t>
            </w:r>
          </w:p>
        </w:tc>
      </w:tr>
      <w:tr w:rsidR="007E3312" w14:paraId="2381DE3F" w14:textId="77777777" w:rsidTr="00B61647">
        <w:trPr>
          <w:trHeight w:val="259"/>
        </w:trPr>
        <w:tc>
          <w:tcPr>
            <w:tcW w:w="3686" w:type="dxa"/>
            <w:vMerge/>
            <w:tcBorders>
              <w:left w:val="single" w:sz="4" w:space="0" w:color="000000"/>
              <w:right w:val="single" w:sz="4" w:space="0" w:color="000000"/>
            </w:tcBorders>
            <w:tcMar>
              <w:top w:w="0" w:type="dxa"/>
              <w:left w:w="108" w:type="dxa"/>
              <w:bottom w:w="0" w:type="dxa"/>
              <w:right w:w="108" w:type="dxa"/>
            </w:tcMar>
          </w:tcPr>
          <w:p w14:paraId="37629DB4"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5D48C3A7"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7</w:t>
            </w:r>
          </w:p>
        </w:tc>
        <w:tc>
          <w:tcPr>
            <w:tcW w:w="1131" w:type="dxa"/>
            <w:tcBorders>
              <w:top w:val="single" w:sz="4" w:space="0" w:color="000000"/>
              <w:left w:val="single" w:sz="4" w:space="0" w:color="000000"/>
              <w:bottom w:val="single" w:sz="4" w:space="0" w:color="000000"/>
              <w:right w:val="single" w:sz="4" w:space="0" w:color="000000"/>
            </w:tcBorders>
          </w:tcPr>
          <w:p w14:paraId="4B86BF86"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6E5A10"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5</w:t>
            </w:r>
          </w:p>
        </w:tc>
      </w:tr>
      <w:tr w:rsidR="007E3312" w14:paraId="112B9FD8" w14:textId="77777777" w:rsidTr="00B61647">
        <w:trPr>
          <w:trHeight w:val="264"/>
        </w:trPr>
        <w:tc>
          <w:tcPr>
            <w:tcW w:w="368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4837E6D6" w14:textId="77777777" w:rsidR="007E3312" w:rsidRDefault="007E3312" w:rsidP="00976E70">
            <w:pPr>
              <w:pStyle w:val="Bodytext2"/>
              <w:shd w:val="clear" w:color="auto" w:fill="auto"/>
              <w:tabs>
                <w:tab w:val="left" w:pos="1526"/>
              </w:tabs>
              <w:spacing w:before="0" w:line="240" w:lineRule="auto"/>
              <w:ind w:left="176"/>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39F7251" w14:textId="77777777" w:rsidR="007E3312" w:rsidRDefault="007E3312"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8</w:t>
            </w:r>
          </w:p>
        </w:tc>
        <w:tc>
          <w:tcPr>
            <w:tcW w:w="1131" w:type="dxa"/>
            <w:tcBorders>
              <w:top w:val="single" w:sz="4" w:space="0" w:color="000000"/>
              <w:left w:val="single" w:sz="4" w:space="0" w:color="000000"/>
              <w:bottom w:val="single" w:sz="4" w:space="0" w:color="000000"/>
              <w:right w:val="single" w:sz="4" w:space="0" w:color="000000"/>
            </w:tcBorders>
          </w:tcPr>
          <w:p w14:paraId="36F14759"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AE477" w14:textId="77777777" w:rsidR="007E3312" w:rsidRDefault="007E3312"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5,5</w:t>
            </w:r>
          </w:p>
        </w:tc>
      </w:tr>
      <w:tr w:rsidR="00B61647" w14:paraId="7885E0D0" w14:textId="77777777" w:rsidTr="00B61647">
        <w:trPr>
          <w:trHeight w:val="253"/>
        </w:trPr>
        <w:tc>
          <w:tcPr>
            <w:tcW w:w="3686" w:type="dxa"/>
            <w:vMerge w:val="restart"/>
            <w:tcBorders>
              <w:top w:val="single" w:sz="4" w:space="0" w:color="000000"/>
              <w:left w:val="single" w:sz="4" w:space="0" w:color="000000"/>
              <w:right w:val="single" w:sz="4" w:space="0" w:color="000000"/>
            </w:tcBorders>
            <w:tcMar>
              <w:top w:w="0" w:type="dxa"/>
              <w:left w:w="108" w:type="dxa"/>
              <w:bottom w:w="0" w:type="dxa"/>
              <w:right w:w="108" w:type="dxa"/>
            </w:tcMar>
          </w:tcPr>
          <w:p w14:paraId="519FE98D" w14:textId="77777777" w:rsidR="00B61647" w:rsidRDefault="00B61647" w:rsidP="00976E70">
            <w:pPr>
              <w:pStyle w:val="Bodytext2"/>
              <w:shd w:val="clear" w:color="auto" w:fill="auto"/>
              <w:tabs>
                <w:tab w:val="left" w:pos="1526"/>
              </w:tabs>
              <w:spacing w:before="0" w:line="240" w:lineRule="auto"/>
              <w:ind w:left="176"/>
            </w:pPr>
            <w:r>
              <w:rPr>
                <w:sz w:val="24"/>
                <w:szCs w:val="24"/>
                <w:lang w:eastAsia="lt-LT"/>
              </w:rPr>
              <w:t xml:space="preserve">mokinius, dėl įgimtų ar įgytų sutrikimų turinčius </w:t>
            </w:r>
            <w:r>
              <w:rPr>
                <w:b/>
                <w:sz w:val="24"/>
                <w:szCs w:val="24"/>
                <w:lang w:eastAsia="lt-LT"/>
              </w:rPr>
              <w:t>didelius ar labai didelius</w:t>
            </w:r>
            <w:r>
              <w:rPr>
                <w:sz w:val="24"/>
                <w:szCs w:val="24"/>
                <w:lang w:eastAsia="lt-LT"/>
              </w:rPr>
              <w:t xml:space="preserve"> specialiuosius ugdymosi poreikius</w:t>
            </w: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7ECF9605"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1</w:t>
            </w:r>
          </w:p>
        </w:tc>
        <w:tc>
          <w:tcPr>
            <w:tcW w:w="1131" w:type="dxa"/>
            <w:tcBorders>
              <w:top w:val="single" w:sz="4" w:space="0" w:color="000000"/>
              <w:left w:val="single" w:sz="4" w:space="0" w:color="000000"/>
              <w:bottom w:val="single" w:sz="4" w:space="0" w:color="000000"/>
              <w:right w:val="single" w:sz="4" w:space="0" w:color="000000"/>
            </w:tcBorders>
          </w:tcPr>
          <w:p w14:paraId="7CBB28D0"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2</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199C17"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w:t>
            </w:r>
          </w:p>
        </w:tc>
      </w:tr>
      <w:tr w:rsidR="00B61647" w14:paraId="019A88E5" w14:textId="77777777" w:rsidTr="00B61647">
        <w:trPr>
          <w:trHeight w:val="258"/>
        </w:trPr>
        <w:tc>
          <w:tcPr>
            <w:tcW w:w="3686" w:type="dxa"/>
            <w:vMerge/>
            <w:tcBorders>
              <w:left w:val="single" w:sz="4" w:space="0" w:color="000000"/>
              <w:right w:val="single" w:sz="4" w:space="0" w:color="000000"/>
            </w:tcBorders>
            <w:tcMar>
              <w:top w:w="0" w:type="dxa"/>
              <w:left w:w="108" w:type="dxa"/>
              <w:bottom w:w="0" w:type="dxa"/>
              <w:right w:w="108" w:type="dxa"/>
            </w:tcMar>
          </w:tcPr>
          <w:p w14:paraId="430E9030" w14:textId="77777777" w:rsidR="00B61647" w:rsidRDefault="00B61647" w:rsidP="007E3312">
            <w:pPr>
              <w:pStyle w:val="Bodytext2"/>
              <w:numPr>
                <w:ilvl w:val="0"/>
                <w:numId w:val="8"/>
              </w:numPr>
              <w:shd w:val="clear" w:color="auto" w:fill="auto"/>
              <w:tabs>
                <w:tab w:val="left" w:pos="-10354"/>
              </w:tabs>
              <w:spacing w:before="0" w:line="240" w:lineRule="auto"/>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0BE4866"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2</w:t>
            </w:r>
          </w:p>
        </w:tc>
        <w:tc>
          <w:tcPr>
            <w:tcW w:w="1131" w:type="dxa"/>
            <w:tcBorders>
              <w:top w:val="single" w:sz="4" w:space="0" w:color="000000"/>
              <w:left w:val="single" w:sz="4" w:space="0" w:color="000000"/>
              <w:bottom w:val="single" w:sz="4" w:space="0" w:color="000000"/>
              <w:right w:val="single" w:sz="4" w:space="0" w:color="000000"/>
            </w:tcBorders>
          </w:tcPr>
          <w:p w14:paraId="3EEC250E"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3</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56662D"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4</w:t>
            </w:r>
          </w:p>
        </w:tc>
      </w:tr>
      <w:tr w:rsidR="00B61647" w14:paraId="1B3CCD2E" w14:textId="77777777" w:rsidTr="00B61647">
        <w:trPr>
          <w:trHeight w:val="247"/>
        </w:trPr>
        <w:tc>
          <w:tcPr>
            <w:tcW w:w="3686" w:type="dxa"/>
            <w:vMerge/>
            <w:tcBorders>
              <w:left w:val="single" w:sz="4" w:space="0" w:color="000000"/>
              <w:right w:val="single" w:sz="4" w:space="0" w:color="000000"/>
            </w:tcBorders>
            <w:tcMar>
              <w:top w:w="0" w:type="dxa"/>
              <w:left w:w="108" w:type="dxa"/>
              <w:bottom w:w="0" w:type="dxa"/>
              <w:right w:w="108" w:type="dxa"/>
            </w:tcMar>
          </w:tcPr>
          <w:p w14:paraId="208263AE" w14:textId="77777777" w:rsidR="00B61647" w:rsidRDefault="00B61647" w:rsidP="00976E70">
            <w:pPr>
              <w:pStyle w:val="Bodytext2"/>
              <w:shd w:val="clear" w:color="auto" w:fill="auto"/>
              <w:tabs>
                <w:tab w:val="left" w:pos="-10354"/>
              </w:tabs>
              <w:spacing w:before="0" w:line="240" w:lineRule="auto"/>
              <w:ind w:left="108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4536BD50"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3</w:t>
            </w:r>
          </w:p>
        </w:tc>
        <w:tc>
          <w:tcPr>
            <w:tcW w:w="1131" w:type="dxa"/>
            <w:tcBorders>
              <w:top w:val="single" w:sz="4" w:space="0" w:color="000000"/>
              <w:left w:val="single" w:sz="4" w:space="0" w:color="000000"/>
              <w:bottom w:val="single" w:sz="4" w:space="0" w:color="000000"/>
              <w:right w:val="single" w:sz="4" w:space="0" w:color="000000"/>
            </w:tcBorders>
          </w:tcPr>
          <w:p w14:paraId="600986C1"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4</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8396CB"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5</w:t>
            </w:r>
          </w:p>
        </w:tc>
      </w:tr>
      <w:tr w:rsidR="00B61647" w14:paraId="6D54A2E5" w14:textId="77777777" w:rsidTr="00B61647">
        <w:trPr>
          <w:trHeight w:val="252"/>
        </w:trPr>
        <w:tc>
          <w:tcPr>
            <w:tcW w:w="3686" w:type="dxa"/>
            <w:vMerge/>
            <w:tcBorders>
              <w:left w:val="single" w:sz="4" w:space="0" w:color="000000"/>
              <w:right w:val="single" w:sz="4" w:space="0" w:color="000000"/>
            </w:tcBorders>
            <w:tcMar>
              <w:top w:w="0" w:type="dxa"/>
              <w:left w:w="108" w:type="dxa"/>
              <w:bottom w:w="0" w:type="dxa"/>
              <w:right w:w="108" w:type="dxa"/>
            </w:tcMar>
          </w:tcPr>
          <w:p w14:paraId="0698129D" w14:textId="77777777" w:rsidR="00B61647" w:rsidRDefault="00B61647" w:rsidP="00976E70">
            <w:pPr>
              <w:pStyle w:val="Bodytext2"/>
              <w:shd w:val="clear" w:color="auto" w:fill="auto"/>
              <w:tabs>
                <w:tab w:val="left" w:pos="-10354"/>
              </w:tabs>
              <w:spacing w:before="0" w:line="240" w:lineRule="auto"/>
              <w:ind w:left="108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130ECDA8"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4</w:t>
            </w:r>
          </w:p>
        </w:tc>
        <w:tc>
          <w:tcPr>
            <w:tcW w:w="1131" w:type="dxa"/>
            <w:tcBorders>
              <w:top w:val="single" w:sz="4" w:space="0" w:color="000000"/>
              <w:left w:val="single" w:sz="4" w:space="0" w:color="000000"/>
              <w:bottom w:val="single" w:sz="4" w:space="0" w:color="000000"/>
              <w:right w:val="single" w:sz="4" w:space="0" w:color="000000"/>
            </w:tcBorders>
          </w:tcPr>
          <w:p w14:paraId="39F4577C"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5</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CD0563"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6</w:t>
            </w:r>
          </w:p>
        </w:tc>
      </w:tr>
      <w:tr w:rsidR="00B61647" w14:paraId="3B816516" w14:textId="77777777" w:rsidTr="00B61647">
        <w:trPr>
          <w:trHeight w:val="241"/>
        </w:trPr>
        <w:tc>
          <w:tcPr>
            <w:tcW w:w="3686" w:type="dxa"/>
            <w:vMerge/>
            <w:tcBorders>
              <w:left w:val="single" w:sz="4" w:space="0" w:color="000000"/>
              <w:right w:val="single" w:sz="4" w:space="0" w:color="000000"/>
            </w:tcBorders>
            <w:tcMar>
              <w:top w:w="0" w:type="dxa"/>
              <w:left w:w="108" w:type="dxa"/>
              <w:bottom w:w="0" w:type="dxa"/>
              <w:right w:w="108" w:type="dxa"/>
            </w:tcMar>
          </w:tcPr>
          <w:p w14:paraId="62FA15D0" w14:textId="77777777" w:rsidR="00B61647" w:rsidRDefault="00B61647" w:rsidP="00976E70">
            <w:pPr>
              <w:pStyle w:val="Bodytext2"/>
              <w:shd w:val="clear" w:color="auto" w:fill="auto"/>
              <w:tabs>
                <w:tab w:val="left" w:pos="-10354"/>
              </w:tabs>
              <w:spacing w:before="0" w:line="240" w:lineRule="auto"/>
              <w:ind w:left="108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2F23B8AF"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5</w:t>
            </w:r>
          </w:p>
        </w:tc>
        <w:tc>
          <w:tcPr>
            <w:tcW w:w="1131" w:type="dxa"/>
            <w:tcBorders>
              <w:top w:val="single" w:sz="4" w:space="0" w:color="000000"/>
              <w:left w:val="single" w:sz="4" w:space="0" w:color="000000"/>
              <w:bottom w:val="single" w:sz="4" w:space="0" w:color="000000"/>
              <w:right w:val="single" w:sz="4" w:space="0" w:color="000000"/>
            </w:tcBorders>
          </w:tcPr>
          <w:p w14:paraId="0870EF8A"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6</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A22C10"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7</w:t>
            </w:r>
          </w:p>
        </w:tc>
      </w:tr>
      <w:tr w:rsidR="00B61647" w14:paraId="0FC70D87" w14:textId="77777777" w:rsidTr="00B61647">
        <w:trPr>
          <w:trHeight w:val="246"/>
        </w:trPr>
        <w:tc>
          <w:tcPr>
            <w:tcW w:w="3686" w:type="dxa"/>
            <w:vMerge/>
            <w:tcBorders>
              <w:left w:val="single" w:sz="4" w:space="0" w:color="000000"/>
              <w:right w:val="single" w:sz="4" w:space="0" w:color="000000"/>
            </w:tcBorders>
            <w:tcMar>
              <w:top w:w="0" w:type="dxa"/>
              <w:left w:w="108" w:type="dxa"/>
              <w:bottom w:w="0" w:type="dxa"/>
              <w:right w:w="108" w:type="dxa"/>
            </w:tcMar>
          </w:tcPr>
          <w:p w14:paraId="6E0FDFD2" w14:textId="77777777" w:rsidR="00B61647" w:rsidRDefault="00B61647" w:rsidP="00976E70">
            <w:pPr>
              <w:pStyle w:val="Bodytext2"/>
              <w:shd w:val="clear" w:color="auto" w:fill="auto"/>
              <w:tabs>
                <w:tab w:val="left" w:pos="-10354"/>
              </w:tabs>
              <w:spacing w:before="0" w:line="240" w:lineRule="auto"/>
              <w:ind w:left="108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720A6B87"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6</w:t>
            </w:r>
          </w:p>
        </w:tc>
        <w:tc>
          <w:tcPr>
            <w:tcW w:w="1131" w:type="dxa"/>
            <w:tcBorders>
              <w:top w:val="single" w:sz="4" w:space="0" w:color="000000"/>
              <w:left w:val="single" w:sz="4" w:space="0" w:color="000000"/>
              <w:bottom w:val="single" w:sz="4" w:space="0" w:color="000000"/>
              <w:right w:val="single" w:sz="4" w:space="0" w:color="000000"/>
            </w:tcBorders>
          </w:tcPr>
          <w:p w14:paraId="14CC1E25"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7</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AD2DE8"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8</w:t>
            </w:r>
          </w:p>
        </w:tc>
      </w:tr>
      <w:tr w:rsidR="00B61647" w14:paraId="08CD5479" w14:textId="77777777" w:rsidTr="00B61647">
        <w:trPr>
          <w:trHeight w:val="265"/>
        </w:trPr>
        <w:tc>
          <w:tcPr>
            <w:tcW w:w="3686" w:type="dxa"/>
            <w:vMerge/>
            <w:tcBorders>
              <w:left w:val="single" w:sz="4" w:space="0" w:color="000000"/>
              <w:bottom w:val="single" w:sz="4" w:space="0" w:color="000000"/>
              <w:right w:val="single" w:sz="4" w:space="0" w:color="000000"/>
            </w:tcBorders>
            <w:tcMar>
              <w:top w:w="0" w:type="dxa"/>
              <w:left w:w="108" w:type="dxa"/>
              <w:bottom w:w="0" w:type="dxa"/>
              <w:right w:w="108" w:type="dxa"/>
            </w:tcMar>
          </w:tcPr>
          <w:p w14:paraId="625EAB6A" w14:textId="77777777" w:rsidR="00B61647" w:rsidRDefault="00B61647" w:rsidP="00976E70">
            <w:pPr>
              <w:pStyle w:val="Bodytext2"/>
              <w:shd w:val="clear" w:color="auto" w:fill="auto"/>
              <w:tabs>
                <w:tab w:val="left" w:pos="-10354"/>
              </w:tabs>
              <w:spacing w:before="0" w:line="240" w:lineRule="auto"/>
              <w:ind w:left="1080"/>
              <w:rPr>
                <w:sz w:val="24"/>
                <w:szCs w:val="24"/>
                <w:lang w:eastAsia="lt-LT"/>
              </w:rPr>
            </w:pPr>
          </w:p>
        </w:tc>
        <w:tc>
          <w:tcPr>
            <w:tcW w:w="1845" w:type="dxa"/>
            <w:tcBorders>
              <w:top w:val="single" w:sz="4" w:space="0" w:color="000000"/>
              <w:left w:val="single" w:sz="18" w:space="0" w:color="000000"/>
              <w:bottom w:val="single" w:sz="4" w:space="0" w:color="000000"/>
              <w:right w:val="single" w:sz="4" w:space="0" w:color="000000"/>
            </w:tcBorders>
            <w:tcMar>
              <w:top w:w="0" w:type="dxa"/>
              <w:left w:w="108" w:type="dxa"/>
              <w:bottom w:w="0" w:type="dxa"/>
              <w:right w:w="108" w:type="dxa"/>
            </w:tcMar>
          </w:tcPr>
          <w:p w14:paraId="64E2E443" w14:textId="77777777" w:rsidR="00B61647" w:rsidRDefault="00B61647" w:rsidP="00976E70">
            <w:pPr>
              <w:pStyle w:val="Bodytext2"/>
              <w:shd w:val="clear" w:color="auto" w:fill="auto"/>
              <w:tabs>
                <w:tab w:val="left" w:pos="1526"/>
              </w:tabs>
              <w:spacing w:before="0" w:line="240" w:lineRule="auto"/>
              <w:ind w:left="1135" w:hanging="1102"/>
              <w:jc w:val="center"/>
              <w:rPr>
                <w:sz w:val="24"/>
                <w:szCs w:val="24"/>
                <w:lang w:eastAsia="lt-LT"/>
              </w:rPr>
            </w:pPr>
            <w:r>
              <w:rPr>
                <w:sz w:val="24"/>
                <w:szCs w:val="24"/>
                <w:lang w:eastAsia="lt-LT"/>
              </w:rPr>
              <w:t>7</w:t>
            </w:r>
          </w:p>
        </w:tc>
        <w:tc>
          <w:tcPr>
            <w:tcW w:w="1131" w:type="dxa"/>
            <w:tcBorders>
              <w:top w:val="single" w:sz="4" w:space="0" w:color="000000"/>
              <w:left w:val="single" w:sz="4" w:space="0" w:color="000000"/>
              <w:bottom w:val="single" w:sz="4" w:space="0" w:color="000000"/>
              <w:right w:val="single" w:sz="4" w:space="0" w:color="000000"/>
            </w:tcBorders>
          </w:tcPr>
          <w:p w14:paraId="6F5BC79D"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8</w:t>
            </w:r>
          </w:p>
        </w:tc>
        <w:tc>
          <w:tcPr>
            <w:tcW w:w="24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5B3BE" w14:textId="77777777" w:rsidR="00B61647" w:rsidRDefault="00B61647" w:rsidP="00976E70">
            <w:pPr>
              <w:pStyle w:val="Bodytext2"/>
              <w:shd w:val="clear" w:color="auto" w:fill="auto"/>
              <w:tabs>
                <w:tab w:val="left" w:pos="1526"/>
              </w:tabs>
              <w:spacing w:before="0" w:line="240" w:lineRule="auto"/>
              <w:ind w:left="594" w:hanging="141"/>
              <w:jc w:val="center"/>
              <w:rPr>
                <w:sz w:val="24"/>
                <w:szCs w:val="24"/>
                <w:lang w:eastAsia="lt-LT"/>
              </w:rPr>
            </w:pPr>
            <w:r>
              <w:rPr>
                <w:sz w:val="24"/>
                <w:szCs w:val="24"/>
                <w:lang w:eastAsia="lt-LT"/>
              </w:rPr>
              <w:t>9</w:t>
            </w:r>
          </w:p>
        </w:tc>
      </w:tr>
    </w:tbl>
    <w:p w14:paraId="482E4E45" w14:textId="77777777" w:rsidR="0019728A" w:rsidRDefault="0019728A" w:rsidP="002A2574">
      <w:pPr>
        <w:pStyle w:val="Sraopastraipa"/>
        <w:shd w:val="clear" w:color="auto" w:fill="FFFFFF"/>
        <w:spacing w:after="0"/>
        <w:ind w:left="0" w:firstLine="851"/>
        <w:rPr>
          <w:rFonts w:ascii="Times New Roman" w:hAnsi="Times New Roman" w:cs="Times New Roman"/>
          <w:sz w:val="20"/>
          <w:szCs w:val="20"/>
          <w:shd w:val="clear" w:color="auto" w:fill="00FFFF"/>
        </w:rPr>
      </w:pPr>
    </w:p>
    <w:p w14:paraId="337D7C44" w14:textId="77777777" w:rsidR="002A2574" w:rsidRDefault="002A2574" w:rsidP="00315487">
      <w:pPr>
        <w:pStyle w:val="Bodytext2"/>
        <w:numPr>
          <w:ilvl w:val="2"/>
          <w:numId w:val="8"/>
        </w:numPr>
        <w:shd w:val="clear" w:color="auto" w:fill="auto"/>
        <w:tabs>
          <w:tab w:val="left" w:pos="851"/>
          <w:tab w:val="left" w:pos="1560"/>
        </w:tabs>
        <w:spacing w:before="0" w:line="240" w:lineRule="auto"/>
        <w:ind w:left="0" w:firstLine="709"/>
      </w:pPr>
      <w:r>
        <w:rPr>
          <w:sz w:val="24"/>
          <w:szCs w:val="24"/>
          <w:lang w:eastAsia="lt-LT"/>
        </w:rPr>
        <w:t xml:space="preserve">visus metus  mokant mokinį, </w:t>
      </w:r>
      <w:r>
        <w:rPr>
          <w:sz w:val="24"/>
          <w:szCs w:val="24"/>
        </w:rPr>
        <w:t xml:space="preserve">kuriam dėl ligos ar patologinės būklės skirtas </w:t>
      </w:r>
      <w:r w:rsidR="00B36192" w:rsidRPr="00B36192">
        <w:rPr>
          <w:sz w:val="24"/>
          <w:szCs w:val="24"/>
        </w:rPr>
        <w:t>mokymas namuose (koeficiento didinimo procentas priklauso nuo to, ar mokinys mokomas mokykloje ar mokytojas vyksta pas mokinį į namus):</w:t>
      </w:r>
    </w:p>
    <w:p w14:paraId="70151651" w14:textId="77777777" w:rsidR="00110CBD" w:rsidRDefault="00110CBD" w:rsidP="00110CBD">
      <w:pPr>
        <w:jc w:val="center"/>
      </w:pPr>
    </w:p>
    <w:tbl>
      <w:tblPr>
        <w:tblW w:w="9918" w:type="dxa"/>
        <w:tblCellMar>
          <w:left w:w="10" w:type="dxa"/>
          <w:right w:w="10" w:type="dxa"/>
        </w:tblCellMar>
        <w:tblLook w:val="0000" w:firstRow="0" w:lastRow="0" w:firstColumn="0" w:lastColumn="0" w:noHBand="0" w:noVBand="0"/>
      </w:tblPr>
      <w:tblGrid>
        <w:gridCol w:w="4814"/>
        <w:gridCol w:w="5104"/>
      </w:tblGrid>
      <w:tr w:rsidR="00074AA8" w:rsidRPr="00074AA8" w14:paraId="0EE233A8"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06048E"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Pamokų skaičius per savaitę/valandos</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E9A16A"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Koeficiento didinimo procentai</w:t>
            </w:r>
          </w:p>
        </w:tc>
      </w:tr>
      <w:tr w:rsidR="00074AA8" w:rsidRPr="00074AA8" w14:paraId="531912ED"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466D6"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0,25 val. iki 1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49D910"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0,5-</w:t>
            </w:r>
            <w:r w:rsidR="00074AA8" w:rsidRPr="00074AA8">
              <w:rPr>
                <w:rFonts w:ascii="Times New Roman" w:hAnsi="Times New Roman" w:cs="Times New Roman"/>
                <w:sz w:val="24"/>
                <w:szCs w:val="24"/>
              </w:rPr>
              <w:t>1%</w:t>
            </w:r>
          </w:p>
        </w:tc>
      </w:tr>
      <w:tr w:rsidR="00074AA8" w:rsidRPr="00074AA8" w14:paraId="1B96E633"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7FF51"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nuo daugiau kaip 1 val. iki 2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0A8B82"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1-</w:t>
            </w:r>
            <w:r w:rsidR="00074AA8" w:rsidRPr="00074AA8">
              <w:rPr>
                <w:rFonts w:ascii="Times New Roman" w:hAnsi="Times New Roman" w:cs="Times New Roman"/>
                <w:sz w:val="24"/>
                <w:szCs w:val="24"/>
              </w:rPr>
              <w:t>2%</w:t>
            </w:r>
          </w:p>
        </w:tc>
      </w:tr>
      <w:tr w:rsidR="00074AA8" w:rsidRPr="00074AA8" w14:paraId="69F37900"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0A028E"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nuo daugiau kaip 2 val. iki 3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10B4C4"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3-</w:t>
            </w:r>
            <w:r w:rsidR="00074AA8" w:rsidRPr="00074AA8">
              <w:rPr>
                <w:rFonts w:ascii="Times New Roman" w:hAnsi="Times New Roman" w:cs="Times New Roman"/>
                <w:sz w:val="24"/>
                <w:szCs w:val="24"/>
              </w:rPr>
              <w:t>3%</w:t>
            </w:r>
          </w:p>
        </w:tc>
      </w:tr>
      <w:tr w:rsidR="00074AA8" w:rsidRPr="00074AA8" w14:paraId="7C4E3348"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5DEE0"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nuo daugiau kaip 3 val. iki 5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4041B"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3-</w:t>
            </w:r>
            <w:r w:rsidR="00074AA8" w:rsidRPr="00074AA8">
              <w:rPr>
                <w:rFonts w:ascii="Times New Roman" w:hAnsi="Times New Roman" w:cs="Times New Roman"/>
                <w:sz w:val="24"/>
                <w:szCs w:val="24"/>
              </w:rPr>
              <w:t>4%</w:t>
            </w:r>
          </w:p>
        </w:tc>
      </w:tr>
      <w:tr w:rsidR="00074AA8" w:rsidRPr="00074AA8" w14:paraId="0CF603C5"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24931"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nuo daugiau kaip 5 val. iki 7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EB657"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4-</w:t>
            </w:r>
            <w:r w:rsidR="00074AA8" w:rsidRPr="00074AA8">
              <w:rPr>
                <w:rFonts w:ascii="Times New Roman" w:hAnsi="Times New Roman" w:cs="Times New Roman"/>
                <w:sz w:val="24"/>
                <w:szCs w:val="24"/>
              </w:rPr>
              <w:t>5%</w:t>
            </w:r>
          </w:p>
        </w:tc>
      </w:tr>
      <w:tr w:rsidR="00074AA8" w:rsidRPr="00074AA8" w14:paraId="3750091D" w14:textId="77777777" w:rsidTr="00976E70">
        <w:tc>
          <w:tcPr>
            <w:tcW w:w="48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B6013" w14:textId="77777777" w:rsidR="00074AA8" w:rsidRPr="00074AA8" w:rsidRDefault="00074AA8" w:rsidP="00074AA8">
            <w:pPr>
              <w:spacing w:after="0"/>
              <w:textAlignment w:val="auto"/>
              <w:rPr>
                <w:rFonts w:ascii="Times New Roman" w:hAnsi="Times New Roman" w:cs="Times New Roman"/>
                <w:sz w:val="24"/>
                <w:szCs w:val="24"/>
              </w:rPr>
            </w:pPr>
            <w:r w:rsidRPr="00074AA8">
              <w:rPr>
                <w:rFonts w:ascii="Times New Roman" w:hAnsi="Times New Roman" w:cs="Times New Roman"/>
                <w:sz w:val="24"/>
                <w:szCs w:val="24"/>
              </w:rPr>
              <w:t>nuo daugiau kaip 7 val. iki 9 val.</w:t>
            </w:r>
          </w:p>
        </w:tc>
        <w:tc>
          <w:tcPr>
            <w:tcW w:w="51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1ABFE" w14:textId="77777777" w:rsidR="00074AA8" w:rsidRPr="00074AA8" w:rsidRDefault="00B36192" w:rsidP="00074AA8">
            <w:pPr>
              <w:spacing w:after="0"/>
              <w:textAlignment w:val="auto"/>
              <w:rPr>
                <w:rFonts w:ascii="Times New Roman" w:hAnsi="Times New Roman" w:cs="Times New Roman"/>
                <w:sz w:val="24"/>
                <w:szCs w:val="24"/>
              </w:rPr>
            </w:pPr>
            <w:r>
              <w:rPr>
                <w:rFonts w:ascii="Times New Roman" w:hAnsi="Times New Roman" w:cs="Times New Roman"/>
                <w:sz w:val="24"/>
                <w:szCs w:val="24"/>
              </w:rPr>
              <w:t>5-</w:t>
            </w:r>
            <w:r w:rsidR="00074AA8" w:rsidRPr="00074AA8">
              <w:rPr>
                <w:rFonts w:ascii="Times New Roman" w:hAnsi="Times New Roman" w:cs="Times New Roman"/>
                <w:sz w:val="24"/>
                <w:szCs w:val="24"/>
              </w:rPr>
              <w:t>6%</w:t>
            </w:r>
          </w:p>
        </w:tc>
      </w:tr>
    </w:tbl>
    <w:p w14:paraId="147A6F36" w14:textId="77777777" w:rsidR="00315487" w:rsidRDefault="00315487" w:rsidP="00B36192">
      <w:pPr>
        <w:pStyle w:val="Bodytext2"/>
        <w:shd w:val="clear" w:color="auto" w:fill="FFFFFF" w:themeFill="background1"/>
        <w:tabs>
          <w:tab w:val="left" w:pos="1526"/>
          <w:tab w:val="left" w:pos="1843"/>
        </w:tabs>
        <w:spacing w:before="0" w:line="240" w:lineRule="auto"/>
        <w:ind w:firstLine="851"/>
        <w:rPr>
          <w:sz w:val="24"/>
          <w:szCs w:val="24"/>
        </w:rPr>
      </w:pPr>
    </w:p>
    <w:p w14:paraId="38091DA5" w14:textId="77777777" w:rsidR="00074AA8" w:rsidRPr="0019728A" w:rsidRDefault="00B36192" w:rsidP="00B36192">
      <w:pPr>
        <w:pStyle w:val="Bodytext2"/>
        <w:shd w:val="clear" w:color="auto" w:fill="FFFFFF" w:themeFill="background1"/>
        <w:tabs>
          <w:tab w:val="left" w:pos="1526"/>
          <w:tab w:val="left" w:pos="1843"/>
        </w:tabs>
        <w:spacing w:before="0" w:line="240" w:lineRule="auto"/>
        <w:ind w:firstLine="851"/>
      </w:pPr>
      <w:r w:rsidRPr="00B36192">
        <w:rPr>
          <w:sz w:val="24"/>
          <w:szCs w:val="24"/>
        </w:rPr>
        <w:t xml:space="preserve">51.3.3. 1 – 3 procentais mokantiems vieną ir daugiau užsieniečių </w:t>
      </w:r>
      <w:r w:rsidR="00074AA8" w:rsidRPr="0019728A">
        <w:rPr>
          <w:sz w:val="24"/>
          <w:szCs w:val="24"/>
        </w:rPr>
        <w:t>ar Lietuvos Respublikos piliečių, atvykusių gyventi į Lietuvos Respubliką, nemokančių valstybinės kalbos, dvejus metus nuo mokinio mokymosi pradžios Lietuvos Respublikoje pagal bendrojo ugdymo programas:</w:t>
      </w:r>
    </w:p>
    <w:p w14:paraId="50C3112A" w14:textId="77777777" w:rsidR="00074AA8" w:rsidRPr="0019728A" w:rsidRDefault="00074AA8" w:rsidP="00685E2C">
      <w:pPr>
        <w:pStyle w:val="Bodytext2"/>
        <w:shd w:val="clear" w:color="auto" w:fill="auto"/>
        <w:tabs>
          <w:tab w:val="left" w:pos="1526"/>
          <w:tab w:val="left" w:pos="1843"/>
        </w:tabs>
        <w:spacing w:before="0" w:line="240" w:lineRule="auto"/>
        <w:ind w:left="851"/>
      </w:pPr>
      <w:r w:rsidRPr="0019728A">
        <w:rPr>
          <w:sz w:val="24"/>
          <w:szCs w:val="24"/>
          <w:lang w:eastAsia="lt-LT"/>
        </w:rPr>
        <w:t>51</w:t>
      </w:r>
      <w:r w:rsidRPr="0019728A">
        <w:rPr>
          <w:sz w:val="24"/>
          <w:szCs w:val="24"/>
        </w:rPr>
        <w:t>.3.3.1. 1 procentu – mokomi 1 – 2 mokiniai;</w:t>
      </w:r>
    </w:p>
    <w:p w14:paraId="66766A5F" w14:textId="77777777" w:rsidR="00074AA8" w:rsidRPr="0019728A" w:rsidRDefault="00074AA8" w:rsidP="00685E2C">
      <w:pPr>
        <w:pStyle w:val="Bodytext2"/>
        <w:shd w:val="clear" w:color="auto" w:fill="auto"/>
        <w:tabs>
          <w:tab w:val="left" w:pos="1526"/>
          <w:tab w:val="left" w:pos="1843"/>
        </w:tabs>
        <w:spacing w:before="0" w:line="240" w:lineRule="auto"/>
        <w:ind w:left="851"/>
      </w:pPr>
      <w:r w:rsidRPr="0019728A">
        <w:rPr>
          <w:sz w:val="24"/>
          <w:szCs w:val="24"/>
          <w:lang w:eastAsia="lt-LT"/>
        </w:rPr>
        <w:t>51</w:t>
      </w:r>
      <w:r w:rsidRPr="0019728A">
        <w:rPr>
          <w:sz w:val="24"/>
          <w:szCs w:val="24"/>
        </w:rPr>
        <w:t>.3.3.2. 2 procentais – mokomi 3 – 5 mokiniai;</w:t>
      </w:r>
    </w:p>
    <w:p w14:paraId="67DBB0DA" w14:textId="77777777" w:rsidR="00074AA8" w:rsidRPr="0019728A" w:rsidRDefault="00074AA8" w:rsidP="00685E2C">
      <w:pPr>
        <w:pStyle w:val="Bodytext2"/>
        <w:shd w:val="clear" w:color="auto" w:fill="auto"/>
        <w:tabs>
          <w:tab w:val="left" w:pos="1526"/>
          <w:tab w:val="left" w:pos="1843"/>
        </w:tabs>
        <w:spacing w:before="0" w:line="240" w:lineRule="auto"/>
        <w:ind w:left="851"/>
      </w:pPr>
      <w:r w:rsidRPr="0019728A">
        <w:rPr>
          <w:sz w:val="24"/>
          <w:szCs w:val="24"/>
          <w:lang w:eastAsia="lt-LT"/>
        </w:rPr>
        <w:t>51</w:t>
      </w:r>
      <w:r w:rsidRPr="0019728A">
        <w:rPr>
          <w:sz w:val="24"/>
          <w:szCs w:val="24"/>
        </w:rPr>
        <w:t>.3.3.3. 3 procentais – mokomi daugiau kaip 5 mokiniai;</w:t>
      </w:r>
    </w:p>
    <w:p w14:paraId="721C7C13" w14:textId="77777777" w:rsidR="00074AA8" w:rsidRDefault="00074AA8" w:rsidP="00074AA8">
      <w:pPr>
        <w:pStyle w:val="Bodytext2"/>
        <w:shd w:val="clear" w:color="auto" w:fill="auto"/>
        <w:tabs>
          <w:tab w:val="left" w:pos="1560"/>
        </w:tabs>
        <w:spacing w:before="0" w:line="240" w:lineRule="auto"/>
        <w:ind w:firstLine="851"/>
      </w:pPr>
      <w:r w:rsidRPr="0019728A">
        <w:rPr>
          <w:sz w:val="24"/>
          <w:szCs w:val="24"/>
        </w:rPr>
        <w:t>51.4. pareiginės algos koeficientas dėl veiklos sudėtingumo</w:t>
      </w:r>
      <w:r w:rsidR="006B666E">
        <w:rPr>
          <w:sz w:val="24"/>
          <w:szCs w:val="24"/>
        </w:rPr>
        <w:t xml:space="preserve"> </w:t>
      </w:r>
      <w:r w:rsidR="006B666E" w:rsidRPr="006B666E">
        <w:rPr>
          <w:sz w:val="24"/>
          <w:szCs w:val="24"/>
        </w:rPr>
        <w:t xml:space="preserve">1–6 procentais didinamas psichologui, socialiniam pedagogui, </w:t>
      </w:r>
      <w:r w:rsidRPr="0019728A">
        <w:rPr>
          <w:sz w:val="24"/>
          <w:szCs w:val="24"/>
        </w:rPr>
        <w:t xml:space="preserve"> konsultuojantiems specialiųjų ugdymosi poreikių turinčius mokinius pagal poreikį:</w:t>
      </w:r>
      <w:r>
        <w:rPr>
          <w:sz w:val="24"/>
          <w:szCs w:val="24"/>
        </w:rPr>
        <w:t xml:space="preserve"> </w:t>
      </w:r>
    </w:p>
    <w:p w14:paraId="49D0DFC9" w14:textId="77777777" w:rsidR="00074AA8" w:rsidRDefault="00074AA8" w:rsidP="00074AA8">
      <w:pPr>
        <w:pStyle w:val="Bodytext2"/>
        <w:shd w:val="clear" w:color="auto" w:fill="auto"/>
        <w:tabs>
          <w:tab w:val="left" w:pos="1526"/>
        </w:tabs>
        <w:spacing w:before="0" w:line="240" w:lineRule="auto"/>
        <w:ind w:firstLine="851"/>
      </w:pPr>
      <w:r>
        <w:rPr>
          <w:sz w:val="24"/>
          <w:szCs w:val="24"/>
        </w:rPr>
        <w:t>51.4.1. 1 procentu – konsultuojami</w:t>
      </w:r>
      <w:r>
        <w:rPr>
          <w:color w:val="222222"/>
          <w:sz w:val="24"/>
          <w:szCs w:val="24"/>
          <w:shd w:val="clear" w:color="auto" w:fill="FFFFFF"/>
        </w:rPr>
        <w:t xml:space="preserve"> 1–8 vidutinių specialiųjų ugdymosi poreikių turintys mokiniai;</w:t>
      </w:r>
    </w:p>
    <w:p w14:paraId="6D25F7A9" w14:textId="77777777" w:rsidR="00074AA8" w:rsidRDefault="00074AA8" w:rsidP="00074AA8">
      <w:pPr>
        <w:pStyle w:val="Bodytext2"/>
        <w:shd w:val="clear" w:color="auto" w:fill="auto"/>
        <w:tabs>
          <w:tab w:val="left" w:pos="1526"/>
          <w:tab w:val="left" w:pos="1843"/>
        </w:tabs>
        <w:spacing w:before="0" w:line="240" w:lineRule="auto"/>
        <w:ind w:firstLine="851"/>
        <w:rPr>
          <w:color w:val="222222"/>
          <w:sz w:val="24"/>
          <w:szCs w:val="24"/>
          <w:shd w:val="clear" w:color="auto" w:fill="FFFFFF"/>
        </w:rPr>
      </w:pPr>
      <w:r>
        <w:rPr>
          <w:color w:val="222222"/>
          <w:sz w:val="24"/>
          <w:szCs w:val="24"/>
          <w:shd w:val="clear" w:color="auto" w:fill="FFFFFF"/>
        </w:rPr>
        <w:t xml:space="preserve">51.4.2. 2 procentais – konsultuojami 1–3 didelių arba 9–15 vidutinių specialiųjų ugdymosi </w:t>
      </w:r>
      <w:r>
        <w:rPr>
          <w:color w:val="222222"/>
          <w:sz w:val="24"/>
          <w:szCs w:val="24"/>
          <w:shd w:val="clear" w:color="auto" w:fill="FFFFFF"/>
        </w:rPr>
        <w:lastRenderedPageBreak/>
        <w:t>poreikių turintys mokiniai;</w:t>
      </w:r>
    </w:p>
    <w:p w14:paraId="649AFFD6" w14:textId="77777777" w:rsidR="00074AA8" w:rsidRDefault="00074AA8" w:rsidP="00074AA8">
      <w:pPr>
        <w:pStyle w:val="Bodytext2"/>
        <w:shd w:val="clear" w:color="auto" w:fill="auto"/>
        <w:tabs>
          <w:tab w:val="left" w:pos="1526"/>
          <w:tab w:val="left" w:pos="1843"/>
        </w:tabs>
        <w:spacing w:before="0" w:line="240" w:lineRule="auto"/>
        <w:ind w:firstLine="851"/>
      </w:pPr>
      <w:r>
        <w:rPr>
          <w:color w:val="222222"/>
          <w:sz w:val="24"/>
          <w:szCs w:val="24"/>
          <w:shd w:val="clear" w:color="auto" w:fill="FFFFFF"/>
        </w:rPr>
        <w:t>51.4.3. 3 procentais – konsultuojami 4–6 didelių arba 16–20 vidutinių specialiųjų ugdymosi poreikių turintys mokiniai</w:t>
      </w:r>
      <w:r>
        <w:rPr>
          <w:sz w:val="24"/>
          <w:szCs w:val="24"/>
        </w:rPr>
        <w:t>;</w:t>
      </w:r>
    </w:p>
    <w:p w14:paraId="29558EE2" w14:textId="77777777" w:rsidR="00074AA8" w:rsidRDefault="00074AA8" w:rsidP="00074AA8">
      <w:pPr>
        <w:pStyle w:val="Bodytext2"/>
        <w:shd w:val="clear" w:color="auto" w:fill="auto"/>
        <w:tabs>
          <w:tab w:val="left" w:pos="1418"/>
        </w:tabs>
        <w:spacing w:before="0" w:line="240" w:lineRule="auto"/>
        <w:ind w:firstLine="851"/>
      </w:pPr>
      <w:r>
        <w:rPr>
          <w:sz w:val="24"/>
          <w:szCs w:val="24"/>
        </w:rPr>
        <w:t xml:space="preserve">51.4.4. konsultuojant ir didelių, ir vidutinių </w:t>
      </w:r>
      <w:r>
        <w:rPr>
          <w:color w:val="222222"/>
          <w:sz w:val="24"/>
          <w:szCs w:val="24"/>
          <w:shd w:val="clear" w:color="auto" w:fill="FFFFFF"/>
        </w:rPr>
        <w:t>specialiųjų ugdymosi poreikių turinčius mokinius, procentai sumuojasi, pvz., konsultuojant 1–</w:t>
      </w:r>
      <w:r>
        <w:rPr>
          <w:sz w:val="24"/>
          <w:szCs w:val="24"/>
        </w:rPr>
        <w:t xml:space="preserve">3 </w:t>
      </w:r>
      <w:r>
        <w:rPr>
          <w:color w:val="222222"/>
          <w:sz w:val="24"/>
          <w:szCs w:val="24"/>
          <w:shd w:val="clear" w:color="auto" w:fill="FFFFFF"/>
        </w:rPr>
        <w:t>didelių ir 1–8 vidutinių specialiųjų ugdymosi poreikių turinčius mokinius koeficientas didinamas 3 proc., konsultuojant 4–6 didelių ir 9–15 vidutinių specialiųjų ugdymosi poreikių turinčius mokinius, koeficientas didinamas 5 procentais ir pan.</w:t>
      </w:r>
    </w:p>
    <w:p w14:paraId="52573B48" w14:textId="77777777" w:rsidR="00074AA8" w:rsidRDefault="00074AA8" w:rsidP="00074AA8">
      <w:pPr>
        <w:pStyle w:val="Bodytext2"/>
        <w:shd w:val="clear" w:color="auto" w:fill="auto"/>
        <w:tabs>
          <w:tab w:val="left" w:pos="1418"/>
        </w:tabs>
        <w:spacing w:before="0" w:line="240" w:lineRule="auto"/>
        <w:ind w:firstLine="851"/>
      </w:pPr>
      <w:r>
        <w:rPr>
          <w:sz w:val="24"/>
          <w:szCs w:val="24"/>
        </w:rPr>
        <w:t xml:space="preserve">51.5. pareiginės algos koeficientas dėl veiklos sudėtingumo </w:t>
      </w:r>
      <w:r w:rsidR="006B666E" w:rsidRPr="006B666E">
        <w:rPr>
          <w:sz w:val="24"/>
          <w:szCs w:val="24"/>
        </w:rPr>
        <w:t>didinamas logopedui, specialiajam pedagogui,</w:t>
      </w:r>
      <w:r w:rsidR="006B666E">
        <w:rPr>
          <w:sz w:val="24"/>
          <w:szCs w:val="24"/>
        </w:rPr>
        <w:t xml:space="preserve"> </w:t>
      </w:r>
      <w:r>
        <w:rPr>
          <w:sz w:val="24"/>
          <w:szCs w:val="24"/>
        </w:rPr>
        <w:t xml:space="preserve">dirbantiems su didelių specialiųjų ugdymosi poreikių turinčiais mokiniais: </w:t>
      </w:r>
    </w:p>
    <w:p w14:paraId="778A286C" w14:textId="77777777" w:rsidR="00074AA8" w:rsidRDefault="0077025A" w:rsidP="00074AA8">
      <w:pPr>
        <w:pStyle w:val="Bodytext2"/>
        <w:shd w:val="clear" w:color="auto" w:fill="auto"/>
        <w:tabs>
          <w:tab w:val="left" w:pos="1526"/>
          <w:tab w:val="left" w:pos="1843"/>
        </w:tabs>
        <w:spacing w:before="0" w:line="240" w:lineRule="auto"/>
        <w:ind w:firstLine="851"/>
      </w:pPr>
      <w:r>
        <w:rPr>
          <w:sz w:val="24"/>
          <w:szCs w:val="24"/>
        </w:rPr>
        <w:t>51.5.1. 1</w:t>
      </w:r>
      <w:r w:rsidR="00074AA8">
        <w:rPr>
          <w:sz w:val="24"/>
          <w:szCs w:val="24"/>
        </w:rPr>
        <w:t xml:space="preserve"> </w:t>
      </w:r>
      <w:r w:rsidR="00074AA8">
        <w:rPr>
          <w:color w:val="222222"/>
          <w:sz w:val="24"/>
          <w:szCs w:val="24"/>
          <w:shd w:val="clear" w:color="auto" w:fill="FFFFFF"/>
        </w:rPr>
        <w:t>procent</w:t>
      </w:r>
      <w:r w:rsidR="00685E2C">
        <w:rPr>
          <w:color w:val="222222"/>
          <w:sz w:val="24"/>
          <w:szCs w:val="24"/>
          <w:shd w:val="clear" w:color="auto" w:fill="FFFFFF"/>
        </w:rPr>
        <w:t>u</w:t>
      </w:r>
      <w:r w:rsidR="00074AA8">
        <w:rPr>
          <w:sz w:val="24"/>
          <w:szCs w:val="24"/>
        </w:rPr>
        <w:t xml:space="preserve"> – konsultuojami</w:t>
      </w:r>
      <w:r w:rsidR="00074AA8">
        <w:rPr>
          <w:color w:val="222222"/>
          <w:sz w:val="24"/>
          <w:szCs w:val="24"/>
          <w:shd w:val="clear" w:color="auto" w:fill="FFFFFF"/>
        </w:rPr>
        <w:t xml:space="preserve">  (ugdomi) 1–3 didelių specialiųjų ugdymosi poreikių turintys mokiniai;</w:t>
      </w:r>
    </w:p>
    <w:p w14:paraId="0A3DAD53" w14:textId="77777777" w:rsidR="00074AA8" w:rsidRDefault="0077025A" w:rsidP="00074AA8">
      <w:pPr>
        <w:pStyle w:val="Bodytext2"/>
        <w:shd w:val="clear" w:color="auto" w:fill="auto"/>
        <w:tabs>
          <w:tab w:val="left" w:pos="1526"/>
          <w:tab w:val="left" w:pos="1843"/>
        </w:tabs>
        <w:spacing w:before="0" w:line="240" w:lineRule="auto"/>
        <w:ind w:firstLine="851"/>
      </w:pPr>
      <w:r>
        <w:rPr>
          <w:color w:val="222222"/>
          <w:sz w:val="24"/>
          <w:szCs w:val="24"/>
          <w:shd w:val="clear" w:color="auto" w:fill="FFFFFF"/>
        </w:rPr>
        <w:t>51.5.2. 2</w:t>
      </w:r>
      <w:r w:rsidR="00074AA8">
        <w:rPr>
          <w:color w:val="222222"/>
          <w:sz w:val="24"/>
          <w:szCs w:val="24"/>
          <w:shd w:val="clear" w:color="auto" w:fill="FFFFFF"/>
        </w:rPr>
        <w:t xml:space="preserve"> procentais – konsultuojami (ugdomi) 4–6 didelių specialiųjų ugdymosi poreikių turintys mokiniai</w:t>
      </w:r>
      <w:r w:rsidR="00074AA8">
        <w:rPr>
          <w:sz w:val="24"/>
          <w:szCs w:val="24"/>
        </w:rPr>
        <w:t>;</w:t>
      </w:r>
    </w:p>
    <w:p w14:paraId="7B2F06D1" w14:textId="77777777" w:rsidR="00074AA8" w:rsidRDefault="00074AA8" w:rsidP="00074AA8">
      <w:pPr>
        <w:pStyle w:val="Bodytext2"/>
        <w:shd w:val="clear" w:color="auto" w:fill="auto"/>
        <w:tabs>
          <w:tab w:val="left" w:pos="1526"/>
          <w:tab w:val="left" w:pos="1843"/>
        </w:tabs>
        <w:spacing w:before="0" w:line="240" w:lineRule="auto"/>
        <w:ind w:firstLine="851"/>
      </w:pPr>
      <w:r>
        <w:rPr>
          <w:sz w:val="24"/>
          <w:szCs w:val="24"/>
        </w:rPr>
        <w:t xml:space="preserve">51.5.3. </w:t>
      </w:r>
      <w:r w:rsidR="0077025A">
        <w:rPr>
          <w:sz w:val="24"/>
          <w:szCs w:val="24"/>
        </w:rPr>
        <w:t>3</w:t>
      </w:r>
      <w:r w:rsidR="006B666E" w:rsidRPr="006B666E">
        <w:rPr>
          <w:sz w:val="24"/>
          <w:szCs w:val="24"/>
        </w:rPr>
        <w:t xml:space="preserve"> procentais </w:t>
      </w:r>
      <w:r>
        <w:rPr>
          <w:sz w:val="24"/>
          <w:szCs w:val="24"/>
        </w:rPr>
        <w:t xml:space="preserve">– specialiajam pedagogui, logopedui, psichologui, teikiantiems specialiąją pedagoginę pagalbą mokiniams, kuriems skirtas </w:t>
      </w:r>
      <w:r w:rsidR="006B666E" w:rsidRPr="006B666E">
        <w:rPr>
          <w:sz w:val="24"/>
          <w:szCs w:val="24"/>
        </w:rPr>
        <w:t>mokymas namuose, kai mokymas vykdomas Mok</w:t>
      </w:r>
      <w:r w:rsidR="0077025A">
        <w:rPr>
          <w:sz w:val="24"/>
          <w:szCs w:val="24"/>
        </w:rPr>
        <w:t>yklos patalpose ar nuotoliu ir 5</w:t>
      </w:r>
      <w:r w:rsidR="006B666E" w:rsidRPr="006B666E">
        <w:rPr>
          <w:sz w:val="24"/>
          <w:szCs w:val="24"/>
        </w:rPr>
        <w:t xml:space="preserve"> procentų,  kai mokymas vykdomas ne Mokyklos patalpose;</w:t>
      </w:r>
    </w:p>
    <w:p w14:paraId="56256C92" w14:textId="77777777" w:rsidR="00074AA8" w:rsidRPr="0019728A" w:rsidRDefault="00074AA8" w:rsidP="00074AA8">
      <w:pPr>
        <w:pStyle w:val="Bodytext2"/>
        <w:shd w:val="clear" w:color="auto" w:fill="auto"/>
        <w:tabs>
          <w:tab w:val="left" w:pos="1526"/>
          <w:tab w:val="left" w:pos="1701"/>
        </w:tabs>
        <w:spacing w:before="0" w:line="240" w:lineRule="auto"/>
        <w:ind w:firstLine="851"/>
      </w:pPr>
      <w:r w:rsidRPr="0019728A">
        <w:rPr>
          <w:sz w:val="24"/>
          <w:szCs w:val="24"/>
        </w:rPr>
        <w:t xml:space="preserve">51.5.4. </w:t>
      </w:r>
      <w:r w:rsidR="006B666E" w:rsidRPr="006B666E">
        <w:rPr>
          <w:sz w:val="24"/>
          <w:szCs w:val="24"/>
        </w:rPr>
        <w:t>15 – 30 procent</w:t>
      </w:r>
      <w:r w:rsidR="00685E2C">
        <w:rPr>
          <w:sz w:val="24"/>
          <w:szCs w:val="24"/>
        </w:rPr>
        <w:t>ų</w:t>
      </w:r>
      <w:r w:rsidR="006B666E" w:rsidRPr="006B666E">
        <w:rPr>
          <w:sz w:val="24"/>
          <w:szCs w:val="24"/>
        </w:rPr>
        <w:t xml:space="preserve"> (priklausomai nuo turimų lėšų ir mokinių skaičiaus) gali būti didinami logopedui, specialiajam pedagogui, socialiniam pedagogui, psichologui, jei jie dirba su didesniu mokinių skaičiumi nei priklauso vienai pareigybei;</w:t>
      </w:r>
    </w:p>
    <w:p w14:paraId="74C30590" w14:textId="77777777" w:rsidR="00074AA8" w:rsidRDefault="00074AA8" w:rsidP="00074AA8">
      <w:pPr>
        <w:pStyle w:val="Bodytext2"/>
        <w:shd w:val="clear" w:color="auto" w:fill="auto"/>
        <w:tabs>
          <w:tab w:val="left" w:pos="1276"/>
          <w:tab w:val="left" w:pos="1560"/>
        </w:tabs>
        <w:spacing w:before="0" w:line="240" w:lineRule="auto"/>
        <w:ind w:firstLine="851"/>
      </w:pPr>
      <w:r>
        <w:rPr>
          <w:sz w:val="24"/>
          <w:szCs w:val="24"/>
        </w:rPr>
        <w:t>51.7. mokytojo, švietimo pagalbos specialistų, pareiginės algos koeficientai nustatomi iš naujo pasikeitus pedagoginio darbo stažui ar / ir veiklos sudėtingumui, ir / ar kvalifikacinei kategorijai;</w:t>
      </w:r>
    </w:p>
    <w:p w14:paraId="78B94E0F" w14:textId="77777777" w:rsidR="00074AA8" w:rsidRDefault="00074AA8" w:rsidP="00074AA8">
      <w:pPr>
        <w:pStyle w:val="Bodytext2"/>
        <w:shd w:val="clear" w:color="auto" w:fill="auto"/>
        <w:tabs>
          <w:tab w:val="left" w:pos="1418"/>
        </w:tabs>
        <w:spacing w:before="0" w:line="240" w:lineRule="auto"/>
        <w:ind w:firstLine="851"/>
        <w:rPr>
          <w:sz w:val="24"/>
          <w:szCs w:val="24"/>
        </w:rPr>
      </w:pPr>
      <w:r>
        <w:rPr>
          <w:sz w:val="24"/>
          <w:szCs w:val="24"/>
        </w:rPr>
        <w:t>51.8. ugdymo karjerai specialistui mokamas fiksuotas mėnesinis darbo užmokesčio dydis, pareiginės algos koeficientas jam nustatomas atsižvelgiant į pedagoginio darbo stažą;</w:t>
      </w:r>
    </w:p>
    <w:p w14:paraId="77F49340" w14:textId="77777777" w:rsidR="00AA6B94" w:rsidRPr="00AA6B94" w:rsidRDefault="006B666E" w:rsidP="006B666E">
      <w:pPr>
        <w:widowControl w:val="0"/>
        <w:shd w:val="clear" w:color="auto" w:fill="FFFFFF"/>
        <w:tabs>
          <w:tab w:val="left" w:pos="1276"/>
          <w:tab w:val="left" w:pos="1418"/>
        </w:tabs>
        <w:spacing w:after="0"/>
        <w:rPr>
          <w:rFonts w:ascii="Times New Roman" w:eastAsia="Calibri" w:hAnsi="Times New Roman" w:cs="Times New Roman"/>
        </w:rPr>
      </w:pPr>
      <w:r>
        <w:t xml:space="preserve">               </w:t>
      </w:r>
      <w:r w:rsidR="00AA6B94" w:rsidRPr="00AA6B94">
        <w:rPr>
          <w:rFonts w:ascii="Times New Roman" w:eastAsia="Calibri" w:hAnsi="Times New Roman" w:cs="Times New Roman"/>
          <w:sz w:val="24"/>
          <w:szCs w:val="24"/>
        </w:rPr>
        <w:t xml:space="preserve">51.10. </w:t>
      </w:r>
      <w:r w:rsidR="00AA6B94">
        <w:rPr>
          <w:rFonts w:ascii="Times New Roman" w:eastAsia="Calibri" w:hAnsi="Times New Roman" w:cs="Times New Roman"/>
          <w:sz w:val="24"/>
          <w:szCs w:val="24"/>
        </w:rPr>
        <w:t>Mokyklos</w:t>
      </w:r>
      <w:r w:rsidR="00AA6B94" w:rsidRPr="00AA6B94">
        <w:rPr>
          <w:rFonts w:ascii="Times New Roman" w:eastAsia="Calibri" w:hAnsi="Times New Roman" w:cs="Times New Roman"/>
          <w:sz w:val="24"/>
          <w:szCs w:val="24"/>
        </w:rPr>
        <w:t xml:space="preserve"> specialistų </w:t>
      </w:r>
      <w:r w:rsidRPr="006B666E">
        <w:rPr>
          <w:rFonts w:ascii="Times New Roman" w:eastAsia="Calibri" w:hAnsi="Times New Roman" w:cs="Times New Roman"/>
          <w:sz w:val="24"/>
          <w:szCs w:val="24"/>
        </w:rPr>
        <w:t xml:space="preserve">(A ir B lygio) ir kvalifikuotų darbuotojų (C lygio) </w:t>
      </w:r>
      <w:r w:rsidR="00AA6B94" w:rsidRPr="00AA6B94">
        <w:rPr>
          <w:rFonts w:ascii="Times New Roman" w:eastAsia="Calibri" w:hAnsi="Times New Roman" w:cs="Times New Roman"/>
          <w:sz w:val="24"/>
          <w:szCs w:val="24"/>
        </w:rPr>
        <w:t>pareiginės algos minimalus koeficientas nustatomas vadovaujantis DAĮ 1 priedu, o maksimalūs koeficientai nustatomi pagal pareigybės lygį ir profesinio darbo patirtį (metais). Konkretus pareiginės algos koeficientas, nustatomas specialistams ir kvalifikuotiems darbuotojams, priklauso nuo  išsilavinimo, veiklos sudėtingumo, atsakomybės ir savarankiškumo lygio, turimų papildomų žinių ir įgūdžių, svarbių einamoms pareigoms ir yra ne mažesnis kaip iki 2023-12-31 mokėtas atlygis be kintamosios dalies:</w:t>
      </w:r>
    </w:p>
    <w:p w14:paraId="7CC1FD8D" w14:textId="77777777" w:rsidR="00AA6B94" w:rsidRP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sidRPr="00AA6B94">
        <w:rPr>
          <w:rFonts w:ascii="Times New Roman" w:eastAsia="Calibri" w:hAnsi="Times New Roman" w:cs="Times New Roman"/>
          <w:sz w:val="24"/>
          <w:szCs w:val="24"/>
        </w:rPr>
        <w:t>51.10.1. bibliotekininkui;</w:t>
      </w:r>
    </w:p>
    <w:p w14:paraId="3928FB71" w14:textId="77777777" w:rsid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sidRPr="00AA6B94">
        <w:rPr>
          <w:rFonts w:ascii="Times New Roman" w:eastAsia="Calibri" w:hAnsi="Times New Roman" w:cs="Times New Roman"/>
          <w:sz w:val="24"/>
          <w:szCs w:val="24"/>
        </w:rPr>
        <w:t xml:space="preserve">51.10.2. </w:t>
      </w:r>
      <w:r w:rsidR="006B666E">
        <w:rPr>
          <w:rFonts w:ascii="Times New Roman" w:eastAsia="Calibri" w:hAnsi="Times New Roman" w:cs="Times New Roman"/>
          <w:sz w:val="24"/>
          <w:szCs w:val="24"/>
        </w:rPr>
        <w:t>raštvedžiui;</w:t>
      </w:r>
    </w:p>
    <w:p w14:paraId="7442E335" w14:textId="77777777" w:rsid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51.10.3. ūkvedžiui;</w:t>
      </w:r>
    </w:p>
    <w:p w14:paraId="45135B32" w14:textId="77777777" w:rsidR="006B666E" w:rsidRDefault="00AA6B94" w:rsidP="006B666E">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51.10.4. mitybos specialistui</w:t>
      </w:r>
      <w:r w:rsidR="006B666E">
        <w:rPr>
          <w:rFonts w:ascii="Times New Roman" w:eastAsia="Calibri" w:hAnsi="Times New Roman" w:cs="Times New Roman"/>
          <w:sz w:val="24"/>
          <w:szCs w:val="24"/>
        </w:rPr>
        <w:t>;</w:t>
      </w:r>
    </w:p>
    <w:p w14:paraId="129E5938" w14:textId="77777777" w:rsid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51.10.5. mokytojo padėjėjui</w:t>
      </w:r>
      <w:r w:rsidR="00715E1A">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
    <w:p w14:paraId="5FD17AD4" w14:textId="77777777" w:rsid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51.10.6. virėjui</w:t>
      </w:r>
      <w:r w:rsidR="00715E1A">
        <w:rPr>
          <w:rFonts w:ascii="Times New Roman" w:eastAsia="Calibri" w:hAnsi="Times New Roman" w:cs="Times New Roman"/>
          <w:sz w:val="24"/>
          <w:szCs w:val="24"/>
        </w:rPr>
        <w:t>;</w:t>
      </w:r>
    </w:p>
    <w:p w14:paraId="02620DC8" w14:textId="77777777" w:rsid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51.10.7. sandėlininkui</w:t>
      </w:r>
      <w:r w:rsidR="00715E1A">
        <w:rPr>
          <w:rFonts w:ascii="Times New Roman" w:eastAsia="Calibri" w:hAnsi="Times New Roman" w:cs="Times New Roman"/>
          <w:sz w:val="24"/>
          <w:szCs w:val="24"/>
        </w:rPr>
        <w:t>;</w:t>
      </w:r>
    </w:p>
    <w:p w14:paraId="06B76151" w14:textId="77777777" w:rsidR="0077025A" w:rsidRDefault="0077025A" w:rsidP="00AA6B94">
      <w:pPr>
        <w:widowControl w:val="0"/>
        <w:tabs>
          <w:tab w:val="left" w:pos="1276"/>
          <w:tab w:val="left" w:pos="1701"/>
        </w:tabs>
        <w:spacing w:after="0"/>
        <w:ind w:left="1353" w:hanging="502"/>
        <w:rPr>
          <w:rFonts w:ascii="Times New Roman" w:eastAsia="Calibri" w:hAnsi="Times New Roman" w:cs="Times New Roman"/>
          <w:sz w:val="24"/>
          <w:szCs w:val="24"/>
        </w:rPr>
      </w:pPr>
      <w:r>
        <w:rPr>
          <w:rFonts w:ascii="Times New Roman" w:eastAsia="Calibri" w:hAnsi="Times New Roman" w:cs="Times New Roman"/>
          <w:sz w:val="24"/>
          <w:szCs w:val="24"/>
        </w:rPr>
        <w:t>51.10.8</w:t>
      </w:r>
      <w:r w:rsidR="00715E1A">
        <w:rPr>
          <w:rFonts w:ascii="Times New Roman" w:eastAsia="Calibri" w:hAnsi="Times New Roman" w:cs="Times New Roman"/>
          <w:sz w:val="24"/>
          <w:szCs w:val="24"/>
        </w:rPr>
        <w:t>.</w:t>
      </w:r>
      <w:r>
        <w:rPr>
          <w:rFonts w:ascii="Times New Roman" w:eastAsia="Calibri" w:hAnsi="Times New Roman" w:cs="Times New Roman"/>
          <w:sz w:val="24"/>
          <w:szCs w:val="24"/>
        </w:rPr>
        <w:t xml:space="preserve"> mokyklinio autobuso vairuotojui</w:t>
      </w:r>
      <w:r w:rsidR="00715E1A">
        <w:rPr>
          <w:rFonts w:ascii="Times New Roman" w:eastAsia="Calibri" w:hAnsi="Times New Roman" w:cs="Times New Roman"/>
          <w:sz w:val="24"/>
          <w:szCs w:val="24"/>
        </w:rPr>
        <w:t>.</w:t>
      </w:r>
    </w:p>
    <w:p w14:paraId="441D019F" w14:textId="77777777" w:rsidR="00AA6B94" w:rsidRPr="00AA6B94" w:rsidRDefault="00AA6B94" w:rsidP="00AA6B94">
      <w:pPr>
        <w:widowControl w:val="0"/>
        <w:tabs>
          <w:tab w:val="left" w:pos="1276"/>
          <w:tab w:val="left" w:pos="1701"/>
        </w:tabs>
        <w:spacing w:after="0"/>
        <w:ind w:left="1353" w:hanging="502"/>
        <w:rPr>
          <w:rFonts w:ascii="Times New Roman" w:eastAsia="Calibri" w:hAnsi="Times New Roman" w:cs="Times New Roman"/>
          <w:sz w:val="24"/>
          <w:szCs w:val="24"/>
        </w:rPr>
      </w:pPr>
    </w:p>
    <w:tbl>
      <w:tblPr>
        <w:tblW w:w="9923" w:type="dxa"/>
        <w:tblInd w:w="-5" w:type="dxa"/>
        <w:tblCellMar>
          <w:left w:w="10" w:type="dxa"/>
          <w:right w:w="10" w:type="dxa"/>
        </w:tblCellMar>
        <w:tblLook w:val="0000" w:firstRow="0" w:lastRow="0" w:firstColumn="0" w:lastColumn="0" w:noHBand="0" w:noVBand="0"/>
      </w:tblPr>
      <w:tblGrid>
        <w:gridCol w:w="3207"/>
        <w:gridCol w:w="1374"/>
        <w:gridCol w:w="1479"/>
        <w:gridCol w:w="1577"/>
        <w:gridCol w:w="2286"/>
      </w:tblGrid>
      <w:tr w:rsidR="00AA6B94" w:rsidRPr="00AA6B94" w14:paraId="299AC0E2" w14:textId="77777777" w:rsidTr="00976E70">
        <w:trPr>
          <w:trHeight w:val="340"/>
        </w:trPr>
        <w:tc>
          <w:tcPr>
            <w:tcW w:w="3207"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D40D24" w14:textId="77777777" w:rsidR="00AA6B94" w:rsidRPr="00AA6B94" w:rsidRDefault="00AA6B94" w:rsidP="00AA6B94">
            <w:pPr>
              <w:spacing w:after="0"/>
              <w:jc w:val="center"/>
            </w:pPr>
            <w:r w:rsidRPr="00AA6B94">
              <w:rPr>
                <w:rFonts w:ascii="Times New Roman" w:hAnsi="Times New Roman" w:cs="Times New Roman"/>
                <w:color w:val="000000"/>
                <w:sz w:val="24"/>
                <w:szCs w:val="24"/>
              </w:rPr>
              <w:t>Pareigybės lygis</w:t>
            </w:r>
          </w:p>
        </w:tc>
        <w:tc>
          <w:tcPr>
            <w:tcW w:w="671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8E736" w14:textId="77777777" w:rsidR="00AA6B94" w:rsidRPr="00AA6B94" w:rsidRDefault="00AA6B94" w:rsidP="00AA6B94">
            <w:pPr>
              <w:spacing w:after="0"/>
              <w:jc w:val="center"/>
            </w:pPr>
            <w:r w:rsidRPr="00AA6B94">
              <w:rPr>
                <w:rFonts w:ascii="Times New Roman" w:hAnsi="Times New Roman" w:cs="Times New Roman"/>
                <w:color w:val="000000"/>
                <w:sz w:val="24"/>
                <w:szCs w:val="24"/>
              </w:rPr>
              <w:t>Pareiginės algos koeficientai</w:t>
            </w:r>
          </w:p>
        </w:tc>
      </w:tr>
      <w:tr w:rsidR="00AA6B94" w:rsidRPr="00AA6B94" w14:paraId="152AA745" w14:textId="77777777" w:rsidTr="00976E70">
        <w:trPr>
          <w:trHeight w:val="340"/>
        </w:trPr>
        <w:tc>
          <w:tcPr>
            <w:tcW w:w="32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E675C5" w14:textId="77777777" w:rsidR="00AA6B94" w:rsidRPr="00AA6B94" w:rsidRDefault="00AA6B94" w:rsidP="00AA6B94">
            <w:pPr>
              <w:spacing w:after="0"/>
              <w:rPr>
                <w:rFonts w:ascii="Times New Roman" w:hAnsi="Times New Roman" w:cs="Times New Roman"/>
                <w:sz w:val="24"/>
                <w:szCs w:val="24"/>
              </w:rPr>
            </w:pPr>
          </w:p>
        </w:tc>
        <w:tc>
          <w:tcPr>
            <w:tcW w:w="6716" w:type="dxa"/>
            <w:gridSpan w:val="4"/>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40CDFA" w14:textId="77777777" w:rsidR="00AA6B94" w:rsidRPr="00AA6B94" w:rsidRDefault="00AA6B94" w:rsidP="00AA6B94">
            <w:pPr>
              <w:spacing w:after="0"/>
              <w:jc w:val="center"/>
            </w:pPr>
            <w:r w:rsidRPr="00AA6B94">
              <w:rPr>
                <w:rFonts w:ascii="Times New Roman" w:hAnsi="Times New Roman" w:cs="Times New Roman"/>
                <w:color w:val="000000"/>
                <w:sz w:val="24"/>
                <w:szCs w:val="24"/>
              </w:rPr>
              <w:t>Profesinio darbo patirtis (metais)</w:t>
            </w:r>
          </w:p>
        </w:tc>
      </w:tr>
      <w:tr w:rsidR="00AA6B94" w:rsidRPr="00AA6B94" w14:paraId="437282DB" w14:textId="77777777" w:rsidTr="00976E70">
        <w:trPr>
          <w:trHeight w:val="340"/>
        </w:trPr>
        <w:tc>
          <w:tcPr>
            <w:tcW w:w="3207"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5FC56E" w14:textId="77777777" w:rsidR="00AA6B94" w:rsidRPr="00AA6B94" w:rsidRDefault="00AA6B94" w:rsidP="00AA6B94">
            <w:pPr>
              <w:spacing w:after="0"/>
              <w:rPr>
                <w:rFonts w:ascii="Times New Roman" w:hAnsi="Times New Roman" w:cs="Times New Roman"/>
                <w:sz w:val="24"/>
                <w:szCs w:val="24"/>
              </w:rPr>
            </w:pPr>
          </w:p>
        </w:tc>
        <w:tc>
          <w:tcPr>
            <w:tcW w:w="13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25CBC1" w14:textId="77777777" w:rsidR="00AA6B94" w:rsidRPr="00AA6B94" w:rsidRDefault="00AA6B94" w:rsidP="00AA6B94">
            <w:pPr>
              <w:spacing w:after="0"/>
              <w:jc w:val="center"/>
            </w:pPr>
            <w:r w:rsidRPr="00AA6B94">
              <w:rPr>
                <w:rFonts w:ascii="Times New Roman" w:hAnsi="Times New Roman" w:cs="Times New Roman"/>
                <w:color w:val="000000"/>
                <w:sz w:val="24"/>
                <w:szCs w:val="24"/>
              </w:rPr>
              <w:t>iki 2</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0666D4" w14:textId="77777777" w:rsidR="00AA6B94" w:rsidRPr="00AA6B94" w:rsidRDefault="00AA6B94" w:rsidP="00AA6B94">
            <w:pPr>
              <w:spacing w:after="0"/>
              <w:jc w:val="center"/>
            </w:pPr>
            <w:r w:rsidRPr="00AA6B94">
              <w:rPr>
                <w:rFonts w:ascii="Times New Roman" w:hAnsi="Times New Roman" w:cs="Times New Roman"/>
                <w:color w:val="000000"/>
                <w:sz w:val="24"/>
                <w:szCs w:val="24"/>
              </w:rPr>
              <w:t>nuo daugiau kaip 2 iki 5</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A3CA4E" w14:textId="77777777" w:rsidR="00AA6B94" w:rsidRPr="00AA6B94" w:rsidRDefault="00AA6B94" w:rsidP="00AA6B94">
            <w:pPr>
              <w:spacing w:after="0"/>
              <w:jc w:val="center"/>
            </w:pPr>
            <w:r w:rsidRPr="00AA6B94">
              <w:rPr>
                <w:rFonts w:ascii="Times New Roman" w:hAnsi="Times New Roman" w:cs="Times New Roman"/>
                <w:color w:val="000000"/>
                <w:sz w:val="24"/>
                <w:szCs w:val="24"/>
              </w:rPr>
              <w:t>nuo daugiau kaip 5 iki 10</w:t>
            </w:r>
          </w:p>
        </w:tc>
        <w:tc>
          <w:tcPr>
            <w:tcW w:w="2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94CC69" w14:textId="77777777" w:rsidR="00AA6B94" w:rsidRPr="00AA6B94" w:rsidRDefault="00AA6B94" w:rsidP="00AA6B94">
            <w:pPr>
              <w:spacing w:after="0"/>
              <w:jc w:val="center"/>
            </w:pPr>
            <w:r w:rsidRPr="00AA6B94">
              <w:rPr>
                <w:rFonts w:ascii="Times New Roman" w:hAnsi="Times New Roman" w:cs="Times New Roman"/>
                <w:color w:val="000000"/>
                <w:sz w:val="24"/>
                <w:szCs w:val="24"/>
              </w:rPr>
              <w:t>daugiau kaip 10</w:t>
            </w:r>
          </w:p>
        </w:tc>
      </w:tr>
      <w:tr w:rsidR="00AA6B94" w:rsidRPr="00AA6B94" w14:paraId="509308C7" w14:textId="77777777" w:rsidTr="00976E70">
        <w:trPr>
          <w:trHeight w:val="340"/>
        </w:trPr>
        <w:tc>
          <w:tcPr>
            <w:tcW w:w="3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12D391" w14:textId="77777777" w:rsidR="00AA6B94" w:rsidRPr="00AA6B94" w:rsidRDefault="00AA6B94" w:rsidP="00AA6B94">
            <w:pPr>
              <w:spacing w:after="0"/>
              <w:jc w:val="center"/>
            </w:pPr>
            <w:r w:rsidRPr="00AA6B94">
              <w:rPr>
                <w:rFonts w:ascii="Times New Roman" w:hAnsi="Times New Roman" w:cs="Times New Roman"/>
                <w:color w:val="000000"/>
                <w:sz w:val="24"/>
                <w:szCs w:val="24"/>
              </w:rPr>
              <w:t>A lygis</w:t>
            </w:r>
          </w:p>
        </w:tc>
        <w:tc>
          <w:tcPr>
            <w:tcW w:w="13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4B2A82"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0,67 – 1,15</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AA85FC"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0,75 – 1,26</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E2D655"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0,83 – 1,38</w:t>
            </w:r>
          </w:p>
        </w:tc>
        <w:tc>
          <w:tcPr>
            <w:tcW w:w="2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B456727"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0,91 – 1,49</w:t>
            </w:r>
          </w:p>
        </w:tc>
      </w:tr>
      <w:tr w:rsidR="00AA6B94" w:rsidRPr="00AA6B94" w14:paraId="6BE9D3BC" w14:textId="77777777" w:rsidTr="00976E70">
        <w:trPr>
          <w:trHeight w:val="340"/>
        </w:trPr>
        <w:tc>
          <w:tcPr>
            <w:tcW w:w="3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C48A51" w14:textId="77777777" w:rsidR="00AA6B94" w:rsidRPr="00AA6B94" w:rsidRDefault="00AA6B94" w:rsidP="00AA6B94">
            <w:pPr>
              <w:spacing w:after="0"/>
              <w:jc w:val="center"/>
            </w:pPr>
            <w:r w:rsidRPr="00AA6B94">
              <w:rPr>
                <w:rFonts w:ascii="Times New Roman" w:hAnsi="Times New Roman" w:cs="Times New Roman"/>
                <w:color w:val="000000"/>
                <w:sz w:val="24"/>
                <w:szCs w:val="24"/>
              </w:rPr>
              <w:t>B lygis</w:t>
            </w:r>
          </w:p>
        </w:tc>
        <w:tc>
          <w:tcPr>
            <w:tcW w:w="13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5FB1EF8"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0,62 – 0,94</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DFC5E4"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0,67 – 1,03</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B7A5B3"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0,72 – 1,09</w:t>
            </w:r>
          </w:p>
        </w:tc>
        <w:tc>
          <w:tcPr>
            <w:tcW w:w="2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5CB71E"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0,77 – 1,15</w:t>
            </w:r>
          </w:p>
        </w:tc>
      </w:tr>
      <w:tr w:rsidR="00AA6B94" w:rsidRPr="00AA6B94" w14:paraId="5C27D44F" w14:textId="77777777" w:rsidTr="00976E70">
        <w:trPr>
          <w:trHeight w:val="340"/>
        </w:trPr>
        <w:tc>
          <w:tcPr>
            <w:tcW w:w="320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6CCB56" w14:textId="77777777" w:rsidR="00AA6B94" w:rsidRPr="00AA6B94" w:rsidRDefault="00AA6B94" w:rsidP="00AA6B94">
            <w:pPr>
              <w:spacing w:after="0"/>
              <w:jc w:val="center"/>
            </w:pPr>
            <w:r w:rsidRPr="00AA6B94">
              <w:rPr>
                <w:rFonts w:ascii="Times New Roman" w:hAnsi="Times New Roman" w:cs="Times New Roman"/>
                <w:color w:val="000000"/>
                <w:sz w:val="24"/>
                <w:szCs w:val="24"/>
              </w:rPr>
              <w:t>C lygis</w:t>
            </w:r>
          </w:p>
        </w:tc>
        <w:tc>
          <w:tcPr>
            <w:tcW w:w="13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C1556B"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0,57 – 0,77</w:t>
            </w:r>
          </w:p>
        </w:tc>
        <w:tc>
          <w:tcPr>
            <w:tcW w:w="147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F6C608"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0,62 – 0,81</w:t>
            </w:r>
          </w:p>
        </w:tc>
        <w:tc>
          <w:tcPr>
            <w:tcW w:w="15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180AC8"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0,67 – 0,86</w:t>
            </w:r>
          </w:p>
        </w:tc>
        <w:tc>
          <w:tcPr>
            <w:tcW w:w="22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626775" w14:textId="77777777" w:rsidR="00AA6B94" w:rsidRPr="00AA6B94" w:rsidRDefault="00AA6B94" w:rsidP="00AA6B94">
            <w:pPr>
              <w:spacing w:after="0"/>
              <w:jc w:val="center"/>
              <w:rPr>
                <w:rFonts w:ascii="Times New Roman" w:hAnsi="Times New Roman" w:cs="Times New Roman"/>
                <w:sz w:val="24"/>
                <w:szCs w:val="24"/>
              </w:rPr>
            </w:pPr>
            <w:r w:rsidRPr="00AA6B94">
              <w:rPr>
                <w:rFonts w:ascii="Times New Roman" w:hAnsi="Times New Roman" w:cs="Times New Roman"/>
                <w:sz w:val="24"/>
                <w:szCs w:val="24"/>
              </w:rPr>
              <w:t>0,70 – 0,92</w:t>
            </w:r>
          </w:p>
        </w:tc>
      </w:tr>
    </w:tbl>
    <w:p w14:paraId="7F08CE9C" w14:textId="77777777" w:rsidR="00AA6B94" w:rsidRDefault="00AA6B94" w:rsidP="00AA6B94">
      <w:pPr>
        <w:pStyle w:val="Bodytext2"/>
        <w:shd w:val="clear" w:color="auto" w:fill="auto"/>
        <w:tabs>
          <w:tab w:val="left" w:pos="1276"/>
          <w:tab w:val="left" w:pos="1701"/>
        </w:tabs>
        <w:spacing w:before="0" w:line="240" w:lineRule="auto"/>
        <w:ind w:firstLine="851"/>
        <w:rPr>
          <w:sz w:val="24"/>
          <w:szCs w:val="24"/>
        </w:rPr>
      </w:pPr>
    </w:p>
    <w:p w14:paraId="0FEB36CD" w14:textId="77777777" w:rsidR="006B666E" w:rsidRDefault="006B666E" w:rsidP="00AA6B94">
      <w:pPr>
        <w:pStyle w:val="Bodytext2"/>
        <w:shd w:val="clear" w:color="auto" w:fill="auto"/>
        <w:tabs>
          <w:tab w:val="left" w:pos="1276"/>
          <w:tab w:val="left" w:pos="1701"/>
        </w:tabs>
        <w:spacing w:before="0" w:line="240" w:lineRule="auto"/>
        <w:ind w:firstLine="851"/>
        <w:rPr>
          <w:sz w:val="24"/>
          <w:szCs w:val="24"/>
        </w:rPr>
      </w:pPr>
      <w:r>
        <w:rPr>
          <w:sz w:val="24"/>
          <w:szCs w:val="24"/>
        </w:rPr>
        <w:t xml:space="preserve">52. Mokyklos direktorius gali priimti sprendimą dėl laikino pareiginės algos koeficiento </w:t>
      </w:r>
      <w:r>
        <w:rPr>
          <w:sz w:val="24"/>
          <w:szCs w:val="24"/>
        </w:rPr>
        <w:lastRenderedPageBreak/>
        <w:t xml:space="preserve">padidinimo  A, B ir C pareigybės lygių darbuotojams </w:t>
      </w:r>
      <w:r w:rsidR="001B630F">
        <w:rPr>
          <w:sz w:val="24"/>
          <w:szCs w:val="24"/>
        </w:rPr>
        <w:t>su jais sulygus dėl papildomų fu</w:t>
      </w:r>
      <w:r w:rsidR="0077025A">
        <w:rPr>
          <w:sz w:val="24"/>
          <w:szCs w:val="24"/>
        </w:rPr>
        <w:t>nkcijų</w:t>
      </w:r>
      <w:r>
        <w:rPr>
          <w:sz w:val="24"/>
          <w:szCs w:val="24"/>
        </w:rPr>
        <w:t xml:space="preserve"> ar laikinai padidėjus jų darbo mastui, tačiau padidintas koeficientas negali viršyti nustatytų maksimalių koeficientų šiai pareigybei.</w:t>
      </w:r>
    </w:p>
    <w:p w14:paraId="4DA22153" w14:textId="77777777" w:rsidR="00AA6B94" w:rsidRDefault="00AA6B94" w:rsidP="00AA6B94">
      <w:pPr>
        <w:pStyle w:val="Bodytext2"/>
        <w:shd w:val="clear" w:color="auto" w:fill="auto"/>
        <w:tabs>
          <w:tab w:val="left" w:pos="1276"/>
          <w:tab w:val="left" w:pos="1701"/>
        </w:tabs>
        <w:spacing w:before="0" w:line="240" w:lineRule="auto"/>
        <w:ind w:firstLine="851"/>
        <w:rPr>
          <w:sz w:val="24"/>
          <w:szCs w:val="24"/>
        </w:rPr>
      </w:pPr>
      <w:r>
        <w:rPr>
          <w:sz w:val="24"/>
          <w:szCs w:val="24"/>
        </w:rPr>
        <w:t>52. Konkrečių darbuotojų, priskirtų atitinkamoms pareigybėms, pareigos nustatomos pareigybės aprašymuose. Darbo sutartyje gali būti numatytos ir kitos darbuotojo darbo apmokėjimo sąlygos, tačiau jos negali prieštarauti šiai sistemai.</w:t>
      </w:r>
    </w:p>
    <w:p w14:paraId="5FE55899" w14:textId="77777777" w:rsidR="00AA6B94" w:rsidRDefault="00AA6B94" w:rsidP="00AA6B94">
      <w:pPr>
        <w:pStyle w:val="Bodytext2"/>
        <w:shd w:val="clear" w:color="auto" w:fill="auto"/>
        <w:tabs>
          <w:tab w:val="left" w:pos="1276"/>
          <w:tab w:val="left" w:pos="1701"/>
        </w:tabs>
        <w:spacing w:before="0" w:line="240" w:lineRule="auto"/>
        <w:ind w:firstLine="851"/>
        <w:rPr>
          <w:sz w:val="24"/>
          <w:szCs w:val="24"/>
        </w:rPr>
      </w:pPr>
      <w:r>
        <w:rPr>
          <w:sz w:val="24"/>
          <w:szCs w:val="24"/>
        </w:rPr>
        <w:t>53. Darbuotojui įgijus aukštesnę kvalifikaciją, Mokyklos direktoriaus sprendimu tokiam darbuotojui gali būti mokamas didesnis darbo užmokestis arba pritaikytas didesnis darbo apmokėjimo tarifas. Esant laisvoms darbo vietoms, kurioms keliami aukštesni reikalavimai, tokios darbo vietos pirmiausia pasiūlomos Mokyklos darbuotojams, įgijusiems aukštesnę kvalifikaciją. Tokiu atveju darbuotojui taikoma užimamos aukštesnės pareigybės atlyginimų sistema.</w:t>
      </w:r>
    </w:p>
    <w:p w14:paraId="7C84D18D" w14:textId="77777777" w:rsidR="00AA6B94" w:rsidRDefault="00AA6B94" w:rsidP="00AA6B94">
      <w:pPr>
        <w:pStyle w:val="Bodytext2"/>
        <w:shd w:val="clear" w:color="auto" w:fill="auto"/>
        <w:tabs>
          <w:tab w:val="left" w:pos="1276"/>
          <w:tab w:val="left" w:pos="1701"/>
        </w:tabs>
        <w:spacing w:before="0" w:line="240" w:lineRule="auto"/>
        <w:ind w:firstLine="851"/>
        <w:rPr>
          <w:sz w:val="24"/>
          <w:szCs w:val="24"/>
        </w:rPr>
      </w:pPr>
    </w:p>
    <w:p w14:paraId="0E68049D" w14:textId="77777777" w:rsidR="00AA6B94" w:rsidRDefault="00AA6B94" w:rsidP="00AA6B94">
      <w:pPr>
        <w:pStyle w:val="Bodytext2"/>
        <w:shd w:val="clear" w:color="auto" w:fill="auto"/>
        <w:tabs>
          <w:tab w:val="left" w:pos="1276"/>
          <w:tab w:val="left" w:pos="1701"/>
        </w:tabs>
        <w:spacing w:before="0" w:line="240" w:lineRule="auto"/>
        <w:jc w:val="center"/>
        <w:rPr>
          <w:b/>
          <w:sz w:val="24"/>
          <w:szCs w:val="24"/>
        </w:rPr>
      </w:pPr>
      <w:r>
        <w:rPr>
          <w:b/>
          <w:sz w:val="24"/>
          <w:szCs w:val="24"/>
        </w:rPr>
        <w:t>II SKIRSNIS</w:t>
      </w:r>
    </w:p>
    <w:p w14:paraId="4785AE36" w14:textId="77777777" w:rsidR="00AA6B94" w:rsidRDefault="00AA6B94" w:rsidP="00AA6B94">
      <w:pPr>
        <w:pStyle w:val="Bodytext2"/>
        <w:shd w:val="clear" w:color="auto" w:fill="auto"/>
        <w:tabs>
          <w:tab w:val="left" w:pos="1276"/>
          <w:tab w:val="left" w:pos="1701"/>
        </w:tabs>
        <w:spacing w:before="0" w:line="240" w:lineRule="auto"/>
        <w:jc w:val="center"/>
        <w:rPr>
          <w:b/>
          <w:sz w:val="24"/>
          <w:szCs w:val="24"/>
        </w:rPr>
      </w:pPr>
      <w:r>
        <w:rPr>
          <w:b/>
          <w:sz w:val="24"/>
          <w:szCs w:val="24"/>
        </w:rPr>
        <w:t>DARBUOTOJŲ VERTINIMAS. KINTAMOSIOS DALIES NUSTATYMAS.</w:t>
      </w:r>
    </w:p>
    <w:p w14:paraId="6E7929C7" w14:textId="77777777" w:rsidR="00AA6B94" w:rsidRDefault="00AA6B94" w:rsidP="00AA6B94">
      <w:pPr>
        <w:pStyle w:val="Bodytext2"/>
        <w:shd w:val="clear" w:color="auto" w:fill="auto"/>
        <w:tabs>
          <w:tab w:val="left" w:pos="1276"/>
          <w:tab w:val="left" w:pos="1701"/>
        </w:tabs>
        <w:spacing w:before="0" w:line="240" w:lineRule="auto"/>
        <w:jc w:val="center"/>
        <w:rPr>
          <w:b/>
          <w:sz w:val="24"/>
          <w:szCs w:val="24"/>
        </w:rPr>
      </w:pPr>
    </w:p>
    <w:p w14:paraId="3944A12B" w14:textId="77777777" w:rsidR="00AA6B94" w:rsidRDefault="00AA6B94" w:rsidP="00AA6B94">
      <w:pPr>
        <w:pStyle w:val="Bodytext2"/>
        <w:shd w:val="clear" w:color="auto" w:fill="auto"/>
        <w:tabs>
          <w:tab w:val="left" w:pos="1276"/>
        </w:tabs>
        <w:spacing w:before="0" w:line="240" w:lineRule="auto"/>
        <w:ind w:firstLine="851"/>
      </w:pPr>
      <w:r>
        <w:rPr>
          <w:sz w:val="24"/>
          <w:szCs w:val="24"/>
        </w:rPr>
        <w:t>54. Mokyklos direktoriaus pavaduotojams ugdymui, ūkvedžiui, specialistams (A ir B lygio), kvalifikuotiems darbuotojams (C lygio):</w:t>
      </w:r>
    </w:p>
    <w:p w14:paraId="18E7BB6D" w14:textId="77777777" w:rsidR="00AA6B94" w:rsidRDefault="00AA6B94" w:rsidP="00AA6B94">
      <w:pPr>
        <w:pStyle w:val="Bodytext2"/>
        <w:shd w:val="clear" w:color="auto" w:fill="auto"/>
        <w:tabs>
          <w:tab w:val="left" w:pos="1418"/>
        </w:tabs>
        <w:spacing w:before="0" w:line="240" w:lineRule="auto"/>
        <w:ind w:firstLine="851"/>
      </w:pPr>
      <w:r>
        <w:rPr>
          <w:sz w:val="24"/>
          <w:szCs w:val="24"/>
        </w:rPr>
        <w:t xml:space="preserve">54.1. 2023 m. veiklos vertinimas atliekamas vadovaujantis Lietuvos Respublikos Vyriausybės </w:t>
      </w:r>
      <w:r>
        <w:rPr>
          <w:color w:val="000000"/>
          <w:sz w:val="24"/>
          <w:szCs w:val="24"/>
        </w:rPr>
        <w:t>2017 m. balandžio 5 d. nutarimu Nr. 254</w:t>
      </w:r>
      <w:r>
        <w:rPr>
          <w:sz w:val="24"/>
          <w:szCs w:val="24"/>
        </w:rPr>
        <w:t xml:space="preserve"> </w:t>
      </w:r>
      <w:r>
        <w:rPr>
          <w:color w:val="000000"/>
          <w:sz w:val="24"/>
          <w:szCs w:val="24"/>
        </w:rPr>
        <w:t xml:space="preserve">„Dėl Valstybės ir savivaldybių įstaigų darbuotojų veiklos vertinimo tvarkos aprašo patvirtinimo“ nustatyta tvarka, išskyrus metinių užduočių nustatymą. Lūkesčiai dėl 2024 metų veiklos nustatomi Valstybės tarnautojų tarnybinės veiklos ir biudžetinių įstaigų darbuotojų veiklos vertinimo tvarkos aprašo nustatyta tvarka; </w:t>
      </w:r>
    </w:p>
    <w:p w14:paraId="0D0DFF0C" w14:textId="77777777" w:rsidR="001B630F" w:rsidRDefault="00AA6B94" w:rsidP="001B630F">
      <w:pPr>
        <w:pStyle w:val="Bodytext2"/>
        <w:shd w:val="clear" w:color="auto" w:fill="auto"/>
        <w:tabs>
          <w:tab w:val="left" w:pos="1418"/>
        </w:tabs>
        <w:spacing w:before="0" w:line="240" w:lineRule="auto"/>
        <w:ind w:firstLine="851"/>
      </w:pPr>
      <w:r>
        <w:rPr>
          <w:sz w:val="24"/>
          <w:szCs w:val="24"/>
          <w:shd w:val="clear" w:color="auto" w:fill="FFFFFF"/>
          <w:lang w:eastAsia="en-GB"/>
        </w:rPr>
        <w:t>54.2. direktoriaus pavaduotojų ugdymui 2023 m. metų veiklos vertinimas atliekamas vadovaujantis Lietuvos Respublikos švietimo, mokslo ir sporto</w:t>
      </w:r>
      <w:r>
        <w:rPr>
          <w:sz w:val="24"/>
          <w:szCs w:val="24"/>
          <w:lang w:eastAsia="en-GB"/>
        </w:rPr>
        <w:t> </w:t>
      </w:r>
      <w:r>
        <w:rPr>
          <w:sz w:val="24"/>
          <w:szCs w:val="24"/>
          <w:shd w:val="clear" w:color="auto" w:fill="FFFFFF"/>
          <w:lang w:eastAsia="en-GB"/>
        </w:rPr>
        <w:t>ministro </w:t>
      </w:r>
      <w:r>
        <w:rPr>
          <w:sz w:val="24"/>
          <w:szCs w:val="24"/>
          <w:lang w:eastAsia="en-GB"/>
        </w:rPr>
        <w:t>2021 m. sausio 11d. </w:t>
      </w:r>
      <w:r>
        <w:rPr>
          <w:sz w:val="24"/>
          <w:szCs w:val="24"/>
          <w:shd w:val="clear" w:color="auto" w:fill="FFFFFF"/>
          <w:lang w:eastAsia="en-GB"/>
        </w:rPr>
        <w:t>įsakymo Nr.</w:t>
      </w:r>
      <w:r>
        <w:rPr>
          <w:sz w:val="24"/>
          <w:szCs w:val="24"/>
          <w:lang w:eastAsia="en-GB"/>
        </w:rPr>
        <w:t> V-48 </w:t>
      </w:r>
      <w:r>
        <w:rPr>
          <w:sz w:val="24"/>
          <w:szCs w:val="24"/>
          <w:shd w:val="clear" w:color="auto" w:fill="FFFFFF"/>
          <w:lang w:eastAsia="en-GB"/>
        </w:rPr>
        <w:t xml:space="preserve">redakcijos </w:t>
      </w:r>
      <w:r>
        <w:rPr>
          <w:color w:val="000000"/>
          <w:sz w:val="24"/>
          <w:szCs w:val="24"/>
        </w:rPr>
        <w:t xml:space="preserve">„Valstybinių ir savivaldybių švietimo įstaigų (išskyrus aukštąsias mokyklas) vadovų, jų pavaduotojų ugdymui, ugdymą organizuojančių skyrių vedėjų veiklos vertinimo nuostatais. Lūkesčiai dėl 2024 metų veiklos nustatomi </w:t>
      </w:r>
      <w:r>
        <w:rPr>
          <w:sz w:val="24"/>
          <w:szCs w:val="24"/>
          <w:shd w:val="clear" w:color="auto" w:fill="FFFFFF"/>
          <w:lang w:eastAsia="en-GB"/>
        </w:rPr>
        <w:t>Lietuvos Respublikos švietimo, mokslo ir sporto</w:t>
      </w:r>
      <w:r>
        <w:rPr>
          <w:sz w:val="24"/>
          <w:szCs w:val="24"/>
          <w:lang w:eastAsia="en-GB"/>
        </w:rPr>
        <w:t> </w:t>
      </w:r>
      <w:r>
        <w:rPr>
          <w:sz w:val="24"/>
          <w:szCs w:val="24"/>
          <w:shd w:val="clear" w:color="auto" w:fill="FFFFFF"/>
          <w:lang w:eastAsia="en-GB"/>
        </w:rPr>
        <w:t>ministro nustatyta tvarka;</w:t>
      </w:r>
    </w:p>
    <w:p w14:paraId="6CFE168B" w14:textId="77777777" w:rsidR="001B630F" w:rsidRPr="001B630F" w:rsidRDefault="00AA6B94" w:rsidP="001B630F">
      <w:pPr>
        <w:pStyle w:val="Bodytext2"/>
        <w:shd w:val="clear" w:color="auto" w:fill="auto"/>
        <w:tabs>
          <w:tab w:val="left" w:pos="1418"/>
        </w:tabs>
        <w:spacing w:before="0" w:line="240" w:lineRule="auto"/>
        <w:ind w:firstLine="851"/>
      </w:pPr>
      <w:r>
        <w:rPr>
          <w:color w:val="000000"/>
          <w:sz w:val="24"/>
          <w:szCs w:val="24"/>
        </w:rPr>
        <w:t xml:space="preserve">55. </w:t>
      </w:r>
      <w:r w:rsidRPr="001B630F">
        <w:rPr>
          <w:color w:val="000000"/>
          <w:sz w:val="24"/>
          <w:szCs w:val="24"/>
        </w:rPr>
        <w:t xml:space="preserve">Nuo 2025 m. </w:t>
      </w:r>
      <w:r w:rsidRPr="001B630F">
        <w:rPr>
          <w:sz w:val="24"/>
          <w:szCs w:val="24"/>
        </w:rPr>
        <w:t xml:space="preserve">atlikus kasmetinį darbuotojų vertinimą kiekvienais metais, atsižvelgiant į </w:t>
      </w:r>
      <w:r w:rsidR="001B630F" w:rsidRPr="001B630F">
        <w:rPr>
          <w:sz w:val="24"/>
          <w:szCs w:val="24"/>
        </w:rPr>
        <w:t>Mokyklos turimas lėšas: kas 3 metus po atlikto darbuotojų vertinimo, didinamas pareiginės algos koeficientas, darbuotojo veiklą kaip viršijančią lūkesčius ar juos atitinkančią:</w:t>
      </w:r>
    </w:p>
    <w:p w14:paraId="6AB3D29F" w14:textId="77777777" w:rsidR="001B630F" w:rsidRDefault="00A23577" w:rsidP="001B630F">
      <w:pPr>
        <w:pStyle w:val="Bodytext2"/>
        <w:tabs>
          <w:tab w:val="left" w:pos="1418"/>
        </w:tabs>
        <w:spacing w:before="0"/>
        <w:ind w:firstLine="851"/>
        <w:rPr>
          <w:sz w:val="24"/>
          <w:szCs w:val="24"/>
        </w:rPr>
      </w:pPr>
      <w:r>
        <w:rPr>
          <w:sz w:val="24"/>
          <w:szCs w:val="24"/>
        </w:rPr>
        <w:t>55.</w:t>
      </w:r>
      <w:r w:rsidR="001B630F" w:rsidRPr="001B630F">
        <w:rPr>
          <w:sz w:val="24"/>
          <w:szCs w:val="24"/>
        </w:rPr>
        <w:t>1. viršijus lūkesčius 3 metus iš eilės, pareiginės algos koe</w:t>
      </w:r>
      <w:r w:rsidR="001B630F">
        <w:rPr>
          <w:sz w:val="24"/>
          <w:szCs w:val="24"/>
        </w:rPr>
        <w:t>ficientas didinamas 0,1 dydžio;</w:t>
      </w:r>
    </w:p>
    <w:p w14:paraId="0FA40EFB" w14:textId="77777777" w:rsidR="001B630F" w:rsidRPr="001B630F" w:rsidRDefault="00A23577" w:rsidP="001B630F">
      <w:pPr>
        <w:pStyle w:val="Bodytext2"/>
        <w:tabs>
          <w:tab w:val="left" w:pos="1418"/>
        </w:tabs>
        <w:spacing w:before="0"/>
        <w:ind w:firstLine="851"/>
        <w:rPr>
          <w:sz w:val="24"/>
          <w:szCs w:val="24"/>
        </w:rPr>
      </w:pPr>
      <w:r>
        <w:rPr>
          <w:sz w:val="24"/>
          <w:szCs w:val="24"/>
        </w:rPr>
        <w:t>55.</w:t>
      </w:r>
      <w:r w:rsidR="001B630F" w:rsidRPr="001B630F">
        <w:rPr>
          <w:sz w:val="24"/>
          <w:szCs w:val="24"/>
        </w:rPr>
        <w:t>2. lūkesčiams atitinkant 3 metus iš eilės, pareiginės algos koeficientas didinamas 0,06 dydžio;</w:t>
      </w:r>
    </w:p>
    <w:p w14:paraId="23DF7845" w14:textId="77777777" w:rsidR="001B630F" w:rsidRDefault="00A23577" w:rsidP="001B630F">
      <w:pPr>
        <w:pStyle w:val="Bodytext2"/>
        <w:tabs>
          <w:tab w:val="left" w:pos="1418"/>
        </w:tabs>
        <w:spacing w:before="0" w:line="240" w:lineRule="auto"/>
        <w:ind w:firstLine="851"/>
        <w:rPr>
          <w:color w:val="000000"/>
          <w:sz w:val="24"/>
          <w:szCs w:val="24"/>
          <w:shd w:val="clear" w:color="auto" w:fill="FFFF00"/>
          <w:lang w:eastAsia="lt-LT"/>
        </w:rPr>
      </w:pPr>
      <w:r>
        <w:rPr>
          <w:sz w:val="24"/>
          <w:szCs w:val="24"/>
        </w:rPr>
        <w:t>55.</w:t>
      </w:r>
      <w:r w:rsidR="001B630F" w:rsidRPr="001B630F">
        <w:rPr>
          <w:sz w:val="24"/>
          <w:szCs w:val="24"/>
        </w:rPr>
        <w:t>3. vienerius/dvejus metus lūkesčius viršijus ir dvejus/vienerius metus lūkesčiams atitinkant, pareiginės algos koeficientas didinamas 0,08 dydžio.</w:t>
      </w:r>
    </w:p>
    <w:p w14:paraId="4F15B4AD" w14:textId="77777777" w:rsidR="00AA6B94" w:rsidRDefault="001B630F" w:rsidP="001B630F">
      <w:pPr>
        <w:pStyle w:val="Bodytext2"/>
        <w:tabs>
          <w:tab w:val="left" w:pos="1418"/>
        </w:tabs>
        <w:spacing w:before="0" w:line="240" w:lineRule="auto"/>
        <w:ind w:firstLine="851"/>
      </w:pPr>
      <w:r>
        <w:rPr>
          <w:color w:val="000000"/>
          <w:sz w:val="24"/>
          <w:szCs w:val="24"/>
          <w:lang w:eastAsia="lt-LT"/>
        </w:rPr>
        <w:t xml:space="preserve">56.  </w:t>
      </w:r>
      <w:r w:rsidR="00AA6B94">
        <w:rPr>
          <w:color w:val="000000"/>
          <w:sz w:val="24"/>
          <w:szCs w:val="24"/>
          <w:lang w:eastAsia="lt-LT"/>
        </w:rPr>
        <w:t>Kintamoji dalis</w:t>
      </w:r>
      <w:r w:rsidR="00A23577">
        <w:rPr>
          <w:color w:val="000000"/>
          <w:sz w:val="24"/>
          <w:szCs w:val="24"/>
          <w:lang w:eastAsia="lt-LT"/>
        </w:rPr>
        <w:t>,</w:t>
      </w:r>
      <w:r w:rsidR="00AA6B94">
        <w:rPr>
          <w:color w:val="000000"/>
          <w:sz w:val="24"/>
          <w:szCs w:val="24"/>
          <w:lang w:eastAsia="lt-LT"/>
        </w:rPr>
        <w:t xml:space="preserve"> </w:t>
      </w:r>
      <w:r w:rsidR="00AA6B94">
        <w:rPr>
          <w:bCs/>
          <w:iCs/>
          <w:sz w:val="24"/>
          <w:szCs w:val="24"/>
        </w:rPr>
        <w:t>kaip privaloma darbo užmokesčio sudėtinė dalis</w:t>
      </w:r>
      <w:r w:rsidR="00A23577">
        <w:rPr>
          <w:bCs/>
          <w:iCs/>
          <w:sz w:val="24"/>
          <w:szCs w:val="24"/>
        </w:rPr>
        <w:t>,</w:t>
      </w:r>
      <w:r w:rsidR="00AA6B94">
        <w:rPr>
          <w:bCs/>
          <w:iCs/>
          <w:sz w:val="24"/>
          <w:szCs w:val="24"/>
        </w:rPr>
        <w:t xml:space="preserve"> išlieka 2024 m. po atlikto vertinimo </w:t>
      </w:r>
      <w:r w:rsidR="00AA6B94">
        <w:rPr>
          <w:iCs/>
          <w:sz w:val="24"/>
          <w:szCs w:val="24"/>
        </w:rPr>
        <w:t xml:space="preserve">už 2023 m.: </w:t>
      </w:r>
      <w:r w:rsidR="00AA6B94">
        <w:rPr>
          <w:color w:val="000000"/>
          <w:sz w:val="24"/>
          <w:szCs w:val="24"/>
          <w:lang w:eastAsia="lt-LT"/>
        </w:rPr>
        <w:t>„labai gerai“ įvertinus darbuotojo veiklą, skiriama 15 proc. 2023 m. nustatytos pareiginės algos pastoviosios dalies dydžio kintamoji dali</w:t>
      </w:r>
      <w:r>
        <w:rPr>
          <w:color w:val="000000"/>
          <w:sz w:val="24"/>
          <w:szCs w:val="24"/>
          <w:lang w:eastAsia="lt-LT"/>
        </w:rPr>
        <w:t>s; įvertinus veiklą „gerai“ – 5</w:t>
      </w:r>
      <w:r w:rsidR="00AA6B94">
        <w:rPr>
          <w:color w:val="000000"/>
          <w:sz w:val="24"/>
          <w:szCs w:val="24"/>
          <w:lang w:eastAsia="lt-LT"/>
        </w:rPr>
        <w:t xml:space="preserve"> proc.</w:t>
      </w:r>
    </w:p>
    <w:p w14:paraId="0EC120E0" w14:textId="77777777" w:rsidR="00AA6B94" w:rsidRDefault="00AA6B94" w:rsidP="00AA6B94">
      <w:pPr>
        <w:pStyle w:val="Sraopastraipa"/>
        <w:spacing w:after="0"/>
        <w:ind w:left="0" w:firstLine="851"/>
        <w:jc w:val="center"/>
        <w:rPr>
          <w:rFonts w:ascii="Times New Roman" w:hAnsi="Times New Roman" w:cs="Times New Roman"/>
          <w:b/>
          <w:sz w:val="24"/>
          <w:szCs w:val="24"/>
        </w:rPr>
      </w:pPr>
    </w:p>
    <w:p w14:paraId="2216E48E" w14:textId="77777777" w:rsidR="00AA6B94" w:rsidRDefault="00AA6B94" w:rsidP="00AA6B94">
      <w:pPr>
        <w:pStyle w:val="Sraopastraipa"/>
        <w:spacing w:after="0"/>
        <w:ind w:left="0"/>
        <w:jc w:val="center"/>
        <w:rPr>
          <w:rFonts w:ascii="Times New Roman" w:hAnsi="Times New Roman" w:cs="Times New Roman"/>
          <w:b/>
          <w:sz w:val="24"/>
          <w:szCs w:val="24"/>
        </w:rPr>
      </w:pPr>
      <w:r>
        <w:rPr>
          <w:rFonts w:ascii="Times New Roman" w:hAnsi="Times New Roman" w:cs="Times New Roman"/>
          <w:b/>
          <w:sz w:val="24"/>
          <w:szCs w:val="24"/>
        </w:rPr>
        <w:t>IV SKYRIUS</w:t>
      </w:r>
    </w:p>
    <w:p w14:paraId="634AD162" w14:textId="77777777" w:rsidR="00AA6B94" w:rsidRDefault="00AA6B94" w:rsidP="00AA6B94">
      <w:pPr>
        <w:pStyle w:val="Sraopastraipa"/>
        <w:spacing w:after="0"/>
        <w:ind w:left="0"/>
        <w:jc w:val="center"/>
        <w:rPr>
          <w:rFonts w:ascii="Times New Roman" w:hAnsi="Times New Roman" w:cs="Times New Roman"/>
          <w:b/>
          <w:sz w:val="24"/>
          <w:szCs w:val="24"/>
        </w:rPr>
      </w:pPr>
      <w:r>
        <w:rPr>
          <w:rFonts w:ascii="Times New Roman" w:hAnsi="Times New Roman" w:cs="Times New Roman"/>
          <w:b/>
          <w:sz w:val="24"/>
          <w:szCs w:val="24"/>
        </w:rPr>
        <w:t>MOKYTOJŲ DARBO KRŪVIO SANDARA</w:t>
      </w:r>
    </w:p>
    <w:p w14:paraId="484F867A" w14:textId="77777777" w:rsidR="00AA6B94" w:rsidRDefault="00AA6B94" w:rsidP="00AA6B94">
      <w:pPr>
        <w:pStyle w:val="Bodytext2"/>
        <w:shd w:val="clear" w:color="auto" w:fill="auto"/>
        <w:tabs>
          <w:tab w:val="left" w:pos="1418"/>
        </w:tabs>
        <w:spacing w:before="0" w:line="240" w:lineRule="auto"/>
        <w:ind w:left="851"/>
        <w:rPr>
          <w:sz w:val="24"/>
          <w:szCs w:val="24"/>
        </w:rPr>
      </w:pPr>
    </w:p>
    <w:p w14:paraId="2DE6C30C" w14:textId="77777777" w:rsidR="00AA6B94" w:rsidRDefault="00AA6B94" w:rsidP="00AA6B94">
      <w:pPr>
        <w:pStyle w:val="Sraopastraipa"/>
        <w:spacing w:after="0"/>
        <w:ind w:left="360"/>
        <w:jc w:val="center"/>
        <w:rPr>
          <w:rFonts w:ascii="Times New Roman" w:hAnsi="Times New Roman" w:cs="Times New Roman"/>
          <w:b/>
          <w:sz w:val="24"/>
          <w:szCs w:val="24"/>
        </w:rPr>
      </w:pPr>
      <w:r>
        <w:rPr>
          <w:rFonts w:ascii="Times New Roman" w:hAnsi="Times New Roman" w:cs="Times New Roman"/>
          <w:b/>
          <w:sz w:val="24"/>
          <w:szCs w:val="24"/>
        </w:rPr>
        <w:t>I SKIRSNIS</w:t>
      </w:r>
    </w:p>
    <w:p w14:paraId="08D57D34" w14:textId="77777777" w:rsidR="00AA6B94" w:rsidRDefault="00AA6B94" w:rsidP="00AA6B94">
      <w:pPr>
        <w:pStyle w:val="Sraopastraipa"/>
        <w:spacing w:after="0"/>
        <w:ind w:left="360"/>
        <w:jc w:val="center"/>
        <w:rPr>
          <w:rFonts w:ascii="Times New Roman" w:hAnsi="Times New Roman" w:cs="Times New Roman"/>
          <w:b/>
          <w:sz w:val="24"/>
          <w:szCs w:val="24"/>
        </w:rPr>
      </w:pPr>
      <w:r>
        <w:rPr>
          <w:rFonts w:ascii="Times New Roman" w:hAnsi="Times New Roman" w:cs="Times New Roman"/>
          <w:b/>
          <w:sz w:val="24"/>
          <w:szCs w:val="24"/>
        </w:rPr>
        <w:t>MOKYTOJŲ DARBO KRŪVIO SUDARYMO KRITERIJAI</w:t>
      </w:r>
    </w:p>
    <w:p w14:paraId="0130DF34" w14:textId="77777777" w:rsidR="00AA6B94" w:rsidRDefault="00AA6B94" w:rsidP="00AA6B94">
      <w:pPr>
        <w:pStyle w:val="Sraopastraipa"/>
        <w:spacing w:after="0"/>
        <w:ind w:left="0"/>
        <w:jc w:val="center"/>
        <w:rPr>
          <w:rFonts w:ascii="Times New Roman" w:hAnsi="Times New Roman" w:cs="Times New Roman"/>
          <w:b/>
          <w:sz w:val="24"/>
          <w:szCs w:val="24"/>
        </w:rPr>
      </w:pPr>
    </w:p>
    <w:p w14:paraId="4AEF80EB" w14:textId="77777777" w:rsidR="00AA6B94" w:rsidRDefault="00AA6B94" w:rsidP="00A23577">
      <w:pPr>
        <w:pStyle w:val="Sraopastraipa"/>
        <w:numPr>
          <w:ilvl w:val="0"/>
          <w:numId w:val="14"/>
        </w:numPr>
        <w:shd w:val="clear" w:color="auto" w:fill="FFFFFF"/>
        <w:tabs>
          <w:tab w:val="left" w:pos="0"/>
        </w:tabs>
        <w:spacing w:after="0"/>
        <w:ind w:left="0" w:firstLine="851"/>
      </w:pPr>
      <w:r w:rsidRPr="001B630F">
        <w:rPr>
          <w:rFonts w:ascii="Times New Roman" w:hAnsi="Times New Roman" w:cs="Times New Roman"/>
          <w:sz w:val="24"/>
          <w:szCs w:val="24"/>
        </w:rPr>
        <w:t xml:space="preserve">Mokytojo darbo krūvis sudaromas vadovaujantis </w:t>
      </w:r>
      <w:r w:rsidRPr="001B630F">
        <w:rPr>
          <w:rFonts w:ascii="Times New Roman" w:hAnsi="Times New Roman" w:cs="Times New Roman"/>
          <w:color w:val="222222"/>
          <w:sz w:val="24"/>
          <w:szCs w:val="24"/>
          <w:lang w:eastAsia="lt-LT"/>
        </w:rPr>
        <w:t xml:space="preserve">teisės aktais,  reglamentuojančiais mokytojo krūvio sandarą: </w:t>
      </w:r>
      <w:r w:rsidRPr="001B630F">
        <w:rPr>
          <w:rFonts w:ascii="Times New Roman" w:hAnsi="Times New Roman" w:cs="Times New Roman"/>
          <w:sz w:val="24"/>
          <w:szCs w:val="24"/>
        </w:rPr>
        <w:t xml:space="preserve">LR ŠMSM įsakymu patvirtintais Mokytojų, dirbančių pagal bendrojo ugdymo, profesinio mokymo ir neformaliojo švietimo programas (išskyrus ikimokyklinio ir priešmokyklinio ugdymo programas), darbo krūvio sandaros nustatymo </w:t>
      </w:r>
      <w:r w:rsidRPr="001B630F">
        <w:rPr>
          <w:rFonts w:ascii="Times New Roman" w:hAnsi="Times New Roman" w:cs="Times New Roman"/>
          <w:sz w:val="24"/>
          <w:szCs w:val="24"/>
        </w:rPr>
        <w:lastRenderedPageBreak/>
        <w:t xml:space="preserve">tvarkos aprašu; </w:t>
      </w:r>
      <w:r w:rsidRPr="001B630F">
        <w:rPr>
          <w:rFonts w:ascii="Times New Roman" w:hAnsi="Times New Roman" w:cs="Times New Roman"/>
          <w:iCs/>
          <w:color w:val="000000"/>
          <w:sz w:val="24"/>
          <w:szCs w:val="24"/>
          <w:lang w:eastAsia="lt-LT"/>
        </w:rPr>
        <w:t xml:space="preserve">Mokytojų, dirbančių pagal bendrojo ugdymo, profesinio mokymo ir neformaliojo švietimo programas (išskyrus ikimokyklinio ir priešmokyklinio ugdymo programas), veiklų mokyklos bendruomenei aprašu; </w:t>
      </w:r>
      <w:bookmarkStart w:id="8" w:name="m_6551134387310710948_part_35dcb36f007d4"/>
      <w:bookmarkEnd w:id="8"/>
      <w:r w:rsidRPr="001B630F">
        <w:rPr>
          <w:rFonts w:ascii="Times New Roman" w:hAnsi="Times New Roman" w:cs="Times New Roman"/>
          <w:iCs/>
          <w:color w:val="000000"/>
          <w:sz w:val="24"/>
          <w:szCs w:val="24"/>
          <w:lang w:eastAsia="lt-LT"/>
        </w:rPr>
        <w:t xml:space="preserve">Mokytojų, dirbančių pagal bendrojo ugdymo, profesinio mokymo ir neformaliojo švietimo programas (išskyrus ikimokyklinio ir priešmokyklinio ugdymo programas), veiklų, susijusių su profesiniu tobulėjimu, aprašu; Pradinio, pagrindinio ir vidurinio ugdymo programų bendraisiais ugdymo planais. </w:t>
      </w:r>
    </w:p>
    <w:p w14:paraId="61318598" w14:textId="77777777" w:rsidR="00AA6B94" w:rsidRPr="001B630F" w:rsidRDefault="00AA6B94" w:rsidP="00A23577">
      <w:pPr>
        <w:pStyle w:val="Sraopastraipa"/>
        <w:numPr>
          <w:ilvl w:val="0"/>
          <w:numId w:val="14"/>
        </w:numPr>
        <w:tabs>
          <w:tab w:val="left" w:pos="1276"/>
        </w:tabs>
        <w:spacing w:after="0"/>
        <w:ind w:left="0" w:firstLine="851"/>
        <w:rPr>
          <w:rFonts w:ascii="Times New Roman" w:hAnsi="Times New Roman" w:cs="Times New Roman"/>
          <w:sz w:val="24"/>
          <w:szCs w:val="24"/>
        </w:rPr>
      </w:pPr>
      <w:r w:rsidRPr="001B630F">
        <w:rPr>
          <w:rFonts w:ascii="Times New Roman" w:hAnsi="Times New Roman" w:cs="Times New Roman"/>
          <w:sz w:val="24"/>
          <w:szCs w:val="24"/>
        </w:rPr>
        <w:t xml:space="preserve">Kontaktinių valandų skaičius mokytojams nustatomas vadovaujantis </w:t>
      </w:r>
      <w:r w:rsidR="001B630F" w:rsidRPr="001B630F">
        <w:rPr>
          <w:rFonts w:ascii="Times New Roman" w:hAnsi="Times New Roman" w:cs="Times New Roman"/>
          <w:sz w:val="24"/>
          <w:szCs w:val="24"/>
        </w:rPr>
        <w:t xml:space="preserve">Mokyklos </w:t>
      </w:r>
      <w:r w:rsidRPr="001B630F">
        <w:rPr>
          <w:rFonts w:ascii="Times New Roman" w:hAnsi="Times New Roman" w:cs="Times New Roman"/>
          <w:sz w:val="24"/>
          <w:szCs w:val="24"/>
        </w:rPr>
        <w:t>ugdymo planu.</w:t>
      </w:r>
    </w:p>
    <w:p w14:paraId="43DF15CC" w14:textId="77777777" w:rsidR="00AA6B94" w:rsidRDefault="00AA6B94" w:rsidP="001B630F">
      <w:pPr>
        <w:pStyle w:val="Sraopastraipa"/>
        <w:numPr>
          <w:ilvl w:val="0"/>
          <w:numId w:val="14"/>
        </w:numPr>
        <w:tabs>
          <w:tab w:val="left" w:pos="1276"/>
        </w:tabs>
        <w:spacing w:after="0"/>
        <w:ind w:left="0" w:firstLine="851"/>
        <w:rPr>
          <w:rFonts w:ascii="Times New Roman" w:hAnsi="Times New Roman" w:cs="Times New Roman"/>
          <w:sz w:val="24"/>
          <w:szCs w:val="24"/>
        </w:rPr>
      </w:pPr>
      <w:r>
        <w:rPr>
          <w:rFonts w:ascii="Times New Roman" w:hAnsi="Times New Roman" w:cs="Times New Roman"/>
          <w:sz w:val="24"/>
          <w:szCs w:val="24"/>
        </w:rPr>
        <w:t>Valandų, skiriamų vadovauti klasei, skaičius didinamas, jei mokytojas vadovauja daugiau nei 1 klasei.</w:t>
      </w:r>
    </w:p>
    <w:p w14:paraId="60541D6E" w14:textId="77777777" w:rsidR="00AA6B94" w:rsidRDefault="00AA6B94" w:rsidP="001B630F">
      <w:pPr>
        <w:pStyle w:val="Sraopastraipa"/>
        <w:numPr>
          <w:ilvl w:val="0"/>
          <w:numId w:val="14"/>
        </w:numPr>
        <w:tabs>
          <w:tab w:val="left" w:pos="1276"/>
        </w:tabs>
        <w:spacing w:after="0"/>
        <w:ind w:left="0" w:firstLine="851"/>
        <w:rPr>
          <w:rFonts w:ascii="Times New Roman" w:hAnsi="Times New Roman" w:cs="Times New Roman"/>
          <w:sz w:val="24"/>
          <w:szCs w:val="24"/>
        </w:rPr>
      </w:pPr>
      <w:r>
        <w:rPr>
          <w:rFonts w:ascii="Times New Roman" w:hAnsi="Times New Roman" w:cs="Times New Roman"/>
          <w:sz w:val="24"/>
          <w:szCs w:val="24"/>
        </w:rPr>
        <w:t xml:space="preserve">Veiklų, susijusių su profesiniu tobulėjimu, veiklų bendruomenei sąrašas ir veikloms skiriamas valandų skaičius aptariamas dalykų mokytojų metodinėse grupėse ir </w:t>
      </w:r>
      <w:r w:rsidR="0077025A">
        <w:rPr>
          <w:rFonts w:ascii="Times New Roman" w:hAnsi="Times New Roman" w:cs="Times New Roman"/>
          <w:sz w:val="24"/>
          <w:szCs w:val="24"/>
        </w:rPr>
        <w:t xml:space="preserve">derinamas </w:t>
      </w:r>
      <w:r w:rsidR="001B630F">
        <w:rPr>
          <w:rFonts w:ascii="Times New Roman" w:hAnsi="Times New Roman" w:cs="Times New Roman"/>
          <w:sz w:val="24"/>
          <w:szCs w:val="24"/>
        </w:rPr>
        <w:t xml:space="preserve">Mokyklos </w:t>
      </w:r>
      <w:r>
        <w:rPr>
          <w:rFonts w:ascii="Times New Roman" w:hAnsi="Times New Roman" w:cs="Times New Roman"/>
          <w:sz w:val="24"/>
          <w:szCs w:val="24"/>
        </w:rPr>
        <w:t xml:space="preserve">Darbo tarybų protokolu. Šis sąrašas yra </w:t>
      </w:r>
      <w:r w:rsidR="001B630F">
        <w:rPr>
          <w:rFonts w:ascii="Times New Roman" w:hAnsi="Times New Roman" w:cs="Times New Roman"/>
          <w:sz w:val="24"/>
          <w:szCs w:val="24"/>
        </w:rPr>
        <w:t>Mokyklos</w:t>
      </w:r>
      <w:r>
        <w:rPr>
          <w:rFonts w:ascii="Times New Roman" w:hAnsi="Times New Roman" w:cs="Times New Roman"/>
          <w:sz w:val="24"/>
          <w:szCs w:val="24"/>
        </w:rPr>
        <w:t xml:space="preserve"> Darbo apmokėjimo </w:t>
      </w:r>
      <w:r w:rsidR="001B630F">
        <w:rPr>
          <w:rFonts w:ascii="Times New Roman" w:hAnsi="Times New Roman" w:cs="Times New Roman"/>
          <w:sz w:val="24"/>
          <w:szCs w:val="24"/>
        </w:rPr>
        <w:t xml:space="preserve">sistemos </w:t>
      </w:r>
      <w:r w:rsidR="001B630F" w:rsidRPr="00326B6C">
        <w:rPr>
          <w:rFonts w:ascii="Times New Roman" w:hAnsi="Times New Roman" w:cs="Times New Roman"/>
          <w:sz w:val="24"/>
          <w:szCs w:val="24"/>
        </w:rPr>
        <w:t>priedas  (</w:t>
      </w:r>
      <w:r w:rsidR="00A23577" w:rsidRPr="00326B6C">
        <w:rPr>
          <w:rFonts w:ascii="Times New Roman" w:hAnsi="Times New Roman" w:cs="Times New Roman"/>
          <w:sz w:val="24"/>
          <w:szCs w:val="24"/>
        </w:rPr>
        <w:t xml:space="preserve">4 </w:t>
      </w:r>
      <w:r w:rsidR="001B630F" w:rsidRPr="00326B6C">
        <w:rPr>
          <w:rFonts w:ascii="Times New Roman" w:hAnsi="Times New Roman" w:cs="Times New Roman"/>
          <w:sz w:val="24"/>
          <w:szCs w:val="24"/>
        </w:rPr>
        <w:t>priedas</w:t>
      </w:r>
      <w:r w:rsidR="00A23577" w:rsidRPr="00326B6C">
        <w:rPr>
          <w:rFonts w:ascii="Times New Roman" w:hAnsi="Times New Roman" w:cs="Times New Roman"/>
          <w:sz w:val="24"/>
          <w:szCs w:val="24"/>
        </w:rPr>
        <w:t>)</w:t>
      </w:r>
      <w:r w:rsidRPr="00326B6C">
        <w:rPr>
          <w:rFonts w:ascii="Times New Roman" w:hAnsi="Times New Roman" w:cs="Times New Roman"/>
          <w:sz w:val="24"/>
          <w:szCs w:val="24"/>
        </w:rPr>
        <w:t xml:space="preserve"> </w:t>
      </w:r>
      <w:r>
        <w:rPr>
          <w:rFonts w:ascii="Times New Roman" w:hAnsi="Times New Roman" w:cs="Times New Roman"/>
          <w:sz w:val="24"/>
          <w:szCs w:val="24"/>
        </w:rPr>
        <w:t xml:space="preserve">ir gali būti atskirai tikslinamas kiekvienais metais. </w:t>
      </w:r>
    </w:p>
    <w:p w14:paraId="15F9FB80" w14:textId="77777777" w:rsidR="00AA6B94" w:rsidRPr="00326B6C" w:rsidRDefault="00AA6B94" w:rsidP="001B630F">
      <w:pPr>
        <w:pStyle w:val="Sraopastraipa"/>
        <w:numPr>
          <w:ilvl w:val="0"/>
          <w:numId w:val="14"/>
        </w:numPr>
        <w:tabs>
          <w:tab w:val="left" w:pos="1276"/>
        </w:tabs>
        <w:spacing w:after="0"/>
        <w:ind w:left="0" w:firstLine="851"/>
      </w:pPr>
      <w:r>
        <w:rPr>
          <w:rFonts w:ascii="Times New Roman" w:hAnsi="Times New Roman" w:cs="Times New Roman"/>
          <w:sz w:val="24"/>
          <w:szCs w:val="24"/>
        </w:rPr>
        <w:t xml:space="preserve">Mokytojo darbo krūvio sandara, veiklos ataskaita ir profesinis tobulėjimas pildomas „Mokytojo darbo </w:t>
      </w:r>
      <w:r w:rsidR="001B630F">
        <w:rPr>
          <w:rFonts w:ascii="Times New Roman" w:hAnsi="Times New Roman" w:cs="Times New Roman"/>
          <w:sz w:val="24"/>
          <w:szCs w:val="24"/>
        </w:rPr>
        <w:t xml:space="preserve">krūvio“ lentelėje </w:t>
      </w:r>
      <w:r w:rsidR="001B630F" w:rsidRPr="00326B6C">
        <w:rPr>
          <w:rFonts w:ascii="Times New Roman" w:hAnsi="Times New Roman" w:cs="Times New Roman"/>
          <w:sz w:val="24"/>
          <w:szCs w:val="24"/>
        </w:rPr>
        <w:t>(</w:t>
      </w:r>
      <w:r w:rsidR="00A23577" w:rsidRPr="00326B6C">
        <w:rPr>
          <w:rFonts w:ascii="Times New Roman" w:hAnsi="Times New Roman" w:cs="Times New Roman"/>
          <w:sz w:val="24"/>
          <w:szCs w:val="24"/>
        </w:rPr>
        <w:t>5 priedas</w:t>
      </w:r>
      <w:r w:rsidRPr="00326B6C">
        <w:rPr>
          <w:rFonts w:ascii="Times New Roman" w:hAnsi="Times New Roman" w:cs="Times New Roman"/>
          <w:sz w:val="24"/>
          <w:szCs w:val="24"/>
        </w:rPr>
        <w:t>)</w:t>
      </w:r>
      <w:r w:rsidR="00C83A1C" w:rsidRPr="00326B6C">
        <w:rPr>
          <w:rFonts w:ascii="Times New Roman" w:hAnsi="Times New Roman" w:cs="Times New Roman"/>
          <w:sz w:val="24"/>
          <w:szCs w:val="24"/>
        </w:rPr>
        <w:t>.</w:t>
      </w:r>
      <w:r w:rsidRPr="00326B6C">
        <w:rPr>
          <w:rFonts w:ascii="Times New Roman" w:hAnsi="Times New Roman" w:cs="Times New Roman"/>
          <w:sz w:val="24"/>
          <w:szCs w:val="24"/>
        </w:rPr>
        <w:t xml:space="preserve"> </w:t>
      </w:r>
    </w:p>
    <w:p w14:paraId="32321E9D" w14:textId="77777777" w:rsidR="00AA6B94" w:rsidRDefault="00AA6B94" w:rsidP="00AA6B94">
      <w:pPr>
        <w:pStyle w:val="Sraopastraipa"/>
        <w:tabs>
          <w:tab w:val="left" w:pos="1276"/>
        </w:tabs>
        <w:spacing w:after="0"/>
        <w:ind w:left="0" w:firstLine="851"/>
        <w:jc w:val="center"/>
        <w:rPr>
          <w:rFonts w:ascii="Times New Roman" w:hAnsi="Times New Roman" w:cs="Times New Roman"/>
          <w:b/>
          <w:bCs/>
          <w:sz w:val="24"/>
          <w:szCs w:val="24"/>
        </w:rPr>
      </w:pPr>
    </w:p>
    <w:p w14:paraId="47CD40F4" w14:textId="77777777" w:rsidR="00AA6B94" w:rsidRDefault="00AA6B94" w:rsidP="00AA6B94">
      <w:pPr>
        <w:pStyle w:val="Sraopastraipa"/>
        <w:tabs>
          <w:tab w:val="left" w:pos="1276"/>
        </w:tabs>
        <w:spacing w:after="0"/>
        <w:ind w:left="0" w:firstLine="851"/>
        <w:jc w:val="center"/>
        <w:rPr>
          <w:rFonts w:ascii="Times New Roman" w:hAnsi="Times New Roman" w:cs="Times New Roman"/>
          <w:b/>
          <w:bCs/>
          <w:sz w:val="24"/>
          <w:szCs w:val="24"/>
        </w:rPr>
      </w:pPr>
      <w:r>
        <w:rPr>
          <w:rFonts w:ascii="Times New Roman" w:hAnsi="Times New Roman" w:cs="Times New Roman"/>
          <w:b/>
          <w:bCs/>
          <w:sz w:val="24"/>
          <w:szCs w:val="24"/>
        </w:rPr>
        <w:t>V SKYRIUS</w:t>
      </w:r>
    </w:p>
    <w:p w14:paraId="2841BB44" w14:textId="77777777" w:rsidR="00AA6B94" w:rsidRDefault="00AA6B94" w:rsidP="00AA6B94">
      <w:pPr>
        <w:pStyle w:val="Sraopastraipa"/>
        <w:tabs>
          <w:tab w:val="left" w:pos="1276"/>
        </w:tabs>
        <w:spacing w:after="0"/>
        <w:ind w:left="0" w:firstLine="851"/>
        <w:jc w:val="center"/>
        <w:rPr>
          <w:rFonts w:ascii="Times New Roman" w:hAnsi="Times New Roman" w:cs="Times New Roman"/>
          <w:b/>
          <w:bCs/>
          <w:sz w:val="24"/>
          <w:szCs w:val="24"/>
        </w:rPr>
      </w:pPr>
      <w:r>
        <w:rPr>
          <w:rFonts w:ascii="Times New Roman" w:hAnsi="Times New Roman" w:cs="Times New Roman"/>
          <w:b/>
          <w:bCs/>
          <w:sz w:val="24"/>
          <w:szCs w:val="24"/>
        </w:rPr>
        <w:t>BAIGIAMOSIOS NUOSTATOS</w:t>
      </w:r>
    </w:p>
    <w:p w14:paraId="7CB9E562" w14:textId="77777777" w:rsidR="00AA6B94" w:rsidRDefault="00AA6B94" w:rsidP="00AA6B94">
      <w:pPr>
        <w:pStyle w:val="Sraopastraipa"/>
        <w:tabs>
          <w:tab w:val="left" w:pos="1276"/>
        </w:tabs>
        <w:spacing w:after="0"/>
        <w:ind w:left="0" w:firstLine="851"/>
        <w:rPr>
          <w:rFonts w:ascii="Times New Roman" w:hAnsi="Times New Roman" w:cs="Times New Roman"/>
          <w:sz w:val="24"/>
          <w:szCs w:val="24"/>
        </w:rPr>
      </w:pPr>
    </w:p>
    <w:p w14:paraId="02A1DDF6" w14:textId="77777777" w:rsidR="00AA6B94" w:rsidRDefault="00B051D3" w:rsidP="001B630F">
      <w:pPr>
        <w:pStyle w:val="Sraopastraipa"/>
        <w:numPr>
          <w:ilvl w:val="0"/>
          <w:numId w:val="14"/>
        </w:numPr>
        <w:tabs>
          <w:tab w:val="left" w:pos="1276"/>
        </w:tabs>
        <w:spacing w:after="0"/>
        <w:ind w:left="0" w:firstLine="851"/>
        <w:rPr>
          <w:rFonts w:ascii="Times New Roman" w:hAnsi="Times New Roman" w:cs="Times New Roman"/>
          <w:sz w:val="24"/>
          <w:szCs w:val="24"/>
        </w:rPr>
      </w:pPr>
      <w:r>
        <w:rPr>
          <w:rFonts w:ascii="Times New Roman" w:hAnsi="Times New Roman" w:cs="Times New Roman"/>
          <w:sz w:val="24"/>
          <w:szCs w:val="24"/>
        </w:rPr>
        <w:t xml:space="preserve">Mokyklos </w:t>
      </w:r>
      <w:r w:rsidR="00AA6B94">
        <w:rPr>
          <w:rFonts w:ascii="Times New Roman" w:hAnsi="Times New Roman" w:cs="Times New Roman"/>
          <w:sz w:val="24"/>
          <w:szCs w:val="24"/>
        </w:rPr>
        <w:t>darbuotojų darbo užmokesčio dydis tikslinamas kiekvienais mokslo metais ir /ar pasikeitus teisės aktams, atitinkamai sistema peržiūrima ne rečiau kaip vieną kartą metuose.</w:t>
      </w:r>
    </w:p>
    <w:p w14:paraId="16CCD580" w14:textId="77777777" w:rsidR="00AA6B94" w:rsidRDefault="00AA6B94" w:rsidP="001B630F">
      <w:pPr>
        <w:pStyle w:val="Sraopastraipa"/>
        <w:numPr>
          <w:ilvl w:val="0"/>
          <w:numId w:val="14"/>
        </w:numPr>
        <w:tabs>
          <w:tab w:val="left" w:pos="1276"/>
        </w:tabs>
        <w:spacing w:after="0"/>
        <w:ind w:left="0" w:firstLine="851"/>
        <w:rPr>
          <w:rFonts w:ascii="Times New Roman" w:hAnsi="Times New Roman" w:cs="Times New Roman"/>
          <w:sz w:val="24"/>
          <w:szCs w:val="24"/>
        </w:rPr>
      </w:pPr>
      <w:r>
        <w:rPr>
          <w:rFonts w:ascii="Times New Roman" w:hAnsi="Times New Roman" w:cs="Times New Roman"/>
          <w:sz w:val="24"/>
          <w:szCs w:val="24"/>
        </w:rPr>
        <w:t xml:space="preserve">Sistema patvirtinta konsultuojantis su </w:t>
      </w:r>
      <w:r w:rsidR="00B051D3">
        <w:rPr>
          <w:rFonts w:ascii="Times New Roman" w:hAnsi="Times New Roman" w:cs="Times New Roman"/>
          <w:sz w:val="24"/>
          <w:szCs w:val="24"/>
        </w:rPr>
        <w:t xml:space="preserve">Mokyklos </w:t>
      </w:r>
      <w:r>
        <w:rPr>
          <w:rFonts w:ascii="Times New Roman" w:hAnsi="Times New Roman" w:cs="Times New Roman"/>
          <w:sz w:val="24"/>
          <w:szCs w:val="24"/>
        </w:rPr>
        <w:t>darbo taryba, laikantis lyčių lygybės ir nediskriminavimo kitais pagrindais principų.</w:t>
      </w:r>
    </w:p>
    <w:p w14:paraId="4B274CA5" w14:textId="77777777" w:rsidR="00AA6B94" w:rsidRDefault="00AA6B94" w:rsidP="001B630F">
      <w:pPr>
        <w:pStyle w:val="Sraopastraipa"/>
        <w:numPr>
          <w:ilvl w:val="0"/>
          <w:numId w:val="14"/>
        </w:numPr>
        <w:tabs>
          <w:tab w:val="left" w:pos="1276"/>
        </w:tabs>
        <w:spacing w:after="0"/>
        <w:ind w:left="0" w:firstLine="851"/>
      </w:pPr>
      <w:r>
        <w:rPr>
          <w:rFonts w:ascii="Times New Roman" w:hAnsi="Times New Roman" w:cs="Times New Roman"/>
          <w:sz w:val="24"/>
          <w:szCs w:val="24"/>
        </w:rPr>
        <w:t xml:space="preserve">Visi </w:t>
      </w:r>
      <w:r w:rsidR="00B051D3">
        <w:rPr>
          <w:rFonts w:ascii="Times New Roman" w:hAnsi="Times New Roman" w:cs="Times New Roman"/>
          <w:sz w:val="24"/>
          <w:szCs w:val="24"/>
        </w:rPr>
        <w:t>Mokyklos</w:t>
      </w:r>
      <w:r>
        <w:rPr>
          <w:rFonts w:ascii="Times New Roman" w:hAnsi="Times New Roman" w:cs="Times New Roman"/>
          <w:sz w:val="24"/>
          <w:szCs w:val="24"/>
        </w:rPr>
        <w:t xml:space="preserve"> darbuotojai su šia sistema yra supažindinami </w:t>
      </w:r>
      <w:r w:rsidR="001B630F">
        <w:rPr>
          <w:rFonts w:ascii="Times New Roman" w:hAnsi="Times New Roman" w:cs="Times New Roman"/>
          <w:sz w:val="24"/>
          <w:szCs w:val="24"/>
        </w:rPr>
        <w:t>dokumentų valdymo sistemoje KONTORA</w:t>
      </w:r>
      <w:r>
        <w:rPr>
          <w:rFonts w:ascii="Times New Roman" w:hAnsi="Times New Roman" w:cs="Times New Roman"/>
          <w:sz w:val="24"/>
          <w:szCs w:val="24"/>
        </w:rPr>
        <w:t xml:space="preserve"> ir privalo laikytis sistemoje nustatytų įpareigojimų bei atlikdami savo darbo funkcijas vadovautis sistemoje nustatytais principais.</w:t>
      </w:r>
    </w:p>
    <w:p w14:paraId="3DB428D0" w14:textId="77777777" w:rsidR="00AA6B94" w:rsidRDefault="00B051D3" w:rsidP="001B630F">
      <w:pPr>
        <w:pStyle w:val="Sraopastraipa"/>
        <w:numPr>
          <w:ilvl w:val="0"/>
          <w:numId w:val="14"/>
        </w:numPr>
        <w:tabs>
          <w:tab w:val="left" w:pos="1276"/>
        </w:tabs>
        <w:spacing w:after="0"/>
        <w:ind w:left="0" w:firstLine="851"/>
        <w:rPr>
          <w:rFonts w:ascii="Times New Roman" w:hAnsi="Times New Roman" w:cs="Times New Roman"/>
          <w:sz w:val="24"/>
          <w:szCs w:val="24"/>
        </w:rPr>
      </w:pPr>
      <w:r>
        <w:rPr>
          <w:rFonts w:ascii="Times New Roman" w:hAnsi="Times New Roman" w:cs="Times New Roman"/>
          <w:sz w:val="24"/>
          <w:szCs w:val="24"/>
        </w:rPr>
        <w:t>Mokyklos</w:t>
      </w:r>
      <w:r w:rsidR="00AA6B94">
        <w:rPr>
          <w:rFonts w:ascii="Times New Roman" w:hAnsi="Times New Roman" w:cs="Times New Roman"/>
          <w:sz w:val="24"/>
          <w:szCs w:val="24"/>
        </w:rPr>
        <w:t xml:space="preserve"> direktorius turi teisę iš dalies arba visiškai pakeisti šią sistemą, su pakeitimais supažindinant visus darbuotojus.</w:t>
      </w:r>
    </w:p>
    <w:p w14:paraId="438E895B" w14:textId="77777777" w:rsidR="00AA6B94" w:rsidRDefault="00AA6B94" w:rsidP="001B630F">
      <w:pPr>
        <w:pStyle w:val="Sraopastraipa"/>
        <w:numPr>
          <w:ilvl w:val="0"/>
          <w:numId w:val="14"/>
        </w:numPr>
        <w:tabs>
          <w:tab w:val="left" w:pos="1276"/>
        </w:tabs>
        <w:spacing w:after="0"/>
        <w:ind w:left="0" w:firstLine="851"/>
      </w:pPr>
      <w:r>
        <w:rPr>
          <w:rFonts w:ascii="Times New Roman" w:hAnsi="Times New Roman" w:cs="Times New Roman"/>
          <w:sz w:val="24"/>
          <w:szCs w:val="24"/>
          <w:lang w:eastAsia="lt-LT"/>
        </w:rPr>
        <w:t>Prieš nustatant ar keičiant darbo apmokėjimo sistemą, įvykdytos darbuotojų informavimo ir konsultavimo procedūros Lietuvos Respublikos darbo kodekso nustatyta tvarka</w:t>
      </w:r>
      <w:r w:rsidR="00C83A1C">
        <w:rPr>
          <w:rFonts w:ascii="Times New Roman" w:hAnsi="Times New Roman" w:cs="Times New Roman"/>
          <w:sz w:val="24"/>
          <w:szCs w:val="24"/>
          <w:lang w:eastAsia="lt-LT"/>
        </w:rPr>
        <w:t>.</w:t>
      </w:r>
    </w:p>
    <w:p w14:paraId="4E384113" w14:textId="77777777" w:rsidR="006A0654" w:rsidRDefault="00553EBD" w:rsidP="00110CBD">
      <w:pPr>
        <w:jc w:val="center"/>
      </w:pPr>
      <w:r>
        <w:t>_____________________________________________________________________</w:t>
      </w:r>
    </w:p>
    <w:p w14:paraId="5F2547A6" w14:textId="77777777" w:rsidR="006A0654" w:rsidRPr="006A0654" w:rsidRDefault="006A0654" w:rsidP="006A0654"/>
    <w:p w14:paraId="343A8BAA" w14:textId="77777777" w:rsidR="006A0654" w:rsidRPr="006A0654" w:rsidRDefault="006A0654" w:rsidP="006A0654"/>
    <w:p w14:paraId="450CC2DD" w14:textId="77777777" w:rsidR="006A0654" w:rsidRDefault="006A0654" w:rsidP="006A0654"/>
    <w:p w14:paraId="159C646A" w14:textId="77777777" w:rsidR="00AA6B94" w:rsidRDefault="006A0654" w:rsidP="006A0654">
      <w:pPr>
        <w:tabs>
          <w:tab w:val="left" w:pos="939"/>
        </w:tabs>
      </w:pPr>
      <w:r>
        <w:tab/>
      </w:r>
    </w:p>
    <w:p w14:paraId="2BC4FEF7" w14:textId="77777777" w:rsidR="006A0654" w:rsidRDefault="006A0654" w:rsidP="006A0654">
      <w:pPr>
        <w:tabs>
          <w:tab w:val="left" w:pos="939"/>
        </w:tabs>
      </w:pPr>
    </w:p>
    <w:p w14:paraId="3F761602" w14:textId="77777777" w:rsidR="006A0654" w:rsidRDefault="006A0654" w:rsidP="006A0654">
      <w:pPr>
        <w:tabs>
          <w:tab w:val="left" w:pos="939"/>
        </w:tabs>
      </w:pPr>
    </w:p>
    <w:p w14:paraId="3037211F" w14:textId="77777777" w:rsidR="006A0654" w:rsidRDefault="006A0654" w:rsidP="006A0654">
      <w:pPr>
        <w:tabs>
          <w:tab w:val="left" w:pos="939"/>
        </w:tabs>
      </w:pPr>
    </w:p>
    <w:p w14:paraId="4DFE664C" w14:textId="77777777" w:rsidR="006A0654" w:rsidRDefault="006A0654" w:rsidP="006A0654">
      <w:pPr>
        <w:tabs>
          <w:tab w:val="left" w:pos="939"/>
        </w:tabs>
      </w:pPr>
    </w:p>
    <w:p w14:paraId="33A748C1" w14:textId="77777777" w:rsidR="006A0654" w:rsidRDefault="006A0654" w:rsidP="006A0654">
      <w:pPr>
        <w:tabs>
          <w:tab w:val="left" w:pos="939"/>
        </w:tabs>
      </w:pPr>
    </w:p>
    <w:p w14:paraId="339ED11B" w14:textId="77777777" w:rsidR="006A0654" w:rsidRDefault="006A0654" w:rsidP="006A0654">
      <w:pPr>
        <w:tabs>
          <w:tab w:val="left" w:pos="939"/>
        </w:tabs>
      </w:pPr>
    </w:p>
    <w:p w14:paraId="6EC8CD1A" w14:textId="77777777" w:rsidR="006A0654" w:rsidRDefault="006A0654" w:rsidP="006A0654">
      <w:pPr>
        <w:tabs>
          <w:tab w:val="left" w:pos="939"/>
        </w:tabs>
      </w:pPr>
    </w:p>
    <w:p w14:paraId="2871458C" w14:textId="77777777" w:rsidR="006A0654" w:rsidRDefault="006A0654" w:rsidP="006A0654">
      <w:pPr>
        <w:tabs>
          <w:tab w:val="left" w:pos="939"/>
        </w:tabs>
      </w:pPr>
    </w:p>
    <w:p w14:paraId="1C85E34E" w14:textId="77777777" w:rsidR="006A0654" w:rsidRDefault="006A0654" w:rsidP="006A0654">
      <w:pPr>
        <w:tabs>
          <w:tab w:val="left" w:pos="939"/>
        </w:tabs>
      </w:pPr>
    </w:p>
    <w:p w14:paraId="576DD9D6" w14:textId="77777777" w:rsidR="006A0654" w:rsidRDefault="006A0654" w:rsidP="006A0654">
      <w:pPr>
        <w:tabs>
          <w:tab w:val="left" w:pos="939"/>
        </w:tabs>
      </w:pPr>
    </w:p>
    <w:p w14:paraId="2C4AD0EB" w14:textId="77777777" w:rsidR="00976E70" w:rsidRDefault="00976E70" w:rsidP="006A0654">
      <w:pPr>
        <w:suppressAutoHyphens w:val="0"/>
        <w:autoSpaceDN/>
        <w:spacing w:after="0" w:line="276" w:lineRule="auto"/>
        <w:jc w:val="right"/>
        <w:textAlignment w:val="auto"/>
        <w:rPr>
          <w:rFonts w:ascii="Times New Roman" w:eastAsiaTheme="minorHAnsi" w:hAnsi="Times New Roman" w:cs="Times New Roman"/>
          <w:sz w:val="24"/>
          <w:szCs w:val="24"/>
        </w:rPr>
      </w:pPr>
    </w:p>
    <w:p w14:paraId="4D3D899B" w14:textId="77777777" w:rsidR="00976E70" w:rsidRDefault="00976E70" w:rsidP="006A0654">
      <w:pPr>
        <w:suppressAutoHyphens w:val="0"/>
        <w:autoSpaceDN/>
        <w:spacing w:after="0" w:line="276" w:lineRule="auto"/>
        <w:jc w:val="right"/>
        <w:textAlignment w:val="auto"/>
        <w:rPr>
          <w:rFonts w:ascii="Times New Roman" w:eastAsiaTheme="minorHAnsi" w:hAnsi="Times New Roman" w:cs="Times New Roman"/>
          <w:sz w:val="24"/>
          <w:szCs w:val="24"/>
        </w:rPr>
      </w:pPr>
    </w:p>
    <w:p w14:paraId="4CD4EF07" w14:textId="77777777" w:rsidR="00976E70" w:rsidRDefault="00976E70" w:rsidP="006A0654">
      <w:pPr>
        <w:suppressAutoHyphens w:val="0"/>
        <w:autoSpaceDN/>
        <w:spacing w:after="0" w:line="276" w:lineRule="auto"/>
        <w:jc w:val="right"/>
        <w:textAlignment w:val="auto"/>
        <w:rPr>
          <w:rFonts w:ascii="Times New Roman" w:eastAsiaTheme="minorHAnsi" w:hAnsi="Times New Roman" w:cs="Times New Roman"/>
          <w:sz w:val="24"/>
          <w:szCs w:val="24"/>
        </w:rPr>
      </w:pPr>
    </w:p>
    <w:p w14:paraId="1FE2B2B7" w14:textId="77777777" w:rsidR="00976E70" w:rsidRDefault="00976E70" w:rsidP="006A0654">
      <w:pPr>
        <w:suppressAutoHyphens w:val="0"/>
        <w:autoSpaceDN/>
        <w:spacing w:after="0" w:line="276" w:lineRule="auto"/>
        <w:jc w:val="right"/>
        <w:textAlignment w:val="auto"/>
        <w:rPr>
          <w:rFonts w:ascii="Times New Roman" w:eastAsiaTheme="minorHAnsi" w:hAnsi="Times New Roman" w:cs="Times New Roman"/>
          <w:sz w:val="24"/>
          <w:szCs w:val="24"/>
        </w:rPr>
      </w:pPr>
    </w:p>
    <w:p w14:paraId="56EEE1C8" w14:textId="77777777" w:rsidR="00675E86" w:rsidRPr="00AA04D5" w:rsidRDefault="00675E86" w:rsidP="00675E86">
      <w:pPr>
        <w:spacing w:line="259" w:lineRule="auto"/>
        <w:ind w:firstLine="567"/>
        <w:rPr>
          <w:rFonts w:ascii="Times New Roman" w:hAnsi="Times New Roman" w:cs="Times New Roman"/>
          <w:sz w:val="24"/>
          <w:szCs w:val="24"/>
        </w:rPr>
      </w:pPr>
      <w:r w:rsidRPr="00AA04D5">
        <w:rPr>
          <w:rFonts w:ascii="Times New Roman" w:hAnsi="Times New Roman" w:cs="Times New Roman"/>
          <w:sz w:val="24"/>
          <w:szCs w:val="24"/>
        </w:rPr>
        <w:t>Premijos apskaičiuojamos vadovaujantis šia lentele:</w:t>
      </w:r>
    </w:p>
    <w:p w14:paraId="2558A48D" w14:textId="77777777" w:rsidR="00675E86" w:rsidRDefault="00DC09C6" w:rsidP="00DC09C6">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675E86">
        <w:rPr>
          <w:noProof/>
          <w:lang w:eastAsia="lt-LT"/>
        </w:rPr>
        <mc:AlternateContent>
          <mc:Choice Requires="wps">
            <w:drawing>
              <wp:inline distT="0" distB="0" distL="0" distR="0" wp14:anchorId="35C73EB3" wp14:editId="37BD1CC3">
                <wp:extent cx="3808903" cy="2368392"/>
                <wp:effectExtent l="0" t="0" r="20320" b="13335"/>
                <wp:docPr id="1580421212" name="Stačiakampis 1"/>
                <wp:cNvGraphicFramePr/>
                <a:graphic xmlns:a="http://schemas.openxmlformats.org/drawingml/2006/main">
                  <a:graphicData uri="http://schemas.microsoft.com/office/word/2010/wordprocessingShape">
                    <wps:wsp>
                      <wps:cNvSpPr/>
                      <wps:spPr>
                        <a:xfrm>
                          <a:off x="0" y="0"/>
                          <a:ext cx="3808903" cy="2368392"/>
                        </a:xfrm>
                        <a:prstGeom prst="rect">
                          <a:avLst/>
                        </a:prstGeom>
                        <a:ln/>
                      </wps:spPr>
                      <wps:style>
                        <a:lnRef idx="2">
                          <a:schemeClr val="accent1">
                            <a:shade val="50000"/>
                          </a:schemeClr>
                        </a:lnRef>
                        <a:fillRef idx="1">
                          <a:schemeClr val="accent1"/>
                        </a:fillRef>
                        <a:effectRef idx="0">
                          <a:scrgbClr r="0" g="0" b="0"/>
                        </a:effectRef>
                        <a:fontRef idx="minor">
                          <a:schemeClr val="lt1"/>
                        </a:fontRef>
                      </wps:style>
                      <wps:txbx>
                        <w:txbxContent>
                          <w:p w14:paraId="44A63E45" w14:textId="77777777" w:rsidR="004F7E31" w:rsidRDefault="004F7E31" w:rsidP="00AA04D5">
                            <w:pPr>
                              <w:spacing w:after="0" w:line="256" w:lineRule="auto"/>
                              <w:rPr>
                                <w:i/>
                                <w:iCs/>
                                <w:color w:val="FFFFFF"/>
                                <w:lang w:val="en-US"/>
                              </w:rPr>
                            </w:pPr>
                            <w:r>
                              <w:rPr>
                                <w:i/>
                                <w:iCs/>
                                <w:color w:val="FFFFFF"/>
                                <w:lang w:val="en-US"/>
                              </w:rPr>
                              <w:t>Formulių trumpinių paaiškinimai:</w:t>
                            </w:r>
                          </w:p>
                          <w:p w14:paraId="38AFB9E7" w14:textId="77777777" w:rsidR="004F7E31" w:rsidRDefault="004F7E31" w:rsidP="00AA04D5">
                            <w:pPr>
                              <w:spacing w:after="0" w:line="256" w:lineRule="auto"/>
                              <w:rPr>
                                <w:b/>
                                <w:bCs/>
                                <w:color w:val="FFFFFF"/>
                                <w:lang w:val="en-US"/>
                              </w:rPr>
                            </w:pPr>
                            <w:r>
                              <w:rPr>
                                <w:b/>
                                <w:bCs/>
                                <w:color w:val="FFFFFF"/>
                                <w:lang w:val="en-US"/>
                              </w:rPr>
                              <w:t>P – premija</w:t>
                            </w:r>
                          </w:p>
                          <w:p w14:paraId="487BAEC8" w14:textId="77777777" w:rsidR="004F7E31" w:rsidRDefault="004F7E31" w:rsidP="00AA04D5">
                            <w:pPr>
                              <w:spacing w:after="0" w:line="256" w:lineRule="auto"/>
                              <w:rPr>
                                <w:b/>
                                <w:bCs/>
                                <w:color w:val="FFFFFF"/>
                                <w:lang w:val="en-US"/>
                              </w:rPr>
                            </w:pPr>
                            <w:r>
                              <w:rPr>
                                <w:b/>
                                <w:bCs/>
                                <w:color w:val="FFFFFF"/>
                                <w:lang w:val="en-US"/>
                              </w:rPr>
                              <w:t>SAL – Sutaupytos Atlyginimo Lėšos;</w:t>
                            </w:r>
                          </w:p>
                          <w:p w14:paraId="4BECFCA8" w14:textId="77777777" w:rsidR="004F7E31" w:rsidRDefault="004F7E31" w:rsidP="00AA04D5">
                            <w:pPr>
                              <w:spacing w:after="0" w:line="256" w:lineRule="auto"/>
                              <w:rPr>
                                <w:b/>
                                <w:bCs/>
                                <w:color w:val="FFFFFF"/>
                                <w:lang w:val="en-US"/>
                              </w:rPr>
                            </w:pPr>
                            <w:r>
                              <w:rPr>
                                <w:b/>
                                <w:bCs/>
                                <w:color w:val="FFFFFF"/>
                                <w:lang w:val="en-US"/>
                              </w:rPr>
                              <w:t>DPT – Darbuotojo Premijos Taškai (vadovaujantis darbuotojo pateikta įsivertinimo lentele)</w:t>
                            </w:r>
                          </w:p>
                          <w:p w14:paraId="5DA5963E" w14:textId="77777777" w:rsidR="004F7E31" w:rsidRDefault="004F7E31" w:rsidP="00AA04D5">
                            <w:pPr>
                              <w:spacing w:after="0" w:line="256" w:lineRule="auto"/>
                              <w:rPr>
                                <w:b/>
                                <w:bCs/>
                                <w:color w:val="FFFFFF"/>
                                <w:lang w:val="en-US"/>
                              </w:rPr>
                            </w:pPr>
                            <w:r>
                              <w:rPr>
                                <w:b/>
                                <w:bCs/>
                                <w:color w:val="FFFFFF"/>
                                <w:lang w:val="en-US"/>
                              </w:rPr>
                              <w:t>BPTS – Bendra Premijos Taškų Suma</w:t>
                            </w:r>
                          </w:p>
                          <w:p w14:paraId="3481A0DD" w14:textId="77777777" w:rsidR="004F7E31" w:rsidRDefault="004F7E31" w:rsidP="00AA04D5">
                            <w:pPr>
                              <w:spacing w:after="0" w:line="256" w:lineRule="auto"/>
                              <w:rPr>
                                <w:b/>
                                <w:bCs/>
                                <w:color w:val="FFFFFF"/>
                                <w:lang w:val="en-US"/>
                              </w:rPr>
                            </w:pPr>
                            <w:r>
                              <w:rPr>
                                <w:b/>
                                <w:bCs/>
                                <w:color w:val="FFFFFF"/>
                                <w:lang w:val="en-US"/>
                              </w:rPr>
                              <w:t>P1 – Premija Vienam Taškui</w:t>
                            </w:r>
                          </w:p>
                          <w:p w14:paraId="6C051E0B" w14:textId="77777777" w:rsidR="004F7E31" w:rsidRDefault="004F7E31" w:rsidP="00AA04D5">
                            <w:pPr>
                              <w:spacing w:after="0" w:line="256" w:lineRule="auto"/>
                              <w:rPr>
                                <w:i/>
                                <w:iCs/>
                                <w:color w:val="FFFFFF"/>
                                <w:lang w:val="en-US"/>
                              </w:rPr>
                            </w:pPr>
                            <w:r>
                              <w:rPr>
                                <w:i/>
                                <w:iCs/>
                                <w:color w:val="FFFFFF"/>
                                <w:lang w:val="en-US"/>
                              </w:rPr>
                              <w:t>Premijos apskaičiavimo formulės:</w:t>
                            </w:r>
                          </w:p>
                          <w:p w14:paraId="1B5E6B15" w14:textId="77777777" w:rsidR="004F7E31" w:rsidRDefault="004F7E31" w:rsidP="00AA04D5">
                            <w:pPr>
                              <w:spacing w:after="0" w:line="256" w:lineRule="auto"/>
                              <w:rPr>
                                <w:b/>
                                <w:bCs/>
                                <w:color w:val="FFFFFF"/>
                                <w:lang w:val="en-US"/>
                              </w:rPr>
                            </w:pPr>
                            <w:r>
                              <w:rPr>
                                <w:b/>
                                <w:bCs/>
                                <w:color w:val="FFFFFF"/>
                                <w:lang w:val="en-US"/>
                              </w:rPr>
                              <w:t>BPTS apskaičiuojama sudėjus visų darbuotojų premijos taškus (DPT)</w:t>
                            </w:r>
                          </w:p>
                          <w:p w14:paraId="103ECB70" w14:textId="77777777" w:rsidR="004F7E31" w:rsidRDefault="004F7E31" w:rsidP="00AA04D5">
                            <w:pPr>
                              <w:spacing w:after="0" w:line="256" w:lineRule="auto"/>
                              <w:rPr>
                                <w:b/>
                                <w:bCs/>
                                <w:color w:val="FFFFFF"/>
                                <w:lang w:val="en-US"/>
                              </w:rPr>
                            </w:pPr>
                            <w:r>
                              <w:rPr>
                                <w:b/>
                                <w:bCs/>
                                <w:color w:val="FFFFFF"/>
                                <w:lang w:val="en-US"/>
                              </w:rPr>
                              <w:t>SAL ÷ BPTS = P1</w:t>
                            </w:r>
                          </w:p>
                          <w:p w14:paraId="540F541D" w14:textId="77777777" w:rsidR="004F7E31" w:rsidRDefault="004F7E31" w:rsidP="00AA04D5">
                            <w:pPr>
                              <w:spacing w:after="0" w:line="256" w:lineRule="auto"/>
                              <w:rPr>
                                <w:b/>
                                <w:bCs/>
                                <w:color w:val="FFFFFF"/>
                                <w:lang w:val="en-US"/>
                              </w:rPr>
                            </w:pPr>
                            <w:r>
                              <w:rPr>
                                <w:b/>
                                <w:bCs/>
                                <w:color w:val="FFFFFF"/>
                                <w:lang w:val="en-US"/>
                              </w:rPr>
                              <w:t>P1 × DPT = P</w:t>
                            </w:r>
                          </w:p>
                        </w:txbxContent>
                      </wps:txbx>
                      <wps:bodyPr anchor="ctr"/>
                    </wps:wsp>
                  </a:graphicData>
                </a:graphic>
              </wp:inline>
            </w:drawing>
          </mc:Choice>
          <mc:Fallback>
            <w:pict>
              <v:rect w14:anchorId="35C73EB3" id="Stačiakampis 1" o:spid="_x0000_s1026" style="width:299.9pt;height:186.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57Q0gEAAN8DAAAOAAAAZHJzL2Uyb0RvYy54bWysU02P0zAQvSPxHyzfadJUrLpV0z3sarkg&#10;WLHwA1xn3Fjyl8amSf89YydNEcsJkYPjeGbevHl53j+M1rAzYNTetXy9qjkDJ32n3anlP74/f9hy&#10;FpNwnTDeQcsvEPnD4f27/RB20Pjemw6QEYiLuyG0vE8p7Koqyh6siCsfwFFQebQi0Seeqg7FQOjW&#10;VE1d31WDxy6glxAjnT5NQX4o+EqBTF+VipCYaTlxS2XFsh7zWh32YndCEXotZxriH1hYoR01XaCe&#10;RBLsJ+o3UFZL9NGrtJLeVl4pLaHMQNOs6z+mee1FgDILiRPDIlP8f7Dyy/k1vCDJMIS4i7TNU4wK&#10;bX4TPzYWsS6LWDAmJulws6239/WGM0mxZnO33dw3Wc7qVh4wpk/gLcubliP9jSKSOH+OaUq9puRu&#10;xuWzG4+ySxcDU/AbKKY76twUkGIReDTIzoJ+rpASXFpPoV50MB1/rOmZaS0VhaRxBJiRlTZmwZ4B&#10;sv3eYk+U5/xcCsVhS3E9E8PTMfOabEb3gIx3NRupsxSV5t6lpd5q5/FvwxkabG4+5V91mtTJQqXx&#10;OFJK3h59d3lBJpzsPXGQCUtxDpGLyvCz47NNf/8usLd7efgFAAD//wMAUEsDBBQABgAIAAAAIQB4&#10;kzHW2wAAAAUBAAAPAAAAZHJzL2Rvd25yZXYueG1sTI/BTsMwEETvSP0Haytxo05boGmIU1VICIkL&#10;ouUD3HhJAvY6sp0m8PUsXOAy0mpWM2/K3eSsOGOInScFy0UGAqn2pqNGwevx4SoHEZMmo60nVPCJ&#10;EXbV7KLUhfEjveD5kBrBIRQLraBNqS+kjHWLTseF75HYe/PB6cRnaKQJeuRwZ+Uqy26l0x1xQ6t7&#10;vG+x/jgMToFfPqen43g9EI7hMe/ea/u1yZW6nE/7OxAJp/T3DD/4jA4VM538QCYKq4CHpF9l72a7&#10;5RknBevNOgNZlfI/ffUNAAD//wMAUEsBAi0AFAAGAAgAAAAhALaDOJL+AAAA4QEAABMAAAAAAAAA&#10;AAAAAAAAAAAAAFtDb250ZW50X1R5cGVzXS54bWxQSwECLQAUAAYACAAAACEAOP0h/9YAAACUAQAA&#10;CwAAAAAAAAAAAAAAAAAvAQAAX3JlbHMvLnJlbHNQSwECLQAUAAYACAAAACEAdoOe0NIBAADfAwAA&#10;DgAAAAAAAAAAAAAAAAAuAgAAZHJzL2Uyb0RvYy54bWxQSwECLQAUAAYACAAAACEAeJMx1tsAAAAF&#10;AQAADwAAAAAAAAAAAAAAAAAsBAAAZHJzL2Rvd25yZXYueG1sUEsFBgAAAAAEAAQA8wAAADQFAAAA&#10;AA==&#10;" fillcolor="#4f81bd [3204]" strokecolor="#243f60 [1604]" strokeweight="2pt">
                <v:textbox>
                  <w:txbxContent>
                    <w:p w14:paraId="44A63E45" w14:textId="77777777" w:rsidR="004F7E31" w:rsidRDefault="004F7E31" w:rsidP="00AA04D5">
                      <w:pPr>
                        <w:spacing w:after="0" w:line="256" w:lineRule="auto"/>
                        <w:rPr>
                          <w:i/>
                          <w:iCs/>
                          <w:color w:val="FFFFFF"/>
                          <w:lang w:val="en-US"/>
                        </w:rPr>
                      </w:pPr>
                      <w:r>
                        <w:rPr>
                          <w:i/>
                          <w:iCs/>
                          <w:color w:val="FFFFFF"/>
                          <w:lang w:val="en-US"/>
                        </w:rPr>
                        <w:t>Formulių trumpinių paaiškinimai:</w:t>
                      </w:r>
                    </w:p>
                    <w:p w14:paraId="38AFB9E7" w14:textId="77777777" w:rsidR="004F7E31" w:rsidRDefault="004F7E31" w:rsidP="00AA04D5">
                      <w:pPr>
                        <w:spacing w:after="0" w:line="256" w:lineRule="auto"/>
                        <w:rPr>
                          <w:b/>
                          <w:bCs/>
                          <w:color w:val="FFFFFF"/>
                          <w:lang w:val="en-US"/>
                        </w:rPr>
                      </w:pPr>
                      <w:r>
                        <w:rPr>
                          <w:b/>
                          <w:bCs/>
                          <w:color w:val="FFFFFF"/>
                          <w:lang w:val="en-US"/>
                        </w:rPr>
                        <w:t>P – premija</w:t>
                      </w:r>
                    </w:p>
                    <w:p w14:paraId="487BAEC8" w14:textId="77777777" w:rsidR="004F7E31" w:rsidRDefault="004F7E31" w:rsidP="00AA04D5">
                      <w:pPr>
                        <w:spacing w:after="0" w:line="256" w:lineRule="auto"/>
                        <w:rPr>
                          <w:b/>
                          <w:bCs/>
                          <w:color w:val="FFFFFF"/>
                          <w:lang w:val="en-US"/>
                        </w:rPr>
                      </w:pPr>
                      <w:r>
                        <w:rPr>
                          <w:b/>
                          <w:bCs/>
                          <w:color w:val="FFFFFF"/>
                          <w:lang w:val="en-US"/>
                        </w:rPr>
                        <w:t>SAL – Sutaupytos Atlyginimo Lėšos;</w:t>
                      </w:r>
                    </w:p>
                    <w:p w14:paraId="4BECFCA8" w14:textId="77777777" w:rsidR="004F7E31" w:rsidRDefault="004F7E31" w:rsidP="00AA04D5">
                      <w:pPr>
                        <w:spacing w:after="0" w:line="256" w:lineRule="auto"/>
                        <w:rPr>
                          <w:b/>
                          <w:bCs/>
                          <w:color w:val="FFFFFF"/>
                          <w:lang w:val="en-US"/>
                        </w:rPr>
                      </w:pPr>
                      <w:r>
                        <w:rPr>
                          <w:b/>
                          <w:bCs/>
                          <w:color w:val="FFFFFF"/>
                          <w:lang w:val="en-US"/>
                        </w:rPr>
                        <w:t>DPT – Darbuotojo Premijos Taškai (vadovaujantis darbuotojo pateikta įsivertinimo lentele)</w:t>
                      </w:r>
                    </w:p>
                    <w:p w14:paraId="5DA5963E" w14:textId="77777777" w:rsidR="004F7E31" w:rsidRDefault="004F7E31" w:rsidP="00AA04D5">
                      <w:pPr>
                        <w:spacing w:after="0" w:line="256" w:lineRule="auto"/>
                        <w:rPr>
                          <w:b/>
                          <w:bCs/>
                          <w:color w:val="FFFFFF"/>
                          <w:lang w:val="en-US"/>
                        </w:rPr>
                      </w:pPr>
                      <w:r>
                        <w:rPr>
                          <w:b/>
                          <w:bCs/>
                          <w:color w:val="FFFFFF"/>
                          <w:lang w:val="en-US"/>
                        </w:rPr>
                        <w:t>BPTS – Bendra Premijos Taškų Suma</w:t>
                      </w:r>
                    </w:p>
                    <w:p w14:paraId="3481A0DD" w14:textId="77777777" w:rsidR="004F7E31" w:rsidRDefault="004F7E31" w:rsidP="00AA04D5">
                      <w:pPr>
                        <w:spacing w:after="0" w:line="256" w:lineRule="auto"/>
                        <w:rPr>
                          <w:b/>
                          <w:bCs/>
                          <w:color w:val="FFFFFF"/>
                          <w:lang w:val="en-US"/>
                        </w:rPr>
                      </w:pPr>
                      <w:r>
                        <w:rPr>
                          <w:b/>
                          <w:bCs/>
                          <w:color w:val="FFFFFF"/>
                          <w:lang w:val="en-US"/>
                        </w:rPr>
                        <w:t>P1 – Premija Vienam Taškui</w:t>
                      </w:r>
                    </w:p>
                    <w:p w14:paraId="6C051E0B" w14:textId="77777777" w:rsidR="004F7E31" w:rsidRDefault="004F7E31" w:rsidP="00AA04D5">
                      <w:pPr>
                        <w:spacing w:after="0" w:line="256" w:lineRule="auto"/>
                        <w:rPr>
                          <w:i/>
                          <w:iCs/>
                          <w:color w:val="FFFFFF"/>
                          <w:lang w:val="en-US"/>
                        </w:rPr>
                      </w:pPr>
                      <w:r>
                        <w:rPr>
                          <w:i/>
                          <w:iCs/>
                          <w:color w:val="FFFFFF"/>
                          <w:lang w:val="en-US"/>
                        </w:rPr>
                        <w:t>Premijos apskaičiavimo formulės:</w:t>
                      </w:r>
                    </w:p>
                    <w:p w14:paraId="1B5E6B15" w14:textId="77777777" w:rsidR="004F7E31" w:rsidRDefault="004F7E31" w:rsidP="00AA04D5">
                      <w:pPr>
                        <w:spacing w:after="0" w:line="256" w:lineRule="auto"/>
                        <w:rPr>
                          <w:b/>
                          <w:bCs/>
                          <w:color w:val="FFFFFF"/>
                          <w:lang w:val="en-US"/>
                        </w:rPr>
                      </w:pPr>
                      <w:r>
                        <w:rPr>
                          <w:b/>
                          <w:bCs/>
                          <w:color w:val="FFFFFF"/>
                          <w:lang w:val="en-US"/>
                        </w:rPr>
                        <w:t>BPTS apskaičiuojama sudėjus visų darbuotojų premijos taškus (DPT)</w:t>
                      </w:r>
                    </w:p>
                    <w:p w14:paraId="103ECB70" w14:textId="77777777" w:rsidR="004F7E31" w:rsidRDefault="004F7E31" w:rsidP="00AA04D5">
                      <w:pPr>
                        <w:spacing w:after="0" w:line="256" w:lineRule="auto"/>
                        <w:rPr>
                          <w:b/>
                          <w:bCs/>
                          <w:color w:val="FFFFFF"/>
                          <w:lang w:val="en-US"/>
                        </w:rPr>
                      </w:pPr>
                      <w:r>
                        <w:rPr>
                          <w:b/>
                          <w:bCs/>
                          <w:color w:val="FFFFFF"/>
                          <w:lang w:val="en-US"/>
                        </w:rPr>
                        <w:t>SAL ÷ BPTS = P1</w:t>
                      </w:r>
                    </w:p>
                    <w:p w14:paraId="540F541D" w14:textId="77777777" w:rsidR="004F7E31" w:rsidRDefault="004F7E31" w:rsidP="00AA04D5">
                      <w:pPr>
                        <w:spacing w:after="0" w:line="256" w:lineRule="auto"/>
                        <w:rPr>
                          <w:b/>
                          <w:bCs/>
                          <w:color w:val="FFFFFF"/>
                          <w:lang w:val="en-US"/>
                        </w:rPr>
                      </w:pPr>
                      <w:r>
                        <w:rPr>
                          <w:b/>
                          <w:bCs/>
                          <w:color w:val="FFFFFF"/>
                          <w:lang w:val="en-US"/>
                        </w:rPr>
                        <w:t>P1 × DPT = P</w:t>
                      </w:r>
                    </w:p>
                  </w:txbxContent>
                </v:textbox>
                <w10:anchorlock/>
              </v:rect>
            </w:pict>
          </mc:Fallback>
        </mc:AlternateContent>
      </w:r>
      <w:r>
        <w:rPr>
          <w:rFonts w:ascii="Times New Roman" w:hAnsi="Times New Roman" w:cs="Times New Roman"/>
          <w:bCs/>
          <w:sz w:val="24"/>
          <w:szCs w:val="24"/>
        </w:rPr>
        <w:t xml:space="preserve">                                                                     </w:t>
      </w:r>
    </w:p>
    <w:p w14:paraId="54AD8878" w14:textId="77777777" w:rsidR="00675E86" w:rsidRDefault="00675E86" w:rsidP="00DC09C6">
      <w:pPr>
        <w:spacing w:after="0"/>
        <w:rPr>
          <w:rFonts w:ascii="Times New Roman" w:hAnsi="Times New Roman" w:cs="Times New Roman"/>
          <w:bCs/>
          <w:sz w:val="24"/>
          <w:szCs w:val="24"/>
        </w:rPr>
      </w:pPr>
    </w:p>
    <w:p w14:paraId="205935DE" w14:textId="77777777" w:rsidR="00DC09C6" w:rsidRPr="00DC09C6" w:rsidRDefault="00AA04D5" w:rsidP="00675E86">
      <w:pPr>
        <w:spacing w:after="0"/>
        <w:ind w:left="5184" w:firstLine="1296"/>
        <w:rPr>
          <w:rFonts w:ascii="Times New Roman" w:hAnsi="Times New Roman" w:cs="Times New Roman"/>
          <w:bCs/>
          <w:sz w:val="20"/>
          <w:szCs w:val="20"/>
        </w:rPr>
      </w:pPr>
      <w:r>
        <w:rPr>
          <w:rFonts w:ascii="Times New Roman" w:hAnsi="Times New Roman" w:cs="Times New Roman"/>
          <w:bCs/>
          <w:sz w:val="20"/>
          <w:szCs w:val="20"/>
        </w:rPr>
        <w:t xml:space="preserve">      </w:t>
      </w:r>
      <w:r w:rsidR="00DC09C6" w:rsidRPr="00DC09C6">
        <w:rPr>
          <w:rFonts w:ascii="Times New Roman" w:hAnsi="Times New Roman" w:cs="Times New Roman"/>
          <w:bCs/>
          <w:sz w:val="20"/>
          <w:szCs w:val="20"/>
        </w:rPr>
        <w:t xml:space="preserve">Plungės r. Liepijų mokyklos                      </w:t>
      </w:r>
    </w:p>
    <w:p w14:paraId="19744A10" w14:textId="77777777" w:rsidR="00DC09C6" w:rsidRDefault="00DC09C6" w:rsidP="00DC09C6">
      <w:pPr>
        <w:spacing w:after="0"/>
        <w:jc w:val="left"/>
        <w:rPr>
          <w:rFonts w:ascii="Times New Roman" w:hAnsi="Times New Roman" w:cs="Times New Roman"/>
          <w:bCs/>
          <w:sz w:val="20"/>
          <w:szCs w:val="20"/>
        </w:rPr>
      </w:pPr>
      <w:r w:rsidRPr="00DC09C6">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DC09C6">
        <w:rPr>
          <w:rFonts w:ascii="Times New Roman" w:hAnsi="Times New Roman" w:cs="Times New Roman"/>
          <w:bCs/>
          <w:sz w:val="20"/>
          <w:szCs w:val="20"/>
        </w:rPr>
        <w:t xml:space="preserve"> darbuotojų darbo  </w:t>
      </w:r>
      <w:r>
        <w:rPr>
          <w:rFonts w:ascii="Times New Roman" w:hAnsi="Times New Roman" w:cs="Times New Roman"/>
          <w:bCs/>
          <w:sz w:val="20"/>
          <w:szCs w:val="20"/>
        </w:rPr>
        <w:t>apmokėjimo</w:t>
      </w:r>
    </w:p>
    <w:p w14:paraId="1D49F512" w14:textId="77777777" w:rsidR="00DC09C6" w:rsidRPr="00DC09C6" w:rsidRDefault="00DC09C6" w:rsidP="00DC09C6">
      <w:pPr>
        <w:spacing w:after="0"/>
        <w:jc w:val="left"/>
        <w:rPr>
          <w:rFonts w:ascii="Times New Roman" w:hAnsi="Times New Roman" w:cs="Times New Roman"/>
          <w:bCs/>
          <w:sz w:val="20"/>
          <w:szCs w:val="20"/>
        </w:rPr>
      </w:pP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 xml:space="preserve">       sistemos aprašo           </w:t>
      </w:r>
    </w:p>
    <w:p w14:paraId="394B824A" w14:textId="77777777" w:rsidR="00C930E0" w:rsidRDefault="00DC09C6" w:rsidP="00C930E0">
      <w:pPr>
        <w:suppressAutoHyphens w:val="0"/>
        <w:autoSpaceDN/>
        <w:spacing w:after="0"/>
        <w:ind w:left="6946"/>
        <w:textAlignment w:val="auto"/>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 xml:space="preserve">                      </w:t>
      </w:r>
      <w:r w:rsidR="00C930E0">
        <w:rPr>
          <w:rFonts w:ascii="Times New Roman" w:eastAsia="Calibri" w:hAnsi="Times New Roman" w:cs="Times New Roman"/>
          <w:color w:val="000000"/>
          <w:sz w:val="16"/>
          <w:szCs w:val="16"/>
        </w:rPr>
        <w:t>1</w:t>
      </w:r>
      <w:r w:rsidR="00C930E0" w:rsidRPr="00C930E0">
        <w:rPr>
          <w:rFonts w:ascii="Times New Roman" w:eastAsia="Calibri" w:hAnsi="Times New Roman" w:cs="Times New Roman"/>
          <w:color w:val="000000"/>
          <w:sz w:val="16"/>
          <w:szCs w:val="16"/>
        </w:rPr>
        <w:t>priedas</w:t>
      </w:r>
      <w:r w:rsidR="005E33B4">
        <w:rPr>
          <w:rFonts w:ascii="Times New Roman" w:eastAsia="Calibri" w:hAnsi="Times New Roman" w:cs="Times New Roman"/>
          <w:color w:val="000000"/>
          <w:sz w:val="16"/>
          <w:szCs w:val="16"/>
        </w:rPr>
        <w:t xml:space="preserve"> (1)</w:t>
      </w:r>
    </w:p>
    <w:p w14:paraId="20D2270D" w14:textId="77777777" w:rsidR="00DC09C6" w:rsidRPr="00C930E0" w:rsidRDefault="00DC09C6" w:rsidP="00C930E0">
      <w:pPr>
        <w:suppressAutoHyphens w:val="0"/>
        <w:autoSpaceDN/>
        <w:spacing w:after="0"/>
        <w:ind w:left="6946"/>
        <w:textAlignment w:val="auto"/>
        <w:rPr>
          <w:rFonts w:ascii="Times New Roman" w:eastAsia="Calibri" w:hAnsi="Times New Roman" w:cs="Times New Roman"/>
          <w:color w:val="000000"/>
          <w:sz w:val="16"/>
          <w:szCs w:val="16"/>
        </w:rPr>
      </w:pPr>
    </w:p>
    <w:p w14:paraId="3930F337" w14:textId="77777777" w:rsidR="00DC09C6" w:rsidRPr="00C930E0" w:rsidRDefault="00C930E0" w:rsidP="00DC09C6">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hAnsi="Times New Roman" w:cs="Times New Roman"/>
          <w:b/>
          <w:bCs/>
        </w:rPr>
        <w:tab/>
      </w:r>
      <w:r w:rsidR="00DC09C6">
        <w:rPr>
          <w:rFonts w:ascii="Times New Roman" w:hAnsi="Times New Roman" w:cs="Times New Roman"/>
          <w:b/>
          <w:bCs/>
        </w:rPr>
        <w:t xml:space="preserve">                                                                           </w:t>
      </w:r>
      <w:r w:rsidR="00DC09C6" w:rsidRPr="00C930E0">
        <w:rPr>
          <w:rFonts w:ascii="Times New Roman" w:eastAsia="Calibri" w:hAnsi="Times New Roman" w:cs="Times New Roman"/>
          <w:color w:val="000000"/>
          <w:sz w:val="24"/>
          <w:szCs w:val="24"/>
        </w:rPr>
        <w:t>TVIRTINU:</w:t>
      </w:r>
    </w:p>
    <w:p w14:paraId="25EF687D" w14:textId="77777777" w:rsidR="00DC09C6" w:rsidRPr="00C930E0" w:rsidRDefault="00DC09C6" w:rsidP="00DC09C6">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C930E0">
        <w:rPr>
          <w:rFonts w:ascii="Times New Roman" w:eastAsia="Calibri" w:hAnsi="Times New Roman" w:cs="Times New Roman"/>
          <w:color w:val="000000"/>
          <w:sz w:val="24"/>
          <w:szCs w:val="24"/>
        </w:rPr>
        <w:t>Direktorė Erika Laurinaitienė</w:t>
      </w:r>
    </w:p>
    <w:p w14:paraId="6C883F47" w14:textId="77777777" w:rsidR="00C930E0" w:rsidRPr="00C930E0" w:rsidRDefault="00C930E0" w:rsidP="00C930E0">
      <w:pPr>
        <w:suppressAutoHyphens w:val="0"/>
        <w:autoSpaceDN/>
        <w:spacing w:after="0"/>
        <w:textAlignment w:val="auto"/>
        <w:rPr>
          <w:rFonts w:ascii="Times New Roman" w:hAnsi="Times New Roman" w:cs="Times New Roman"/>
          <w:b/>
          <w:bCs/>
        </w:rPr>
      </w:pPr>
    </w:p>
    <w:p w14:paraId="41F065A7" w14:textId="77777777" w:rsidR="00C930E0" w:rsidRDefault="00C930E0" w:rsidP="00C930E0">
      <w:pPr>
        <w:suppressAutoHyphens w:val="0"/>
        <w:autoSpaceDN/>
        <w:spacing w:after="0"/>
        <w:jc w:val="center"/>
        <w:textAlignment w:val="auto"/>
        <w:rPr>
          <w:rFonts w:ascii="Times New Roman" w:hAnsi="Times New Roman" w:cs="Times New Roman"/>
          <w:b/>
          <w:bCs/>
        </w:rPr>
      </w:pPr>
      <w:r w:rsidRPr="00C930E0">
        <w:rPr>
          <w:rFonts w:ascii="Times New Roman" w:hAnsi="Times New Roman" w:cs="Times New Roman"/>
          <w:b/>
          <w:bCs/>
        </w:rPr>
        <w:t>PLUNGĖS R</w:t>
      </w:r>
      <w:r w:rsidR="00DC09C6">
        <w:rPr>
          <w:rFonts w:ascii="Times New Roman" w:hAnsi="Times New Roman" w:cs="Times New Roman"/>
          <w:b/>
          <w:bCs/>
        </w:rPr>
        <w:t>.</w:t>
      </w:r>
      <w:r w:rsidRPr="00C930E0">
        <w:rPr>
          <w:rFonts w:ascii="Times New Roman" w:hAnsi="Times New Roman" w:cs="Times New Roman"/>
          <w:b/>
          <w:bCs/>
        </w:rPr>
        <w:t xml:space="preserve"> LIEPIJŲ MOKYKLOS PEDAGOGINIŲ DARBUOTOJŲ IR ŠVIETIMO PAGALBOS SPECIALISTŲ ĮSIVERTINIMO / ĮVERTINIMO LENTELĖ METINEI PREMIJAI GAUTI</w:t>
      </w:r>
    </w:p>
    <w:p w14:paraId="3E789002" w14:textId="77777777" w:rsidR="00DC09C6" w:rsidRPr="00C930E0" w:rsidRDefault="00DC09C6" w:rsidP="00C930E0">
      <w:pPr>
        <w:suppressAutoHyphens w:val="0"/>
        <w:autoSpaceDN/>
        <w:spacing w:after="0"/>
        <w:jc w:val="center"/>
        <w:textAlignment w:val="auto"/>
        <w:rPr>
          <w:rFonts w:ascii="Times New Roman" w:eastAsia="Calibri" w:hAnsi="Times New Roman" w:cs="Times New Roman"/>
          <w:sz w:val="24"/>
          <w:szCs w:val="24"/>
        </w:rPr>
      </w:pPr>
    </w:p>
    <w:tbl>
      <w:tblPr>
        <w:tblStyle w:val="Lentelstinklelis1"/>
        <w:tblW w:w="9881" w:type="dxa"/>
        <w:tblInd w:w="150" w:type="dxa"/>
        <w:tblLayout w:type="fixed"/>
        <w:tblLook w:val="04A0" w:firstRow="1" w:lastRow="0" w:firstColumn="1" w:lastColumn="0" w:noHBand="0" w:noVBand="1"/>
      </w:tblPr>
      <w:tblGrid>
        <w:gridCol w:w="3219"/>
        <w:gridCol w:w="1881"/>
        <w:gridCol w:w="2550"/>
        <w:gridCol w:w="2231"/>
      </w:tblGrid>
      <w:tr w:rsidR="00C930E0" w:rsidRPr="00C930E0" w14:paraId="7E34E839" w14:textId="77777777" w:rsidTr="00DC09C6">
        <w:tc>
          <w:tcPr>
            <w:tcW w:w="3219" w:type="dxa"/>
            <w:tcBorders>
              <w:top w:val="single" w:sz="8" w:space="0" w:color="auto"/>
              <w:left w:val="single" w:sz="8" w:space="0" w:color="auto"/>
              <w:bottom w:val="single" w:sz="8" w:space="0" w:color="auto"/>
              <w:right w:val="single" w:sz="8" w:space="0" w:color="auto"/>
            </w:tcBorders>
          </w:tcPr>
          <w:p w14:paraId="32397C7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Pedagoginio darbuotojo įsivertinimo / įvertinimo rodikliai</w:t>
            </w:r>
          </w:p>
        </w:tc>
        <w:tc>
          <w:tcPr>
            <w:tcW w:w="1881" w:type="dxa"/>
            <w:tcBorders>
              <w:top w:val="single" w:sz="8" w:space="0" w:color="auto"/>
              <w:left w:val="single" w:sz="8" w:space="0" w:color="auto"/>
              <w:bottom w:val="single" w:sz="8" w:space="0" w:color="auto"/>
              <w:right w:val="single" w:sz="8" w:space="0" w:color="auto"/>
            </w:tcBorders>
          </w:tcPr>
          <w:p w14:paraId="6269802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Galima maksimali taškų suma</w:t>
            </w:r>
          </w:p>
        </w:tc>
        <w:tc>
          <w:tcPr>
            <w:tcW w:w="2550" w:type="dxa"/>
            <w:tcBorders>
              <w:top w:val="single" w:sz="8" w:space="0" w:color="auto"/>
              <w:left w:val="single" w:sz="8" w:space="0" w:color="auto"/>
              <w:bottom w:val="single" w:sz="8" w:space="0" w:color="auto"/>
              <w:right w:val="single" w:sz="8" w:space="0" w:color="auto"/>
            </w:tcBorders>
          </w:tcPr>
          <w:p w14:paraId="04655F1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Mokytojo įsivertinimas ir argumentai</w:t>
            </w:r>
          </w:p>
        </w:tc>
        <w:tc>
          <w:tcPr>
            <w:tcW w:w="2231" w:type="dxa"/>
            <w:tcBorders>
              <w:top w:val="single" w:sz="8" w:space="0" w:color="auto"/>
              <w:left w:val="single" w:sz="8" w:space="0" w:color="auto"/>
              <w:bottom w:val="single" w:sz="8" w:space="0" w:color="auto"/>
              <w:right w:val="single" w:sz="8" w:space="0" w:color="auto"/>
            </w:tcBorders>
          </w:tcPr>
          <w:p w14:paraId="3FFD947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Kuruojančio vadovo vertinimas ir argumentai</w:t>
            </w:r>
          </w:p>
        </w:tc>
      </w:tr>
      <w:tr w:rsidR="00C930E0" w:rsidRPr="00C930E0" w14:paraId="38AABB86" w14:textId="77777777" w:rsidTr="00DC09C6">
        <w:tc>
          <w:tcPr>
            <w:tcW w:w="3219" w:type="dxa"/>
            <w:tcBorders>
              <w:top w:val="single" w:sz="8" w:space="0" w:color="auto"/>
              <w:left w:val="single" w:sz="8" w:space="0" w:color="auto"/>
              <w:bottom w:val="single" w:sz="8" w:space="0" w:color="auto"/>
              <w:right w:val="single" w:sz="8" w:space="0" w:color="auto"/>
            </w:tcBorders>
          </w:tcPr>
          <w:p w14:paraId="4EBDDAD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rPr>
              <w:t>Profesinės veiklos vertinimas</w:t>
            </w:r>
          </w:p>
          <w:p w14:paraId="6481B8A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Mokinių pasiekimai optimalūs, visi mokiniai pasiekia numatytą pasiekimų lygmenį;</w:t>
            </w:r>
          </w:p>
          <w:p w14:paraId="5F96E31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Mokytojo vedamos pamokos (užsiėmimai) atitinka mokykloje sutartą geros pamokos standartą (remiamasi pamokų stebėjimo duomenimis);</w:t>
            </w:r>
          </w:p>
          <w:p w14:paraId="3A93018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Mokytojas dalinasi savo darbo sėkmėmis su kolegomis - atviros pamokos, užduočių bankai, kolegų konsultavimas)</w:t>
            </w:r>
          </w:p>
        </w:tc>
        <w:tc>
          <w:tcPr>
            <w:tcW w:w="1881" w:type="dxa"/>
            <w:tcBorders>
              <w:top w:val="single" w:sz="8" w:space="0" w:color="auto"/>
              <w:left w:val="single" w:sz="8" w:space="0" w:color="auto"/>
              <w:bottom w:val="single" w:sz="8" w:space="0" w:color="auto"/>
              <w:right w:val="single" w:sz="8" w:space="0" w:color="auto"/>
            </w:tcBorders>
          </w:tcPr>
          <w:p w14:paraId="34AEBB3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3 taškai</w:t>
            </w:r>
          </w:p>
        </w:tc>
        <w:tc>
          <w:tcPr>
            <w:tcW w:w="2550" w:type="dxa"/>
            <w:tcBorders>
              <w:top w:val="single" w:sz="8" w:space="0" w:color="auto"/>
              <w:left w:val="single" w:sz="8" w:space="0" w:color="auto"/>
              <w:bottom w:val="single" w:sz="8" w:space="0" w:color="auto"/>
              <w:right w:val="single" w:sz="8" w:space="0" w:color="auto"/>
            </w:tcBorders>
          </w:tcPr>
          <w:p w14:paraId="2E51DE2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rPr>
              <w:t xml:space="preserve"> </w:t>
            </w:r>
          </w:p>
        </w:tc>
        <w:tc>
          <w:tcPr>
            <w:tcW w:w="2231" w:type="dxa"/>
            <w:tcBorders>
              <w:top w:val="single" w:sz="8" w:space="0" w:color="auto"/>
              <w:left w:val="single" w:sz="8" w:space="0" w:color="auto"/>
              <w:bottom w:val="single" w:sz="8" w:space="0" w:color="auto"/>
              <w:right w:val="single" w:sz="8" w:space="0" w:color="auto"/>
            </w:tcBorders>
          </w:tcPr>
          <w:p w14:paraId="15C4C44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rPr>
              <w:t xml:space="preserve"> </w:t>
            </w:r>
          </w:p>
        </w:tc>
      </w:tr>
      <w:tr w:rsidR="00C930E0" w:rsidRPr="00C930E0" w14:paraId="3CAF23D7" w14:textId="77777777" w:rsidTr="00DC09C6">
        <w:tc>
          <w:tcPr>
            <w:tcW w:w="3219" w:type="dxa"/>
            <w:tcBorders>
              <w:top w:val="single" w:sz="8" w:space="0" w:color="auto"/>
              <w:left w:val="single" w:sz="8" w:space="0" w:color="auto"/>
              <w:bottom w:val="single" w:sz="8" w:space="0" w:color="auto"/>
              <w:right w:val="single" w:sz="8" w:space="0" w:color="auto"/>
            </w:tcBorders>
          </w:tcPr>
          <w:p w14:paraId="08E8D475"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Elektroninio dienyno pildymas</w:t>
            </w:r>
          </w:p>
          <w:p w14:paraId="672B38A2"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lastRenderedPageBreak/>
              <w:t>* Elektroninis dienynas pildomas ir užrakinamas  laiku, užpildytos visos privalomos skiltys, tikrinant elektroninį dienyną nerandama klaidų</w:t>
            </w:r>
          </w:p>
        </w:tc>
        <w:tc>
          <w:tcPr>
            <w:tcW w:w="1881" w:type="dxa"/>
            <w:tcBorders>
              <w:top w:val="single" w:sz="8" w:space="0" w:color="auto"/>
              <w:left w:val="single" w:sz="8" w:space="0" w:color="auto"/>
              <w:bottom w:val="single" w:sz="8" w:space="0" w:color="auto"/>
              <w:right w:val="single" w:sz="8" w:space="0" w:color="auto"/>
            </w:tcBorders>
          </w:tcPr>
          <w:p w14:paraId="00289E8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lastRenderedPageBreak/>
              <w:t>2 taškai</w:t>
            </w:r>
          </w:p>
        </w:tc>
        <w:tc>
          <w:tcPr>
            <w:tcW w:w="2550" w:type="dxa"/>
            <w:tcBorders>
              <w:top w:val="single" w:sz="8" w:space="0" w:color="auto"/>
              <w:left w:val="single" w:sz="8" w:space="0" w:color="auto"/>
              <w:bottom w:val="single" w:sz="8" w:space="0" w:color="auto"/>
              <w:right w:val="single" w:sz="8" w:space="0" w:color="auto"/>
            </w:tcBorders>
          </w:tcPr>
          <w:p w14:paraId="31568EA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60ABDFA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27F113D9" w14:textId="77777777" w:rsidTr="00DC09C6">
        <w:tc>
          <w:tcPr>
            <w:tcW w:w="3219" w:type="dxa"/>
            <w:tcBorders>
              <w:top w:val="single" w:sz="8" w:space="0" w:color="auto"/>
              <w:left w:val="single" w:sz="8" w:space="0" w:color="auto"/>
              <w:bottom w:val="single" w:sz="8" w:space="0" w:color="auto"/>
              <w:right w:val="single" w:sz="8" w:space="0" w:color="auto"/>
            </w:tcBorders>
          </w:tcPr>
          <w:p w14:paraId="25FECEB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r w:rsidRPr="00C930E0">
              <w:rPr>
                <w:rFonts w:ascii="Times New Roman" w:hAnsi="Times New Roman" w:cs="Times New Roman"/>
                <w:b/>
                <w:bCs/>
                <w:i/>
                <w:iCs/>
                <w:sz w:val="24"/>
                <w:szCs w:val="24"/>
              </w:rPr>
              <w:t>Planavimo dokumentų kokybė ir pateikimo terminai</w:t>
            </w:r>
          </w:p>
          <w:p w14:paraId="3B4D13A1"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Visi mokytojo planavimo dokumentai parengti pagal patvirtintą mokyklos ugdymo planą, dokumentai parengti be klaidų ir tvirtinimui pateikti laiku;</w:t>
            </w:r>
          </w:p>
          <w:p w14:paraId="16F6D677"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xml:space="preserve">* Mokytojas dirbdamas laikosi patvirtino plano, visos plano korekcijos atsispindi planavimo dokumente </w:t>
            </w:r>
          </w:p>
        </w:tc>
        <w:tc>
          <w:tcPr>
            <w:tcW w:w="1881" w:type="dxa"/>
            <w:tcBorders>
              <w:top w:val="single" w:sz="8" w:space="0" w:color="auto"/>
              <w:left w:val="single" w:sz="8" w:space="0" w:color="auto"/>
              <w:bottom w:val="single" w:sz="8" w:space="0" w:color="auto"/>
              <w:right w:val="single" w:sz="8" w:space="0" w:color="auto"/>
            </w:tcBorders>
          </w:tcPr>
          <w:p w14:paraId="168E57F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2 taškai</w:t>
            </w:r>
          </w:p>
        </w:tc>
        <w:tc>
          <w:tcPr>
            <w:tcW w:w="2550" w:type="dxa"/>
            <w:tcBorders>
              <w:top w:val="single" w:sz="8" w:space="0" w:color="auto"/>
              <w:left w:val="single" w:sz="8" w:space="0" w:color="auto"/>
              <w:bottom w:val="single" w:sz="8" w:space="0" w:color="auto"/>
              <w:right w:val="single" w:sz="8" w:space="0" w:color="auto"/>
            </w:tcBorders>
          </w:tcPr>
          <w:p w14:paraId="6DD081A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730BD4D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050E0B8A" w14:textId="77777777" w:rsidTr="00DC09C6">
        <w:tc>
          <w:tcPr>
            <w:tcW w:w="3219" w:type="dxa"/>
            <w:tcBorders>
              <w:top w:val="single" w:sz="8" w:space="0" w:color="auto"/>
              <w:left w:val="single" w:sz="8" w:space="0" w:color="auto"/>
              <w:bottom w:val="single" w:sz="8" w:space="0" w:color="auto"/>
              <w:right w:val="single" w:sz="8" w:space="0" w:color="auto"/>
            </w:tcBorders>
          </w:tcPr>
          <w:p w14:paraId="66933A4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Paskirtų užduočių vykdymo kokybė ir terminų laikymasis</w:t>
            </w:r>
          </w:p>
          <w:p w14:paraId="392FBCD1"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Visas paskirtas užduotis mokytojas atliko atsakingai, laikydamasis tvarkų ir nurodytų terminų</w:t>
            </w:r>
          </w:p>
        </w:tc>
        <w:tc>
          <w:tcPr>
            <w:tcW w:w="1881" w:type="dxa"/>
            <w:tcBorders>
              <w:top w:val="single" w:sz="8" w:space="0" w:color="auto"/>
              <w:left w:val="single" w:sz="8" w:space="0" w:color="auto"/>
              <w:bottom w:val="single" w:sz="8" w:space="0" w:color="auto"/>
              <w:right w:val="single" w:sz="8" w:space="0" w:color="auto"/>
            </w:tcBorders>
          </w:tcPr>
          <w:p w14:paraId="776B5D8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2 taškai</w:t>
            </w:r>
          </w:p>
        </w:tc>
        <w:tc>
          <w:tcPr>
            <w:tcW w:w="2550" w:type="dxa"/>
            <w:tcBorders>
              <w:top w:val="single" w:sz="8" w:space="0" w:color="auto"/>
              <w:left w:val="single" w:sz="8" w:space="0" w:color="auto"/>
              <w:bottom w:val="single" w:sz="8" w:space="0" w:color="auto"/>
              <w:right w:val="single" w:sz="8" w:space="0" w:color="auto"/>
            </w:tcBorders>
          </w:tcPr>
          <w:p w14:paraId="6CF0592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5B98840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5DB3614A" w14:textId="77777777" w:rsidTr="00DC09C6">
        <w:tc>
          <w:tcPr>
            <w:tcW w:w="3219" w:type="dxa"/>
            <w:tcBorders>
              <w:top w:val="single" w:sz="8" w:space="0" w:color="auto"/>
              <w:left w:val="single" w:sz="8" w:space="0" w:color="auto"/>
              <w:bottom w:val="single" w:sz="8" w:space="0" w:color="auto"/>
              <w:right w:val="single" w:sz="8" w:space="0" w:color="auto"/>
            </w:tcBorders>
          </w:tcPr>
          <w:p w14:paraId="06DD5E7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Mokyklos vardo garsinimas  ir veiklos viešinimas</w:t>
            </w:r>
          </w:p>
          <w:p w14:paraId="757CB617"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Mokytojo veikla neapsiriboja tik pamokomis / užsiėmimais, mokytojas organizuoja netradicines ugdomąsias veiklas bei savo veiklą aktyviai viešina (vertinamos tik tos veiklos, kurios nebuvo  sulygtos aptariant veiklas bendruomenei arba tos veiklos, kuriose pasiekti dideli laimėjimai, olimpiadose, konkursuose užimtos pirmosios vietos)</w:t>
            </w:r>
          </w:p>
        </w:tc>
        <w:tc>
          <w:tcPr>
            <w:tcW w:w="1881" w:type="dxa"/>
            <w:tcBorders>
              <w:top w:val="single" w:sz="8" w:space="0" w:color="auto"/>
              <w:left w:val="single" w:sz="8" w:space="0" w:color="auto"/>
              <w:bottom w:val="single" w:sz="8" w:space="0" w:color="auto"/>
              <w:right w:val="single" w:sz="8" w:space="0" w:color="auto"/>
            </w:tcBorders>
          </w:tcPr>
          <w:p w14:paraId="4C62948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7CE8E8C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0E368C5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5B23A801" w14:textId="77777777" w:rsidTr="00DC09C6">
        <w:tc>
          <w:tcPr>
            <w:tcW w:w="3219" w:type="dxa"/>
            <w:tcBorders>
              <w:top w:val="single" w:sz="8" w:space="0" w:color="auto"/>
              <w:left w:val="single" w:sz="8" w:space="0" w:color="auto"/>
              <w:bottom w:val="single" w:sz="8" w:space="0" w:color="auto"/>
              <w:right w:val="single" w:sz="8" w:space="0" w:color="auto"/>
            </w:tcBorders>
          </w:tcPr>
          <w:p w14:paraId="45A832B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Iniciatyvos tobulinant mokyklos veiklą</w:t>
            </w:r>
          </w:p>
          <w:p w14:paraId="60AF7B36"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rPr>
              <w:t xml:space="preserve">* </w:t>
            </w:r>
            <w:r w:rsidRPr="00C930E0">
              <w:rPr>
                <w:rFonts w:ascii="Times New Roman" w:hAnsi="Times New Roman" w:cs="Times New Roman"/>
                <w:i/>
                <w:iCs/>
                <w:sz w:val="24"/>
                <w:szCs w:val="24"/>
              </w:rPr>
              <w:t>Mokytojas teikė pasiūlymus dėl mokyklos veiklos tobulinimo ir jo pasiūlymai buvo įgyvendinti (pateiktas mokyklos veiklą tobulinantis pasiūlymas - 0,5 taško, pateiktas ir įgyvendintas pasiūlymas - 1 taškas)</w:t>
            </w:r>
          </w:p>
        </w:tc>
        <w:tc>
          <w:tcPr>
            <w:tcW w:w="1881" w:type="dxa"/>
            <w:tcBorders>
              <w:top w:val="single" w:sz="8" w:space="0" w:color="auto"/>
              <w:left w:val="single" w:sz="8" w:space="0" w:color="auto"/>
              <w:bottom w:val="single" w:sz="8" w:space="0" w:color="auto"/>
              <w:right w:val="single" w:sz="8" w:space="0" w:color="auto"/>
            </w:tcBorders>
          </w:tcPr>
          <w:p w14:paraId="4716BEC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4EA2A5C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50BF6F7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16629EC8" w14:textId="77777777" w:rsidTr="00DC09C6">
        <w:tc>
          <w:tcPr>
            <w:tcW w:w="3219" w:type="dxa"/>
            <w:tcBorders>
              <w:top w:val="single" w:sz="8" w:space="0" w:color="auto"/>
              <w:left w:val="single" w:sz="8" w:space="0" w:color="auto"/>
              <w:bottom w:val="single" w:sz="8" w:space="0" w:color="auto"/>
              <w:right w:val="single" w:sz="8" w:space="0" w:color="auto"/>
            </w:tcBorders>
          </w:tcPr>
          <w:p w14:paraId="01F119A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Saugios socialinės ir emocinės aplinkos mokykloje kūrimas.</w:t>
            </w:r>
          </w:p>
          <w:p w14:paraId="1972466F"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lastRenderedPageBreak/>
              <w:t>* Mokytojas siūlo ir įgyvendina veiklas kuriančias šiltus ir darnius mokyklos bendruomenės santykius 1 veikla - 1 taškas</w:t>
            </w:r>
          </w:p>
        </w:tc>
        <w:tc>
          <w:tcPr>
            <w:tcW w:w="1881" w:type="dxa"/>
            <w:tcBorders>
              <w:top w:val="single" w:sz="8" w:space="0" w:color="auto"/>
              <w:left w:val="single" w:sz="8" w:space="0" w:color="auto"/>
              <w:bottom w:val="single" w:sz="8" w:space="0" w:color="auto"/>
              <w:right w:val="single" w:sz="8" w:space="0" w:color="auto"/>
            </w:tcBorders>
          </w:tcPr>
          <w:p w14:paraId="5004C23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lastRenderedPageBreak/>
              <w:t>Iki 3 taškų</w:t>
            </w:r>
          </w:p>
        </w:tc>
        <w:tc>
          <w:tcPr>
            <w:tcW w:w="2550" w:type="dxa"/>
            <w:tcBorders>
              <w:top w:val="single" w:sz="8" w:space="0" w:color="auto"/>
              <w:left w:val="single" w:sz="8" w:space="0" w:color="auto"/>
              <w:bottom w:val="single" w:sz="8" w:space="0" w:color="auto"/>
              <w:right w:val="single" w:sz="8" w:space="0" w:color="auto"/>
            </w:tcBorders>
          </w:tcPr>
          <w:p w14:paraId="619C1AD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3CBF6A6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55675834" w14:textId="77777777" w:rsidTr="00DC09C6">
        <w:tc>
          <w:tcPr>
            <w:tcW w:w="3219" w:type="dxa"/>
            <w:tcBorders>
              <w:top w:val="single" w:sz="8" w:space="0" w:color="auto"/>
              <w:left w:val="single" w:sz="8" w:space="0" w:color="auto"/>
              <w:bottom w:val="single" w:sz="8" w:space="0" w:color="auto"/>
              <w:right w:val="single" w:sz="8" w:space="0" w:color="auto"/>
            </w:tcBorders>
          </w:tcPr>
          <w:p w14:paraId="6072278F"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Projektų, pritraukiančių lėšas, rašymas</w:t>
            </w:r>
          </w:p>
          <w:p w14:paraId="16648F0A"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Mokytojas parašė rajoninį lėšas pritraukiantį projektą ir gavo finansavimą šio projekto įgyvendinimui - 2 taškai;</w:t>
            </w:r>
          </w:p>
          <w:p w14:paraId="2AD0304D"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Mokytojas parašė respublikinį projektą ir gavo lėšų šio projekto įgyvendinimui - 4 taškai;</w:t>
            </w:r>
          </w:p>
          <w:p w14:paraId="0FD9C04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i/>
                <w:iCs/>
                <w:sz w:val="24"/>
                <w:szCs w:val="24"/>
              </w:rPr>
              <w:t>* Mokytojas parašė tarptautinį projektą ir gavo lėšų šio projekto įgyvendinimui - 6 taškai</w:t>
            </w:r>
            <w:r w:rsidRPr="00C930E0">
              <w:rPr>
                <w:rFonts w:ascii="Times New Roman" w:hAnsi="Times New Roman" w:cs="Times New Roman"/>
                <w:sz w:val="24"/>
                <w:szCs w:val="24"/>
              </w:rPr>
              <w:t xml:space="preserve"> </w:t>
            </w:r>
          </w:p>
        </w:tc>
        <w:tc>
          <w:tcPr>
            <w:tcW w:w="1881" w:type="dxa"/>
            <w:tcBorders>
              <w:top w:val="single" w:sz="8" w:space="0" w:color="auto"/>
              <w:left w:val="single" w:sz="8" w:space="0" w:color="auto"/>
              <w:bottom w:val="single" w:sz="8" w:space="0" w:color="auto"/>
              <w:right w:val="single" w:sz="8" w:space="0" w:color="auto"/>
            </w:tcBorders>
          </w:tcPr>
          <w:p w14:paraId="2FB165F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6 taškų</w:t>
            </w:r>
          </w:p>
        </w:tc>
        <w:tc>
          <w:tcPr>
            <w:tcW w:w="2550" w:type="dxa"/>
            <w:tcBorders>
              <w:top w:val="single" w:sz="8" w:space="0" w:color="auto"/>
              <w:left w:val="single" w:sz="8" w:space="0" w:color="auto"/>
              <w:bottom w:val="single" w:sz="8" w:space="0" w:color="auto"/>
              <w:right w:val="single" w:sz="8" w:space="0" w:color="auto"/>
            </w:tcBorders>
          </w:tcPr>
          <w:p w14:paraId="43A275B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231" w:type="dxa"/>
            <w:tcBorders>
              <w:top w:val="single" w:sz="8" w:space="0" w:color="auto"/>
              <w:left w:val="single" w:sz="8" w:space="0" w:color="auto"/>
              <w:bottom w:val="single" w:sz="8" w:space="0" w:color="auto"/>
              <w:right w:val="single" w:sz="8" w:space="0" w:color="auto"/>
            </w:tcBorders>
          </w:tcPr>
          <w:p w14:paraId="4A8B19BE" w14:textId="77777777" w:rsidR="00C930E0" w:rsidRPr="00C930E0" w:rsidRDefault="00C930E0" w:rsidP="00C930E0">
            <w:pPr>
              <w:suppressAutoHyphens w:val="0"/>
              <w:autoSpaceDN/>
              <w:spacing w:after="0"/>
              <w:jc w:val="left"/>
              <w:textAlignment w:val="auto"/>
              <w:rPr>
                <w:rFonts w:ascii="Times New Roman" w:hAnsi="Times New Roman" w:cs="Times New Roman"/>
                <w:sz w:val="24"/>
                <w:szCs w:val="24"/>
              </w:rPr>
            </w:pPr>
          </w:p>
        </w:tc>
      </w:tr>
      <w:tr w:rsidR="00C930E0" w:rsidRPr="00C930E0" w14:paraId="2D5A3102" w14:textId="77777777" w:rsidTr="00DC09C6">
        <w:tc>
          <w:tcPr>
            <w:tcW w:w="5100" w:type="dxa"/>
            <w:gridSpan w:val="2"/>
            <w:tcBorders>
              <w:top w:val="single" w:sz="8" w:space="0" w:color="auto"/>
              <w:left w:val="single" w:sz="8" w:space="0" w:color="000000" w:themeColor="text1"/>
              <w:bottom w:val="single" w:sz="8" w:space="0" w:color="000000" w:themeColor="text1"/>
              <w:right w:val="single" w:sz="8" w:space="0" w:color="000000" w:themeColor="text1"/>
            </w:tcBorders>
          </w:tcPr>
          <w:p w14:paraId="78AF95F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i/>
                <w:iCs/>
                <w:sz w:val="24"/>
                <w:szCs w:val="24"/>
              </w:rPr>
            </w:pPr>
            <w:r w:rsidRPr="00C930E0">
              <w:rPr>
                <w:rFonts w:ascii="Times New Roman" w:eastAsia="Calibri" w:hAnsi="Times New Roman" w:cs="Times New Roman"/>
                <w:b/>
                <w:bCs/>
                <w:i/>
                <w:iCs/>
                <w:sz w:val="24"/>
                <w:szCs w:val="24"/>
              </w:rPr>
              <w:t>DPS (visų premijos taškų suma)</w:t>
            </w:r>
          </w:p>
        </w:tc>
        <w:tc>
          <w:tcPr>
            <w:tcW w:w="2550" w:type="dxa"/>
            <w:tcBorders>
              <w:top w:val="single" w:sz="8" w:space="0" w:color="auto"/>
              <w:left w:val="single" w:sz="8" w:space="0" w:color="000000" w:themeColor="text1"/>
              <w:bottom w:val="single" w:sz="8" w:space="0" w:color="auto"/>
              <w:right w:val="single" w:sz="8" w:space="0" w:color="auto"/>
            </w:tcBorders>
          </w:tcPr>
          <w:p w14:paraId="0319CF4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c>
          <w:tcPr>
            <w:tcW w:w="2231" w:type="dxa"/>
            <w:tcBorders>
              <w:top w:val="single" w:sz="8" w:space="0" w:color="auto"/>
              <w:left w:val="single" w:sz="8" w:space="0" w:color="auto"/>
              <w:bottom w:val="single" w:sz="8" w:space="0" w:color="auto"/>
              <w:right w:val="single" w:sz="8" w:space="0" w:color="auto"/>
            </w:tcBorders>
          </w:tcPr>
          <w:p w14:paraId="1030708B"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r>
    </w:tbl>
    <w:p w14:paraId="7816E028" w14:textId="77777777" w:rsidR="00AA04D5" w:rsidRDefault="00AA04D5"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20A254D8" w14:textId="77777777" w:rsidR="00AA04D5" w:rsidRDefault="00AA04D5"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0E9DB51E"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b/>
          <w:bCs/>
          <w:color w:val="000000"/>
          <w:sz w:val="24"/>
          <w:szCs w:val="24"/>
        </w:rPr>
      </w:pPr>
      <w:r w:rsidRPr="00C930E0">
        <w:rPr>
          <w:rFonts w:ascii="Times New Roman" w:eastAsia="Calibri" w:hAnsi="Times New Roman" w:cs="Times New Roman"/>
          <w:color w:val="000000"/>
          <w:sz w:val="24"/>
          <w:szCs w:val="24"/>
        </w:rPr>
        <w:t>SUDERINTA:</w:t>
      </w:r>
    </w:p>
    <w:p w14:paraId="533A00C9"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Kuruojantis vadovas ______________________________________</w:t>
      </w:r>
    </w:p>
    <w:p w14:paraId="733D0465" w14:textId="77777777" w:rsidR="00AA04D5" w:rsidRDefault="005E33B4" w:rsidP="00DC09C6">
      <w:pPr>
        <w:spacing w:after="0"/>
        <w:rPr>
          <w:rFonts w:ascii="Times New Roman" w:hAnsi="Times New Roman" w:cs="Times New Roman"/>
          <w:bCs/>
          <w:sz w:val="24"/>
          <w:szCs w:val="24"/>
        </w:rPr>
      </w:pPr>
      <w:r>
        <w:rPr>
          <w:rFonts w:ascii="Times New Roman" w:hAnsi="Times New Roman" w:cs="Times New Roman"/>
          <w:bCs/>
          <w:sz w:val="24"/>
          <w:szCs w:val="24"/>
        </w:rPr>
        <w:t xml:space="preserve"> </w:t>
      </w:r>
      <w:r w:rsidR="00DC09C6">
        <w:rPr>
          <w:rFonts w:ascii="Times New Roman" w:hAnsi="Times New Roman" w:cs="Times New Roman"/>
          <w:bCs/>
          <w:sz w:val="24"/>
          <w:szCs w:val="24"/>
        </w:rPr>
        <w:t xml:space="preserve">                                                                                                          </w:t>
      </w:r>
    </w:p>
    <w:p w14:paraId="06DE8DAE" w14:textId="77777777" w:rsidR="00AA04D5" w:rsidRDefault="00AA04D5" w:rsidP="00DC09C6">
      <w:pPr>
        <w:spacing w:after="0"/>
        <w:rPr>
          <w:rFonts w:ascii="Times New Roman" w:hAnsi="Times New Roman" w:cs="Times New Roman"/>
          <w:bCs/>
          <w:sz w:val="24"/>
          <w:szCs w:val="24"/>
        </w:rPr>
      </w:pPr>
    </w:p>
    <w:p w14:paraId="22EE10C6" w14:textId="77777777" w:rsidR="00AA04D5" w:rsidRDefault="00AA04D5" w:rsidP="00DC09C6">
      <w:pPr>
        <w:spacing w:after="0"/>
        <w:rPr>
          <w:rFonts w:ascii="Times New Roman" w:hAnsi="Times New Roman" w:cs="Times New Roman"/>
          <w:bCs/>
          <w:sz w:val="24"/>
          <w:szCs w:val="24"/>
        </w:rPr>
      </w:pPr>
    </w:p>
    <w:p w14:paraId="22063720" w14:textId="77777777" w:rsidR="00AA04D5" w:rsidRDefault="00AA04D5" w:rsidP="00DC09C6">
      <w:pPr>
        <w:spacing w:after="0"/>
        <w:rPr>
          <w:rFonts w:ascii="Times New Roman" w:hAnsi="Times New Roman" w:cs="Times New Roman"/>
          <w:bCs/>
          <w:sz w:val="24"/>
          <w:szCs w:val="24"/>
        </w:rPr>
      </w:pPr>
    </w:p>
    <w:p w14:paraId="637D8D21" w14:textId="77777777" w:rsidR="00AA04D5" w:rsidRDefault="00AA04D5" w:rsidP="00DC09C6">
      <w:pPr>
        <w:spacing w:after="0"/>
        <w:rPr>
          <w:rFonts w:ascii="Times New Roman" w:hAnsi="Times New Roman" w:cs="Times New Roman"/>
          <w:bCs/>
          <w:sz w:val="24"/>
          <w:szCs w:val="24"/>
        </w:rPr>
      </w:pPr>
    </w:p>
    <w:p w14:paraId="629C2844" w14:textId="77777777" w:rsidR="00AA04D5" w:rsidRDefault="00AA04D5" w:rsidP="00DC09C6">
      <w:pPr>
        <w:spacing w:after="0"/>
        <w:rPr>
          <w:rFonts w:ascii="Times New Roman" w:hAnsi="Times New Roman" w:cs="Times New Roman"/>
          <w:bCs/>
          <w:sz w:val="24"/>
          <w:szCs w:val="24"/>
        </w:rPr>
      </w:pPr>
    </w:p>
    <w:p w14:paraId="1BC1AD85" w14:textId="77777777" w:rsidR="00AA04D5" w:rsidRDefault="00AA04D5" w:rsidP="00DC09C6">
      <w:pPr>
        <w:spacing w:after="0"/>
        <w:rPr>
          <w:rFonts w:ascii="Times New Roman" w:hAnsi="Times New Roman" w:cs="Times New Roman"/>
          <w:bCs/>
          <w:sz w:val="24"/>
          <w:szCs w:val="24"/>
        </w:rPr>
      </w:pPr>
    </w:p>
    <w:p w14:paraId="702A819C" w14:textId="77777777" w:rsidR="00AA04D5" w:rsidRDefault="00AA04D5" w:rsidP="00DC09C6">
      <w:pPr>
        <w:spacing w:after="0"/>
        <w:rPr>
          <w:rFonts w:ascii="Times New Roman" w:hAnsi="Times New Roman" w:cs="Times New Roman"/>
          <w:bCs/>
          <w:sz w:val="24"/>
          <w:szCs w:val="24"/>
        </w:rPr>
      </w:pPr>
    </w:p>
    <w:p w14:paraId="29BB23A7" w14:textId="77777777" w:rsidR="00AA04D5" w:rsidRDefault="00AA04D5" w:rsidP="00DC09C6">
      <w:pPr>
        <w:spacing w:after="0"/>
        <w:rPr>
          <w:rFonts w:ascii="Times New Roman" w:hAnsi="Times New Roman" w:cs="Times New Roman"/>
          <w:bCs/>
          <w:sz w:val="24"/>
          <w:szCs w:val="24"/>
        </w:rPr>
      </w:pPr>
    </w:p>
    <w:p w14:paraId="0B537964" w14:textId="77777777" w:rsidR="00AA04D5" w:rsidRDefault="00AA04D5" w:rsidP="00DC09C6">
      <w:pPr>
        <w:spacing w:after="0"/>
        <w:rPr>
          <w:rFonts w:ascii="Times New Roman" w:hAnsi="Times New Roman" w:cs="Times New Roman"/>
          <w:bCs/>
          <w:sz w:val="24"/>
          <w:szCs w:val="24"/>
        </w:rPr>
      </w:pPr>
    </w:p>
    <w:p w14:paraId="1C649BE4" w14:textId="77777777" w:rsidR="00AA04D5" w:rsidRDefault="00AA04D5" w:rsidP="00DC09C6">
      <w:pPr>
        <w:spacing w:after="0"/>
        <w:rPr>
          <w:rFonts w:ascii="Times New Roman" w:hAnsi="Times New Roman" w:cs="Times New Roman"/>
          <w:bCs/>
          <w:sz w:val="24"/>
          <w:szCs w:val="24"/>
        </w:rPr>
      </w:pPr>
    </w:p>
    <w:p w14:paraId="5ABD33E5" w14:textId="77777777" w:rsidR="00AA04D5" w:rsidRDefault="00AA04D5" w:rsidP="00DC09C6">
      <w:pPr>
        <w:spacing w:after="0"/>
        <w:rPr>
          <w:rFonts w:ascii="Times New Roman" w:hAnsi="Times New Roman" w:cs="Times New Roman"/>
          <w:bCs/>
          <w:sz w:val="24"/>
          <w:szCs w:val="24"/>
        </w:rPr>
      </w:pPr>
    </w:p>
    <w:p w14:paraId="277CCFA1" w14:textId="77777777" w:rsidR="00AA04D5" w:rsidRDefault="00AA04D5" w:rsidP="00DC09C6">
      <w:pPr>
        <w:spacing w:after="0"/>
        <w:rPr>
          <w:rFonts w:ascii="Times New Roman" w:hAnsi="Times New Roman" w:cs="Times New Roman"/>
          <w:bCs/>
          <w:sz w:val="24"/>
          <w:szCs w:val="24"/>
        </w:rPr>
      </w:pPr>
    </w:p>
    <w:p w14:paraId="7A361B7E" w14:textId="77777777" w:rsidR="00AA04D5" w:rsidRDefault="00AA04D5" w:rsidP="00DC09C6">
      <w:pPr>
        <w:spacing w:after="0"/>
        <w:rPr>
          <w:rFonts w:ascii="Times New Roman" w:hAnsi="Times New Roman" w:cs="Times New Roman"/>
          <w:bCs/>
          <w:sz w:val="24"/>
          <w:szCs w:val="24"/>
        </w:rPr>
      </w:pPr>
    </w:p>
    <w:p w14:paraId="08C99FF9" w14:textId="77777777" w:rsidR="00AA04D5" w:rsidRDefault="00AA04D5" w:rsidP="00DC09C6">
      <w:pPr>
        <w:spacing w:after="0"/>
        <w:rPr>
          <w:rFonts w:ascii="Times New Roman" w:hAnsi="Times New Roman" w:cs="Times New Roman"/>
          <w:bCs/>
          <w:sz w:val="24"/>
          <w:szCs w:val="24"/>
        </w:rPr>
      </w:pPr>
    </w:p>
    <w:p w14:paraId="3A0AB5DA" w14:textId="77777777" w:rsidR="00AA04D5" w:rsidRDefault="00AA04D5" w:rsidP="00DC09C6">
      <w:pPr>
        <w:spacing w:after="0"/>
        <w:rPr>
          <w:rFonts w:ascii="Times New Roman" w:hAnsi="Times New Roman" w:cs="Times New Roman"/>
          <w:bCs/>
          <w:sz w:val="24"/>
          <w:szCs w:val="24"/>
        </w:rPr>
      </w:pPr>
    </w:p>
    <w:p w14:paraId="47EF2DFB" w14:textId="77777777" w:rsidR="00AA04D5" w:rsidRDefault="00AA04D5" w:rsidP="00DC09C6">
      <w:pPr>
        <w:spacing w:after="0"/>
        <w:rPr>
          <w:rFonts w:ascii="Times New Roman" w:hAnsi="Times New Roman" w:cs="Times New Roman"/>
          <w:bCs/>
          <w:sz w:val="24"/>
          <w:szCs w:val="24"/>
        </w:rPr>
      </w:pPr>
    </w:p>
    <w:p w14:paraId="3DC3E275" w14:textId="77777777" w:rsidR="00AA04D5" w:rsidRDefault="00AA04D5" w:rsidP="00DC09C6">
      <w:pPr>
        <w:spacing w:after="0"/>
        <w:rPr>
          <w:rFonts w:ascii="Times New Roman" w:hAnsi="Times New Roman" w:cs="Times New Roman"/>
          <w:bCs/>
          <w:sz w:val="24"/>
          <w:szCs w:val="24"/>
        </w:rPr>
      </w:pPr>
    </w:p>
    <w:p w14:paraId="1ED3680A" w14:textId="77777777" w:rsidR="00AA04D5" w:rsidRDefault="00AA04D5" w:rsidP="00DC09C6">
      <w:pPr>
        <w:spacing w:after="0"/>
        <w:rPr>
          <w:rFonts w:ascii="Times New Roman" w:hAnsi="Times New Roman" w:cs="Times New Roman"/>
          <w:bCs/>
          <w:sz w:val="24"/>
          <w:szCs w:val="24"/>
        </w:rPr>
      </w:pPr>
    </w:p>
    <w:p w14:paraId="2F4B10B0" w14:textId="77777777" w:rsidR="00AA04D5" w:rsidRDefault="00AA04D5" w:rsidP="00DC09C6">
      <w:pPr>
        <w:spacing w:after="0"/>
        <w:rPr>
          <w:rFonts w:ascii="Times New Roman" w:hAnsi="Times New Roman" w:cs="Times New Roman"/>
          <w:bCs/>
          <w:sz w:val="24"/>
          <w:szCs w:val="24"/>
        </w:rPr>
      </w:pPr>
    </w:p>
    <w:p w14:paraId="6DCC0D98" w14:textId="77777777" w:rsidR="00AA04D5" w:rsidRDefault="00AA04D5" w:rsidP="00DC09C6">
      <w:pPr>
        <w:spacing w:after="0"/>
        <w:rPr>
          <w:rFonts w:ascii="Times New Roman" w:hAnsi="Times New Roman" w:cs="Times New Roman"/>
          <w:bCs/>
          <w:sz w:val="24"/>
          <w:szCs w:val="24"/>
        </w:rPr>
      </w:pPr>
    </w:p>
    <w:p w14:paraId="4832825E" w14:textId="77777777" w:rsidR="00AA04D5" w:rsidRDefault="00AA04D5" w:rsidP="00DC09C6">
      <w:pPr>
        <w:spacing w:after="0"/>
        <w:rPr>
          <w:rFonts w:ascii="Times New Roman" w:hAnsi="Times New Roman" w:cs="Times New Roman"/>
          <w:bCs/>
          <w:sz w:val="24"/>
          <w:szCs w:val="24"/>
        </w:rPr>
      </w:pPr>
    </w:p>
    <w:p w14:paraId="54C03D9E" w14:textId="77777777" w:rsidR="00AA04D5" w:rsidRDefault="00AA04D5" w:rsidP="00DC09C6">
      <w:pPr>
        <w:spacing w:after="0"/>
        <w:rPr>
          <w:rFonts w:ascii="Times New Roman" w:hAnsi="Times New Roman" w:cs="Times New Roman"/>
          <w:bCs/>
          <w:sz w:val="24"/>
          <w:szCs w:val="24"/>
        </w:rPr>
      </w:pPr>
    </w:p>
    <w:p w14:paraId="6E08BEB2" w14:textId="77777777" w:rsidR="00AA04D5" w:rsidRDefault="00AA04D5" w:rsidP="00DC09C6">
      <w:pPr>
        <w:spacing w:after="0"/>
        <w:rPr>
          <w:rFonts w:ascii="Times New Roman" w:hAnsi="Times New Roman" w:cs="Times New Roman"/>
          <w:bCs/>
          <w:sz w:val="24"/>
          <w:szCs w:val="24"/>
        </w:rPr>
      </w:pPr>
    </w:p>
    <w:p w14:paraId="6088ACDF" w14:textId="77777777" w:rsidR="00AA04D5" w:rsidRDefault="00AA04D5" w:rsidP="00DC09C6">
      <w:pPr>
        <w:spacing w:after="0"/>
        <w:rPr>
          <w:rFonts w:ascii="Times New Roman" w:hAnsi="Times New Roman" w:cs="Times New Roman"/>
          <w:bCs/>
          <w:sz w:val="24"/>
          <w:szCs w:val="24"/>
        </w:rPr>
      </w:pPr>
    </w:p>
    <w:p w14:paraId="765CCABD" w14:textId="77777777" w:rsidR="00AA04D5" w:rsidRDefault="00AA04D5" w:rsidP="00DC09C6">
      <w:pPr>
        <w:spacing w:after="0"/>
        <w:rPr>
          <w:rFonts w:ascii="Times New Roman" w:hAnsi="Times New Roman" w:cs="Times New Roman"/>
          <w:bCs/>
          <w:sz w:val="24"/>
          <w:szCs w:val="24"/>
        </w:rPr>
      </w:pPr>
    </w:p>
    <w:p w14:paraId="60DAABCB" w14:textId="77777777" w:rsidR="00AA04D5" w:rsidRDefault="00AA04D5" w:rsidP="00DC09C6">
      <w:pPr>
        <w:spacing w:after="0"/>
        <w:rPr>
          <w:rFonts w:ascii="Times New Roman" w:hAnsi="Times New Roman" w:cs="Times New Roman"/>
          <w:bCs/>
          <w:sz w:val="24"/>
          <w:szCs w:val="24"/>
        </w:rPr>
      </w:pPr>
    </w:p>
    <w:p w14:paraId="3FFD83C1" w14:textId="77777777" w:rsidR="00AA04D5" w:rsidRDefault="00AA04D5" w:rsidP="00DC09C6">
      <w:pPr>
        <w:spacing w:after="0"/>
        <w:rPr>
          <w:rFonts w:ascii="Times New Roman" w:hAnsi="Times New Roman" w:cs="Times New Roman"/>
          <w:bCs/>
          <w:sz w:val="24"/>
          <w:szCs w:val="24"/>
        </w:rPr>
      </w:pPr>
    </w:p>
    <w:p w14:paraId="7BB46A5C" w14:textId="77777777" w:rsidR="00AA04D5" w:rsidRDefault="00AA04D5" w:rsidP="00DC09C6">
      <w:pPr>
        <w:spacing w:after="0"/>
        <w:rPr>
          <w:rFonts w:ascii="Times New Roman" w:hAnsi="Times New Roman" w:cs="Times New Roman"/>
          <w:bCs/>
          <w:sz w:val="24"/>
          <w:szCs w:val="24"/>
        </w:rPr>
      </w:pPr>
    </w:p>
    <w:p w14:paraId="5361572A" w14:textId="77777777" w:rsidR="00AA04D5" w:rsidRDefault="00AA04D5" w:rsidP="00DC09C6">
      <w:pPr>
        <w:spacing w:after="0"/>
        <w:rPr>
          <w:rFonts w:ascii="Times New Roman" w:hAnsi="Times New Roman" w:cs="Times New Roman"/>
          <w:bCs/>
          <w:sz w:val="24"/>
          <w:szCs w:val="24"/>
        </w:rPr>
      </w:pPr>
    </w:p>
    <w:p w14:paraId="5859B6F4" w14:textId="77777777" w:rsidR="00AA04D5" w:rsidRDefault="00AA04D5" w:rsidP="00DC09C6">
      <w:pPr>
        <w:spacing w:after="0"/>
        <w:rPr>
          <w:rFonts w:ascii="Times New Roman" w:hAnsi="Times New Roman" w:cs="Times New Roman"/>
          <w:bCs/>
          <w:sz w:val="24"/>
          <w:szCs w:val="24"/>
        </w:rPr>
      </w:pPr>
    </w:p>
    <w:p w14:paraId="04CCA089" w14:textId="77777777" w:rsidR="00AA04D5" w:rsidRDefault="00AA04D5" w:rsidP="00DC09C6">
      <w:pPr>
        <w:spacing w:after="0"/>
        <w:rPr>
          <w:rFonts w:ascii="Times New Roman" w:hAnsi="Times New Roman" w:cs="Times New Roman"/>
          <w:bCs/>
          <w:sz w:val="24"/>
          <w:szCs w:val="24"/>
        </w:rPr>
      </w:pPr>
    </w:p>
    <w:p w14:paraId="39375ED8" w14:textId="77777777" w:rsidR="00AA04D5" w:rsidRDefault="00AA04D5" w:rsidP="00DC09C6">
      <w:pPr>
        <w:spacing w:after="0"/>
        <w:rPr>
          <w:rFonts w:ascii="Times New Roman" w:hAnsi="Times New Roman" w:cs="Times New Roman"/>
          <w:bCs/>
          <w:sz w:val="24"/>
          <w:szCs w:val="24"/>
        </w:rPr>
      </w:pPr>
    </w:p>
    <w:p w14:paraId="1C3E4B5A" w14:textId="77777777" w:rsidR="00AA04D5" w:rsidRDefault="00AA04D5" w:rsidP="00DC09C6">
      <w:pPr>
        <w:spacing w:after="0"/>
        <w:rPr>
          <w:rFonts w:ascii="Times New Roman" w:hAnsi="Times New Roman" w:cs="Times New Roman"/>
          <w:bCs/>
          <w:sz w:val="24"/>
          <w:szCs w:val="24"/>
        </w:rPr>
      </w:pPr>
    </w:p>
    <w:p w14:paraId="1CDD8F18" w14:textId="77777777" w:rsidR="00DC09C6" w:rsidRPr="00DC09C6" w:rsidRDefault="00AA04D5" w:rsidP="00AA04D5">
      <w:pPr>
        <w:spacing w:after="0"/>
        <w:ind w:left="5184" w:firstLine="1296"/>
        <w:rPr>
          <w:rFonts w:ascii="Times New Roman" w:hAnsi="Times New Roman" w:cs="Times New Roman"/>
          <w:bCs/>
          <w:sz w:val="20"/>
          <w:szCs w:val="20"/>
        </w:rPr>
      </w:pPr>
      <w:r>
        <w:rPr>
          <w:rFonts w:ascii="Times New Roman" w:hAnsi="Times New Roman" w:cs="Times New Roman"/>
          <w:bCs/>
          <w:sz w:val="24"/>
          <w:szCs w:val="24"/>
        </w:rPr>
        <w:t xml:space="preserve">     </w:t>
      </w:r>
      <w:r w:rsidR="00DC09C6" w:rsidRPr="00DC09C6">
        <w:rPr>
          <w:rFonts w:ascii="Times New Roman" w:hAnsi="Times New Roman" w:cs="Times New Roman"/>
          <w:bCs/>
          <w:sz w:val="20"/>
          <w:szCs w:val="20"/>
        </w:rPr>
        <w:t xml:space="preserve">Plungės r. Liepijų mokyklos                      </w:t>
      </w:r>
    </w:p>
    <w:p w14:paraId="7AC7458F" w14:textId="77777777" w:rsidR="00DC09C6" w:rsidRDefault="00DC09C6" w:rsidP="00DC09C6">
      <w:pPr>
        <w:spacing w:after="0"/>
        <w:jc w:val="left"/>
        <w:rPr>
          <w:rFonts w:ascii="Times New Roman" w:hAnsi="Times New Roman" w:cs="Times New Roman"/>
          <w:bCs/>
          <w:sz w:val="20"/>
          <w:szCs w:val="20"/>
        </w:rPr>
      </w:pPr>
      <w:r w:rsidRPr="00DC09C6">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DC09C6">
        <w:rPr>
          <w:rFonts w:ascii="Times New Roman" w:hAnsi="Times New Roman" w:cs="Times New Roman"/>
          <w:bCs/>
          <w:sz w:val="20"/>
          <w:szCs w:val="20"/>
        </w:rPr>
        <w:t xml:space="preserve"> darbuotojų darbo  </w:t>
      </w:r>
      <w:r>
        <w:rPr>
          <w:rFonts w:ascii="Times New Roman" w:hAnsi="Times New Roman" w:cs="Times New Roman"/>
          <w:bCs/>
          <w:sz w:val="20"/>
          <w:szCs w:val="20"/>
        </w:rPr>
        <w:t>apmokėjimo</w:t>
      </w:r>
    </w:p>
    <w:p w14:paraId="49C487D8" w14:textId="77777777" w:rsidR="00DC09C6" w:rsidRPr="00DC09C6" w:rsidRDefault="00DC09C6" w:rsidP="00DC09C6">
      <w:pPr>
        <w:spacing w:after="0"/>
        <w:jc w:val="left"/>
        <w:rPr>
          <w:rFonts w:ascii="Times New Roman" w:hAnsi="Times New Roman" w:cs="Times New Roman"/>
          <w:bCs/>
          <w:sz w:val="20"/>
          <w:szCs w:val="20"/>
        </w:rPr>
      </w:pP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 xml:space="preserve">       sistemos aprašo                     </w:t>
      </w:r>
    </w:p>
    <w:p w14:paraId="139C3DEA" w14:textId="77777777" w:rsidR="00DC09C6" w:rsidRDefault="005E33B4" w:rsidP="00DC09C6">
      <w:pPr>
        <w:suppressAutoHyphens w:val="0"/>
        <w:autoSpaceDN/>
        <w:spacing w:after="0"/>
        <w:ind w:left="6946"/>
        <w:textAlignment w:val="auto"/>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 xml:space="preserve">                      1 </w:t>
      </w:r>
      <w:r w:rsidR="00DC09C6" w:rsidRPr="00C930E0">
        <w:rPr>
          <w:rFonts w:ascii="Times New Roman" w:eastAsia="Calibri" w:hAnsi="Times New Roman" w:cs="Times New Roman"/>
          <w:color w:val="000000"/>
          <w:sz w:val="16"/>
          <w:szCs w:val="16"/>
        </w:rPr>
        <w:t>priedas</w:t>
      </w:r>
      <w:r>
        <w:rPr>
          <w:rFonts w:ascii="Times New Roman" w:eastAsia="Calibri" w:hAnsi="Times New Roman" w:cs="Times New Roman"/>
          <w:color w:val="000000"/>
          <w:sz w:val="16"/>
          <w:szCs w:val="16"/>
        </w:rPr>
        <w:t xml:space="preserve"> (2)</w:t>
      </w:r>
    </w:p>
    <w:p w14:paraId="6C0008AE" w14:textId="77777777" w:rsidR="00DC09C6" w:rsidRPr="00C930E0" w:rsidRDefault="00DC09C6" w:rsidP="00DC09C6">
      <w:pPr>
        <w:suppressAutoHyphens w:val="0"/>
        <w:autoSpaceDN/>
        <w:spacing w:after="0"/>
        <w:ind w:left="6946"/>
        <w:textAlignment w:val="auto"/>
        <w:rPr>
          <w:rFonts w:ascii="Times New Roman" w:eastAsia="Calibri" w:hAnsi="Times New Roman" w:cs="Times New Roman"/>
          <w:color w:val="000000"/>
          <w:sz w:val="16"/>
          <w:szCs w:val="16"/>
        </w:rPr>
      </w:pPr>
    </w:p>
    <w:p w14:paraId="5859F0C6" w14:textId="77777777" w:rsidR="00DC09C6" w:rsidRPr="00C930E0" w:rsidRDefault="00DC09C6" w:rsidP="00DC09C6">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hAnsi="Times New Roman" w:cs="Times New Roman"/>
          <w:b/>
          <w:bCs/>
        </w:rPr>
        <w:tab/>
      </w:r>
      <w:r>
        <w:rPr>
          <w:rFonts w:ascii="Times New Roman" w:hAnsi="Times New Roman" w:cs="Times New Roman"/>
          <w:b/>
          <w:bCs/>
        </w:rPr>
        <w:t xml:space="preserve">                                                                           </w:t>
      </w:r>
      <w:r w:rsidRPr="00C930E0">
        <w:rPr>
          <w:rFonts w:ascii="Times New Roman" w:eastAsia="Calibri" w:hAnsi="Times New Roman" w:cs="Times New Roman"/>
          <w:color w:val="000000"/>
          <w:sz w:val="24"/>
          <w:szCs w:val="24"/>
        </w:rPr>
        <w:t>TVIRTINU:</w:t>
      </w:r>
    </w:p>
    <w:p w14:paraId="0D76B59F" w14:textId="77777777" w:rsidR="00DC09C6" w:rsidRPr="00C930E0" w:rsidRDefault="00DC09C6" w:rsidP="00DC09C6">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C930E0">
        <w:rPr>
          <w:rFonts w:ascii="Times New Roman" w:eastAsia="Calibri" w:hAnsi="Times New Roman" w:cs="Times New Roman"/>
          <w:color w:val="000000"/>
          <w:sz w:val="24"/>
          <w:szCs w:val="24"/>
        </w:rPr>
        <w:t>Direktorė Erika Laurinaitienė</w:t>
      </w:r>
    </w:p>
    <w:p w14:paraId="1E225880"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26A9E1C5"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sz w:val="24"/>
          <w:szCs w:val="24"/>
        </w:rPr>
      </w:pPr>
      <w:r w:rsidRPr="00C930E0">
        <w:rPr>
          <w:rFonts w:ascii="Times New Roman" w:hAnsi="Times New Roman" w:cs="Times New Roman"/>
          <w:b/>
          <w:bCs/>
        </w:rPr>
        <w:t>PLUNGĖS R. LIEPIJŲ MOKYKLOS PAVADUOTOJŲ UGDYMUI IR SKYRIAUS VEDĖJO UGDYMUI ĮSIVERTINIMO / ĮVERTINIMO LENTELĖ METINEI PREMIJAI GAUTI</w:t>
      </w:r>
    </w:p>
    <w:p w14:paraId="5E47100A"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b/>
          <w:bCs/>
          <w:sz w:val="24"/>
          <w:szCs w:val="24"/>
        </w:rPr>
      </w:pPr>
    </w:p>
    <w:tbl>
      <w:tblPr>
        <w:tblStyle w:val="Lentelstinklelis1"/>
        <w:tblW w:w="9739" w:type="dxa"/>
        <w:tblInd w:w="150" w:type="dxa"/>
        <w:tblLayout w:type="fixed"/>
        <w:tblLook w:val="04A0" w:firstRow="1" w:lastRow="0" w:firstColumn="1" w:lastColumn="0" w:noHBand="0" w:noVBand="1"/>
      </w:tblPr>
      <w:tblGrid>
        <w:gridCol w:w="2805"/>
        <w:gridCol w:w="2295"/>
        <w:gridCol w:w="2550"/>
        <w:gridCol w:w="2089"/>
      </w:tblGrid>
      <w:tr w:rsidR="00C930E0" w:rsidRPr="00C930E0" w14:paraId="6AD498B9" w14:textId="77777777" w:rsidTr="00DC09C6">
        <w:tc>
          <w:tcPr>
            <w:tcW w:w="2805" w:type="dxa"/>
            <w:tcBorders>
              <w:top w:val="single" w:sz="8" w:space="0" w:color="auto"/>
              <w:left w:val="single" w:sz="8" w:space="0" w:color="auto"/>
              <w:bottom w:val="single" w:sz="8" w:space="0" w:color="auto"/>
              <w:right w:val="single" w:sz="8" w:space="0" w:color="auto"/>
            </w:tcBorders>
          </w:tcPr>
          <w:p w14:paraId="673F48C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Pedagoginio darbuotojo įsivertinimo / įvertinimo rodikliai</w:t>
            </w:r>
          </w:p>
        </w:tc>
        <w:tc>
          <w:tcPr>
            <w:tcW w:w="2295" w:type="dxa"/>
            <w:tcBorders>
              <w:top w:val="single" w:sz="8" w:space="0" w:color="auto"/>
              <w:left w:val="single" w:sz="8" w:space="0" w:color="auto"/>
              <w:bottom w:val="single" w:sz="8" w:space="0" w:color="auto"/>
              <w:right w:val="single" w:sz="8" w:space="0" w:color="auto"/>
            </w:tcBorders>
          </w:tcPr>
          <w:p w14:paraId="01D8629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Galima maksimali taškų suma</w:t>
            </w:r>
          </w:p>
        </w:tc>
        <w:tc>
          <w:tcPr>
            <w:tcW w:w="2550" w:type="dxa"/>
            <w:tcBorders>
              <w:top w:val="single" w:sz="8" w:space="0" w:color="auto"/>
              <w:left w:val="single" w:sz="8" w:space="0" w:color="auto"/>
              <w:bottom w:val="single" w:sz="8" w:space="0" w:color="auto"/>
              <w:right w:val="single" w:sz="8" w:space="0" w:color="auto"/>
            </w:tcBorders>
          </w:tcPr>
          <w:p w14:paraId="654A582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Pavaduotojo ugdymui, vedėjo įsivertinimas ir argumentai</w:t>
            </w:r>
          </w:p>
        </w:tc>
        <w:tc>
          <w:tcPr>
            <w:tcW w:w="2089" w:type="dxa"/>
            <w:tcBorders>
              <w:top w:val="single" w:sz="8" w:space="0" w:color="auto"/>
              <w:left w:val="single" w:sz="8" w:space="0" w:color="auto"/>
              <w:bottom w:val="single" w:sz="8" w:space="0" w:color="auto"/>
              <w:right w:val="single" w:sz="8" w:space="0" w:color="auto"/>
            </w:tcBorders>
          </w:tcPr>
          <w:p w14:paraId="702587B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Kuruojančio vadovo vertinimas ir argumentai</w:t>
            </w:r>
          </w:p>
        </w:tc>
      </w:tr>
      <w:tr w:rsidR="00C930E0" w:rsidRPr="00C930E0" w14:paraId="719831DD" w14:textId="77777777" w:rsidTr="00DC09C6">
        <w:tc>
          <w:tcPr>
            <w:tcW w:w="2805" w:type="dxa"/>
            <w:tcBorders>
              <w:top w:val="single" w:sz="8" w:space="0" w:color="auto"/>
              <w:left w:val="single" w:sz="8" w:space="0" w:color="auto"/>
              <w:bottom w:val="single" w:sz="8" w:space="0" w:color="auto"/>
              <w:right w:val="single" w:sz="8" w:space="0" w:color="auto"/>
            </w:tcBorders>
          </w:tcPr>
          <w:p w14:paraId="78F3ED3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Profesinės veiklos vertinimas</w:t>
            </w:r>
          </w:p>
          <w:p w14:paraId="40E02222" w14:textId="77777777" w:rsidR="00C930E0" w:rsidRPr="00C930E0" w:rsidRDefault="00C930E0" w:rsidP="00C930E0">
            <w:pPr>
              <w:suppressAutoHyphens w:val="0"/>
              <w:autoSpaceDN/>
              <w:spacing w:after="0" w:line="259" w:lineRule="auto"/>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Mokinių mokymosi pasiekimai gerėja, bendras mokyklos mokinių mokymosi vidurkis padidėjo bent 2 proc.;</w:t>
            </w:r>
          </w:p>
          <w:p w14:paraId="718A536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90 proc. mokytojų vedamų pamokų (užsiėmimų) atitinka mokykloje sutartą geros pamokos standartą (remiamasi pamokų stebėjimo duomenimis);</w:t>
            </w:r>
          </w:p>
          <w:p w14:paraId="62ADB90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Pavaduotojas ugdymui  dalinasi savo darbo sėkmėmis: atviros pamokos, mokytojų konsultavimas, pranešimai rajoninėse / respublikinėse konferencijos</w:t>
            </w:r>
          </w:p>
        </w:tc>
        <w:tc>
          <w:tcPr>
            <w:tcW w:w="2295" w:type="dxa"/>
            <w:tcBorders>
              <w:top w:val="single" w:sz="8" w:space="0" w:color="auto"/>
              <w:left w:val="single" w:sz="8" w:space="0" w:color="auto"/>
              <w:bottom w:val="single" w:sz="8" w:space="0" w:color="auto"/>
              <w:right w:val="single" w:sz="8" w:space="0" w:color="auto"/>
            </w:tcBorders>
          </w:tcPr>
          <w:p w14:paraId="3DA1420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3 taškai</w:t>
            </w:r>
          </w:p>
        </w:tc>
        <w:tc>
          <w:tcPr>
            <w:tcW w:w="2550" w:type="dxa"/>
            <w:tcBorders>
              <w:top w:val="single" w:sz="8" w:space="0" w:color="auto"/>
              <w:left w:val="single" w:sz="8" w:space="0" w:color="auto"/>
              <w:bottom w:val="single" w:sz="8" w:space="0" w:color="auto"/>
              <w:right w:val="single" w:sz="8" w:space="0" w:color="auto"/>
            </w:tcBorders>
          </w:tcPr>
          <w:p w14:paraId="6E6DD3C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0661D0E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209CEA17" w14:textId="77777777" w:rsidTr="00DC09C6">
        <w:tc>
          <w:tcPr>
            <w:tcW w:w="2805" w:type="dxa"/>
            <w:tcBorders>
              <w:top w:val="single" w:sz="8" w:space="0" w:color="auto"/>
              <w:left w:val="single" w:sz="8" w:space="0" w:color="auto"/>
              <w:bottom w:val="single" w:sz="8" w:space="0" w:color="auto"/>
              <w:right w:val="single" w:sz="8" w:space="0" w:color="auto"/>
            </w:tcBorders>
          </w:tcPr>
          <w:p w14:paraId="76BDE677" w14:textId="77777777" w:rsidR="00C930E0" w:rsidRPr="00C930E0" w:rsidRDefault="00C930E0" w:rsidP="00C930E0">
            <w:pPr>
              <w:suppressAutoHyphens w:val="0"/>
              <w:autoSpaceDN/>
              <w:spacing w:after="0" w:line="259" w:lineRule="auto"/>
              <w:jc w:val="left"/>
              <w:textAlignment w:val="auto"/>
              <w:rPr>
                <w:rFonts w:ascii="Times New Roman" w:eastAsia="Calibri" w:hAnsi="Times New Roman" w:cs="Times New Roman"/>
                <w:b/>
                <w:bCs/>
                <w:i/>
                <w:iCs/>
                <w:sz w:val="24"/>
                <w:szCs w:val="24"/>
              </w:rPr>
            </w:pPr>
            <w:r w:rsidRPr="00C930E0">
              <w:rPr>
                <w:rFonts w:ascii="Times New Roman" w:hAnsi="Times New Roman" w:cs="Times New Roman"/>
                <w:b/>
                <w:bCs/>
                <w:i/>
                <w:iCs/>
                <w:sz w:val="24"/>
                <w:szCs w:val="24"/>
              </w:rPr>
              <w:t>Švietimo proceso stebėsena ir mokyklos veiklos kokybės užtikrinimas</w:t>
            </w:r>
          </w:p>
          <w:p w14:paraId="6E3F54BF" w14:textId="77777777" w:rsidR="00C930E0" w:rsidRPr="00C930E0" w:rsidRDefault="00C930E0" w:rsidP="00C930E0">
            <w:pPr>
              <w:suppressAutoHyphens w:val="0"/>
              <w:autoSpaceDN/>
              <w:spacing w:after="0" w:line="259" w:lineRule="auto"/>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Ugdymo procesas mokykloje vyksta nenukrypdamas nuo patvirtinto ugdymo plano;</w:t>
            </w:r>
          </w:p>
          <w:p w14:paraId="0EA3046C" w14:textId="77777777" w:rsidR="00C930E0" w:rsidRPr="00C930E0" w:rsidRDefault="00C930E0" w:rsidP="00C930E0">
            <w:pPr>
              <w:suppressAutoHyphens w:val="0"/>
              <w:autoSpaceDN/>
              <w:spacing w:after="0" w:line="259" w:lineRule="auto"/>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xml:space="preserve">* Mokytojai jaučia </w:t>
            </w:r>
            <w:r w:rsidRPr="00C930E0">
              <w:rPr>
                <w:rFonts w:ascii="Times New Roman" w:eastAsia="Calibri" w:hAnsi="Times New Roman" w:cs="Times New Roman"/>
                <w:i/>
                <w:iCs/>
                <w:sz w:val="24"/>
                <w:szCs w:val="24"/>
              </w:rPr>
              <w:lastRenderedPageBreak/>
              <w:t>kuruojančio pavaduotojo kontrolę, pamokos, neformalių užsiėmimų būreliai, konsultacijos vyksta pagal patvirtintus planus ir tvarkaraščius;</w:t>
            </w:r>
          </w:p>
          <w:p w14:paraId="1EED5F67" w14:textId="77777777" w:rsidR="00C930E0" w:rsidRPr="00C930E0" w:rsidRDefault="00C930E0" w:rsidP="00C930E0">
            <w:pPr>
              <w:suppressAutoHyphens w:val="0"/>
              <w:autoSpaceDN/>
              <w:spacing w:after="0" w:line="259" w:lineRule="auto"/>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xml:space="preserve">* Pavaduotoja nuosekliai stebi ugdymo procesą mokykloje, renka ir sistemina duomenis, reflektuoja ir teikia pasiūlymus ir imasi veiksmų dėl  ugdymo proceso tobulinimo </w:t>
            </w:r>
          </w:p>
        </w:tc>
        <w:tc>
          <w:tcPr>
            <w:tcW w:w="2295" w:type="dxa"/>
            <w:tcBorders>
              <w:top w:val="single" w:sz="8" w:space="0" w:color="auto"/>
              <w:left w:val="single" w:sz="8" w:space="0" w:color="auto"/>
              <w:bottom w:val="single" w:sz="8" w:space="0" w:color="auto"/>
              <w:right w:val="single" w:sz="8" w:space="0" w:color="auto"/>
            </w:tcBorders>
          </w:tcPr>
          <w:p w14:paraId="1371C6C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lastRenderedPageBreak/>
              <w:t>2 taškai</w:t>
            </w:r>
          </w:p>
        </w:tc>
        <w:tc>
          <w:tcPr>
            <w:tcW w:w="2550" w:type="dxa"/>
            <w:tcBorders>
              <w:top w:val="single" w:sz="8" w:space="0" w:color="auto"/>
              <w:left w:val="single" w:sz="8" w:space="0" w:color="auto"/>
              <w:bottom w:val="single" w:sz="8" w:space="0" w:color="auto"/>
              <w:right w:val="single" w:sz="8" w:space="0" w:color="auto"/>
            </w:tcBorders>
          </w:tcPr>
          <w:p w14:paraId="0EE3FB1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5B2474A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22BE5676" w14:textId="77777777" w:rsidTr="00DC09C6">
        <w:tc>
          <w:tcPr>
            <w:tcW w:w="2805" w:type="dxa"/>
            <w:tcBorders>
              <w:top w:val="single" w:sz="8" w:space="0" w:color="auto"/>
              <w:left w:val="single" w:sz="8" w:space="0" w:color="auto"/>
              <w:bottom w:val="single" w:sz="8" w:space="0" w:color="auto"/>
              <w:right w:val="single" w:sz="8" w:space="0" w:color="auto"/>
            </w:tcBorders>
          </w:tcPr>
          <w:p w14:paraId="3ECD34A5"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r w:rsidRPr="00C930E0">
              <w:rPr>
                <w:rFonts w:ascii="Times New Roman" w:hAnsi="Times New Roman" w:cs="Times New Roman"/>
                <w:b/>
                <w:bCs/>
                <w:i/>
                <w:iCs/>
                <w:sz w:val="24"/>
                <w:szCs w:val="24"/>
              </w:rPr>
              <w:t>Planavimo dokumentų kokybė ir pateikimo terminai</w:t>
            </w:r>
          </w:p>
          <w:p w14:paraId="616971EF"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Visi pavaduotojo planavimo dokumentai parengti pagal patvirtintą mokyklos ugdymo planą, dokumentai parengti be klaidų ir tvirtinimui pateikti laiku;</w:t>
            </w:r>
          </w:p>
          <w:p w14:paraId="2544CF6B"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xml:space="preserve">* Pavaduotojas dirbdamas laikosi patvirtino plano, visos plano korekcijos atsispindi planavimo dokumente </w:t>
            </w:r>
          </w:p>
        </w:tc>
        <w:tc>
          <w:tcPr>
            <w:tcW w:w="2295" w:type="dxa"/>
            <w:tcBorders>
              <w:top w:val="single" w:sz="8" w:space="0" w:color="auto"/>
              <w:left w:val="single" w:sz="8" w:space="0" w:color="auto"/>
              <w:bottom w:val="single" w:sz="8" w:space="0" w:color="auto"/>
              <w:right w:val="single" w:sz="8" w:space="0" w:color="auto"/>
            </w:tcBorders>
          </w:tcPr>
          <w:p w14:paraId="5BD5FD6F"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2 taškai</w:t>
            </w:r>
          </w:p>
        </w:tc>
        <w:tc>
          <w:tcPr>
            <w:tcW w:w="2550" w:type="dxa"/>
            <w:tcBorders>
              <w:top w:val="single" w:sz="8" w:space="0" w:color="auto"/>
              <w:left w:val="single" w:sz="8" w:space="0" w:color="auto"/>
              <w:bottom w:val="single" w:sz="8" w:space="0" w:color="auto"/>
              <w:right w:val="single" w:sz="8" w:space="0" w:color="auto"/>
            </w:tcBorders>
          </w:tcPr>
          <w:p w14:paraId="3B6862B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2E9EF233"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728D3EF4" w14:textId="77777777" w:rsidTr="00DC09C6">
        <w:tc>
          <w:tcPr>
            <w:tcW w:w="2805" w:type="dxa"/>
            <w:tcBorders>
              <w:top w:val="single" w:sz="8" w:space="0" w:color="auto"/>
              <w:left w:val="single" w:sz="8" w:space="0" w:color="auto"/>
              <w:bottom w:val="single" w:sz="8" w:space="0" w:color="auto"/>
              <w:right w:val="single" w:sz="8" w:space="0" w:color="auto"/>
            </w:tcBorders>
          </w:tcPr>
          <w:p w14:paraId="7B07AEB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Paskirtų užduočių vykdymo kokybė ir terminų laikymasis</w:t>
            </w:r>
          </w:p>
          <w:p w14:paraId="70C708CF"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Visas paskirtas užduotis pavaduotojas ugdymui atliko atsakingai, laikydamasis tvarkų ir nurodytų terminų</w:t>
            </w:r>
          </w:p>
        </w:tc>
        <w:tc>
          <w:tcPr>
            <w:tcW w:w="2295" w:type="dxa"/>
            <w:tcBorders>
              <w:top w:val="single" w:sz="8" w:space="0" w:color="auto"/>
              <w:left w:val="single" w:sz="8" w:space="0" w:color="auto"/>
              <w:bottom w:val="single" w:sz="8" w:space="0" w:color="auto"/>
              <w:right w:val="single" w:sz="8" w:space="0" w:color="auto"/>
            </w:tcBorders>
          </w:tcPr>
          <w:p w14:paraId="1EA9D52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2 taškai</w:t>
            </w:r>
          </w:p>
        </w:tc>
        <w:tc>
          <w:tcPr>
            <w:tcW w:w="2550" w:type="dxa"/>
            <w:tcBorders>
              <w:top w:val="single" w:sz="8" w:space="0" w:color="auto"/>
              <w:left w:val="single" w:sz="8" w:space="0" w:color="auto"/>
              <w:bottom w:val="single" w:sz="8" w:space="0" w:color="auto"/>
              <w:right w:val="single" w:sz="8" w:space="0" w:color="auto"/>
            </w:tcBorders>
          </w:tcPr>
          <w:p w14:paraId="7462041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6F42D90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334FF27A" w14:textId="77777777" w:rsidTr="00DC09C6">
        <w:tc>
          <w:tcPr>
            <w:tcW w:w="2805" w:type="dxa"/>
            <w:tcBorders>
              <w:top w:val="single" w:sz="8" w:space="0" w:color="auto"/>
              <w:left w:val="single" w:sz="8" w:space="0" w:color="auto"/>
              <w:bottom w:val="single" w:sz="8" w:space="0" w:color="auto"/>
              <w:right w:val="single" w:sz="8" w:space="0" w:color="auto"/>
            </w:tcBorders>
          </w:tcPr>
          <w:p w14:paraId="2FB50D4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Mokyklos vardo garsinimas  ir veiklos viešinimas</w:t>
            </w:r>
          </w:p>
          <w:p w14:paraId="4FCA3EC5"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rPr>
              <w:t xml:space="preserve">* </w:t>
            </w:r>
            <w:r w:rsidRPr="00C930E0">
              <w:rPr>
                <w:rFonts w:ascii="Times New Roman" w:hAnsi="Times New Roman" w:cs="Times New Roman"/>
                <w:i/>
                <w:iCs/>
                <w:sz w:val="24"/>
                <w:szCs w:val="24"/>
              </w:rPr>
              <w:t xml:space="preserve">Pavaduotojas ugdymui organizuoja ir kuruoja mokyklos vardą garsinančius renginius, atstovauja mokyklą rajoniniuose ir (ar) respublikiniuose renginiuose; </w:t>
            </w:r>
          </w:p>
          <w:p w14:paraId="1CD6E25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hAnsi="Times New Roman" w:cs="Times New Roman"/>
                <w:i/>
                <w:iCs/>
              </w:rPr>
              <w:t xml:space="preserve">* </w:t>
            </w:r>
            <w:r w:rsidRPr="00C930E0">
              <w:rPr>
                <w:rFonts w:ascii="Times New Roman" w:hAnsi="Times New Roman" w:cs="Times New Roman"/>
                <w:i/>
                <w:iCs/>
                <w:sz w:val="24"/>
                <w:szCs w:val="24"/>
              </w:rPr>
              <w:t xml:space="preserve">Pavaduotojas ugdymui kuria ir leidžia metodinę literatūrą. (Vienas </w:t>
            </w:r>
            <w:r w:rsidRPr="00C930E0">
              <w:rPr>
                <w:rFonts w:ascii="Times New Roman" w:hAnsi="Times New Roman" w:cs="Times New Roman"/>
                <w:i/>
                <w:iCs/>
                <w:sz w:val="24"/>
                <w:szCs w:val="24"/>
              </w:rPr>
              <w:lastRenderedPageBreak/>
              <w:t>renginys - 1 taškas)</w:t>
            </w:r>
          </w:p>
        </w:tc>
        <w:tc>
          <w:tcPr>
            <w:tcW w:w="2295" w:type="dxa"/>
            <w:tcBorders>
              <w:top w:val="single" w:sz="8" w:space="0" w:color="auto"/>
              <w:left w:val="single" w:sz="8" w:space="0" w:color="auto"/>
              <w:bottom w:val="single" w:sz="8" w:space="0" w:color="auto"/>
              <w:right w:val="single" w:sz="8" w:space="0" w:color="auto"/>
            </w:tcBorders>
          </w:tcPr>
          <w:p w14:paraId="7AB5BDC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lastRenderedPageBreak/>
              <w:t>Iki 3 taškai</w:t>
            </w:r>
          </w:p>
        </w:tc>
        <w:tc>
          <w:tcPr>
            <w:tcW w:w="2550" w:type="dxa"/>
            <w:tcBorders>
              <w:top w:val="single" w:sz="8" w:space="0" w:color="auto"/>
              <w:left w:val="single" w:sz="8" w:space="0" w:color="auto"/>
              <w:bottom w:val="single" w:sz="8" w:space="0" w:color="auto"/>
              <w:right w:val="single" w:sz="8" w:space="0" w:color="auto"/>
            </w:tcBorders>
          </w:tcPr>
          <w:p w14:paraId="293D7E0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37181E5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455A3D94" w14:textId="77777777" w:rsidTr="00DC09C6">
        <w:tc>
          <w:tcPr>
            <w:tcW w:w="2805" w:type="dxa"/>
            <w:tcBorders>
              <w:top w:val="single" w:sz="8" w:space="0" w:color="auto"/>
              <w:left w:val="single" w:sz="8" w:space="0" w:color="auto"/>
              <w:bottom w:val="single" w:sz="8" w:space="0" w:color="auto"/>
              <w:right w:val="single" w:sz="8" w:space="0" w:color="auto"/>
            </w:tcBorders>
          </w:tcPr>
          <w:p w14:paraId="1D15FF20" w14:textId="77777777" w:rsidR="00C930E0" w:rsidRPr="00C930E0" w:rsidRDefault="00C930E0" w:rsidP="00C930E0">
            <w:pPr>
              <w:suppressAutoHyphens w:val="0"/>
              <w:autoSpaceDN/>
              <w:spacing w:after="0"/>
              <w:jc w:val="left"/>
              <w:textAlignment w:val="auto"/>
              <w:rPr>
                <w:rFonts w:ascii="Times New Roman" w:hAnsi="Times New Roman" w:cs="Times New Roman"/>
                <w:b/>
                <w:bCs/>
                <w:sz w:val="24"/>
                <w:szCs w:val="24"/>
              </w:rPr>
            </w:pPr>
            <w:r w:rsidRPr="00C930E0">
              <w:rPr>
                <w:rFonts w:ascii="Times New Roman" w:hAnsi="Times New Roman" w:cs="Times New Roman"/>
                <w:b/>
                <w:bCs/>
                <w:sz w:val="24"/>
                <w:szCs w:val="24"/>
              </w:rPr>
              <w:t>Iniciatyvos tobulinant mokyklos veiklą</w:t>
            </w:r>
          </w:p>
          <w:p w14:paraId="6FE92911"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rPr>
              <w:t xml:space="preserve">* </w:t>
            </w:r>
            <w:r w:rsidRPr="00C930E0">
              <w:rPr>
                <w:rFonts w:ascii="Times New Roman" w:hAnsi="Times New Roman" w:cs="Times New Roman"/>
                <w:i/>
                <w:iCs/>
                <w:sz w:val="24"/>
                <w:szCs w:val="24"/>
              </w:rPr>
              <w:t xml:space="preserve">Pavaduotojas teikė pasiūlymus dėl mokyklos veiklos tobulinimo ir jo pasiūlymai buvo įgyvendinti (pateiktas mokyklos veiklą tobulinantis pasiūlymas </w:t>
            </w:r>
          </w:p>
          <w:p w14:paraId="5ED96517"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- 0,5 taško, pateiktas ir įgyvendintas pasiūlymas - 1 taškas)</w:t>
            </w:r>
          </w:p>
        </w:tc>
        <w:tc>
          <w:tcPr>
            <w:tcW w:w="2295" w:type="dxa"/>
            <w:tcBorders>
              <w:top w:val="single" w:sz="8" w:space="0" w:color="auto"/>
              <w:left w:val="single" w:sz="8" w:space="0" w:color="auto"/>
              <w:bottom w:val="single" w:sz="8" w:space="0" w:color="auto"/>
              <w:right w:val="single" w:sz="8" w:space="0" w:color="auto"/>
            </w:tcBorders>
          </w:tcPr>
          <w:p w14:paraId="5507FD3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2E8938D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6156432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5A00A617" w14:textId="77777777" w:rsidTr="00DC09C6">
        <w:tc>
          <w:tcPr>
            <w:tcW w:w="2805" w:type="dxa"/>
            <w:tcBorders>
              <w:top w:val="single" w:sz="8" w:space="0" w:color="auto"/>
              <w:left w:val="single" w:sz="8" w:space="0" w:color="auto"/>
              <w:bottom w:val="single" w:sz="8" w:space="0" w:color="auto"/>
              <w:right w:val="single" w:sz="8" w:space="0" w:color="auto"/>
            </w:tcBorders>
          </w:tcPr>
          <w:p w14:paraId="31F92285" w14:textId="77777777" w:rsidR="00C930E0" w:rsidRPr="00C930E0" w:rsidRDefault="00C930E0" w:rsidP="00C930E0">
            <w:pPr>
              <w:suppressAutoHyphens w:val="0"/>
              <w:autoSpaceDN/>
              <w:spacing w:after="0"/>
              <w:jc w:val="left"/>
              <w:textAlignment w:val="auto"/>
              <w:rPr>
                <w:rFonts w:ascii="Times New Roman" w:hAnsi="Times New Roman" w:cs="Times New Roman"/>
                <w:b/>
                <w:bCs/>
                <w:sz w:val="24"/>
                <w:szCs w:val="24"/>
              </w:rPr>
            </w:pPr>
            <w:r w:rsidRPr="00C930E0">
              <w:rPr>
                <w:rFonts w:ascii="Times New Roman" w:hAnsi="Times New Roman" w:cs="Times New Roman"/>
                <w:b/>
                <w:bCs/>
                <w:sz w:val="24"/>
                <w:szCs w:val="24"/>
              </w:rPr>
              <w:t>Saugios socialinės ir emocinės aplinkos mokykloje kūrimas</w:t>
            </w:r>
          </w:p>
          <w:p w14:paraId="3DAE144B"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Pavaduotojas ugdymui siūlo ir įgyvendina veiklas kuriančias šiltus ir darnius mokyklos bendruomenės santykius 1 veikla - 1 taškas</w:t>
            </w:r>
          </w:p>
        </w:tc>
        <w:tc>
          <w:tcPr>
            <w:tcW w:w="2295" w:type="dxa"/>
            <w:tcBorders>
              <w:top w:val="single" w:sz="8" w:space="0" w:color="auto"/>
              <w:left w:val="single" w:sz="8" w:space="0" w:color="auto"/>
              <w:bottom w:val="single" w:sz="8" w:space="0" w:color="auto"/>
              <w:right w:val="single" w:sz="8" w:space="0" w:color="auto"/>
            </w:tcBorders>
          </w:tcPr>
          <w:p w14:paraId="5A4D622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65BA608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3A1530DF"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27619B6E" w14:textId="77777777" w:rsidTr="00DC09C6">
        <w:tc>
          <w:tcPr>
            <w:tcW w:w="2805" w:type="dxa"/>
            <w:tcBorders>
              <w:top w:val="single" w:sz="8" w:space="0" w:color="auto"/>
              <w:left w:val="single" w:sz="8" w:space="0" w:color="auto"/>
              <w:bottom w:val="single" w:sz="8" w:space="0" w:color="auto"/>
              <w:right w:val="single" w:sz="8" w:space="0" w:color="auto"/>
            </w:tcBorders>
          </w:tcPr>
          <w:p w14:paraId="65F09A58"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Projektų, pritraukiančių lėšas,  rašymas</w:t>
            </w:r>
          </w:p>
          <w:p w14:paraId="5A5E0193"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Pavaduotojas ugdymui parašė rajoninį lėšas pritraukiantį projektą ir gavo finansavimą šio projekto įgyvendinimui - 2 taškai;</w:t>
            </w:r>
          </w:p>
          <w:p w14:paraId="636F5BE9"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Pavaduotojas ugdymui parašė respublikinį projektą ir gavo lėšų šio projekto įgyvendinimui - 4 taškai;</w:t>
            </w:r>
          </w:p>
          <w:p w14:paraId="4225EEF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i/>
                <w:iCs/>
                <w:sz w:val="24"/>
                <w:szCs w:val="24"/>
              </w:rPr>
              <w:t>* Pavaduotojas ugdymui parašė tarptautinį projektą ir gavo lėšų šio projekto įgyvendinimui - 6 taškai</w:t>
            </w:r>
            <w:r w:rsidRPr="00C930E0">
              <w:rPr>
                <w:rFonts w:ascii="Times New Roman" w:hAnsi="Times New Roman" w:cs="Times New Roman"/>
                <w:sz w:val="24"/>
                <w:szCs w:val="24"/>
              </w:rPr>
              <w:t xml:space="preserve"> </w:t>
            </w:r>
          </w:p>
        </w:tc>
        <w:tc>
          <w:tcPr>
            <w:tcW w:w="2295" w:type="dxa"/>
            <w:tcBorders>
              <w:top w:val="single" w:sz="8" w:space="0" w:color="auto"/>
              <w:left w:val="single" w:sz="8" w:space="0" w:color="auto"/>
              <w:bottom w:val="single" w:sz="8" w:space="0" w:color="auto"/>
              <w:right w:val="single" w:sz="8" w:space="0" w:color="auto"/>
            </w:tcBorders>
          </w:tcPr>
          <w:p w14:paraId="444DFE4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6 taškai</w:t>
            </w:r>
          </w:p>
        </w:tc>
        <w:tc>
          <w:tcPr>
            <w:tcW w:w="2550" w:type="dxa"/>
            <w:tcBorders>
              <w:top w:val="single" w:sz="8" w:space="0" w:color="auto"/>
              <w:left w:val="single" w:sz="8" w:space="0" w:color="auto"/>
              <w:bottom w:val="single" w:sz="8" w:space="0" w:color="auto"/>
              <w:right w:val="single" w:sz="8" w:space="0" w:color="auto"/>
            </w:tcBorders>
          </w:tcPr>
          <w:p w14:paraId="7F1FF31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07BE3771" w14:textId="77777777" w:rsidR="00C930E0" w:rsidRPr="00C930E0" w:rsidRDefault="00C930E0" w:rsidP="00C930E0">
            <w:pPr>
              <w:suppressAutoHyphens w:val="0"/>
              <w:autoSpaceDN/>
              <w:spacing w:after="0"/>
              <w:jc w:val="left"/>
              <w:textAlignment w:val="auto"/>
              <w:rPr>
                <w:rFonts w:ascii="Times New Roman" w:hAnsi="Times New Roman" w:cs="Times New Roman"/>
                <w:sz w:val="24"/>
                <w:szCs w:val="24"/>
              </w:rPr>
            </w:pPr>
          </w:p>
        </w:tc>
      </w:tr>
      <w:tr w:rsidR="00C930E0" w:rsidRPr="00C930E0" w14:paraId="702FAC94" w14:textId="77777777" w:rsidTr="00DC09C6">
        <w:tc>
          <w:tcPr>
            <w:tcW w:w="5100" w:type="dxa"/>
            <w:gridSpan w:val="2"/>
            <w:tcBorders>
              <w:top w:val="single" w:sz="8" w:space="0" w:color="auto"/>
              <w:left w:val="single" w:sz="8" w:space="0" w:color="000000" w:themeColor="text1"/>
              <w:bottom w:val="single" w:sz="8" w:space="0" w:color="000000" w:themeColor="text1"/>
              <w:right w:val="single" w:sz="8" w:space="0" w:color="000000" w:themeColor="text1"/>
            </w:tcBorders>
          </w:tcPr>
          <w:p w14:paraId="66949955"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i/>
                <w:iCs/>
                <w:sz w:val="24"/>
                <w:szCs w:val="24"/>
              </w:rPr>
            </w:pPr>
            <w:r w:rsidRPr="00C930E0">
              <w:rPr>
                <w:rFonts w:ascii="Times New Roman" w:eastAsia="Calibri" w:hAnsi="Times New Roman" w:cs="Times New Roman"/>
                <w:b/>
                <w:bCs/>
                <w:i/>
                <w:iCs/>
                <w:sz w:val="24"/>
                <w:szCs w:val="24"/>
              </w:rPr>
              <w:t>DPS (visų premijos taškų suma)</w:t>
            </w:r>
          </w:p>
        </w:tc>
        <w:tc>
          <w:tcPr>
            <w:tcW w:w="2550" w:type="dxa"/>
            <w:tcBorders>
              <w:top w:val="single" w:sz="8" w:space="0" w:color="auto"/>
              <w:left w:val="single" w:sz="8" w:space="0" w:color="000000" w:themeColor="text1"/>
              <w:bottom w:val="single" w:sz="8" w:space="0" w:color="auto"/>
              <w:right w:val="single" w:sz="8" w:space="0" w:color="auto"/>
            </w:tcBorders>
          </w:tcPr>
          <w:p w14:paraId="6DCB51E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c>
          <w:tcPr>
            <w:tcW w:w="2089" w:type="dxa"/>
            <w:tcBorders>
              <w:top w:val="single" w:sz="8" w:space="0" w:color="auto"/>
              <w:left w:val="single" w:sz="8" w:space="0" w:color="auto"/>
              <w:bottom w:val="single" w:sz="8" w:space="0" w:color="auto"/>
              <w:right w:val="single" w:sz="8" w:space="0" w:color="auto"/>
            </w:tcBorders>
          </w:tcPr>
          <w:p w14:paraId="2C13019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r>
    </w:tbl>
    <w:p w14:paraId="6FFC9D9A"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b/>
          <w:bCs/>
          <w:sz w:val="24"/>
          <w:szCs w:val="24"/>
        </w:rPr>
      </w:pPr>
    </w:p>
    <w:p w14:paraId="49371641"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615D9873"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b/>
          <w:bCs/>
          <w:color w:val="000000"/>
          <w:sz w:val="24"/>
          <w:szCs w:val="24"/>
        </w:rPr>
      </w:pPr>
      <w:r w:rsidRPr="00C930E0">
        <w:rPr>
          <w:rFonts w:ascii="Times New Roman" w:eastAsia="Calibri" w:hAnsi="Times New Roman" w:cs="Times New Roman"/>
          <w:color w:val="000000"/>
          <w:sz w:val="24"/>
          <w:szCs w:val="24"/>
        </w:rPr>
        <w:t>SUDERINTA:</w:t>
      </w:r>
    </w:p>
    <w:p w14:paraId="5EAE4FA3"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Kuruojantis vadovas ______________________________________</w:t>
      </w:r>
    </w:p>
    <w:p w14:paraId="60321494"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7C4C4EF9"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TVIRTINU:</w:t>
      </w:r>
    </w:p>
    <w:p w14:paraId="167EA52A"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Direktorė Erika Laurinaitienė</w:t>
      </w:r>
    </w:p>
    <w:p w14:paraId="1392F5BB"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07E9C6A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2E75AAB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7323DA7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4181F8B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322EDEA5"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4B201DD5"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2A254F9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p>
    <w:p w14:paraId="746A49AF" w14:textId="77777777" w:rsidR="005E33B4" w:rsidRPr="00DC09C6" w:rsidRDefault="005E33B4" w:rsidP="005E33B4">
      <w:pPr>
        <w:spacing w:after="0"/>
        <w:rPr>
          <w:rFonts w:ascii="Times New Roman" w:hAnsi="Times New Roman" w:cs="Times New Roman"/>
          <w:bCs/>
          <w:sz w:val="20"/>
          <w:szCs w:val="20"/>
        </w:rPr>
      </w:pPr>
      <w:r>
        <w:rPr>
          <w:rFonts w:ascii="Times New Roman" w:hAnsi="Times New Roman" w:cs="Times New Roman"/>
          <w:bCs/>
          <w:sz w:val="24"/>
          <w:szCs w:val="24"/>
        </w:rPr>
        <w:t xml:space="preserve">                                                                                                           </w:t>
      </w:r>
      <w:r w:rsidRPr="00DC09C6">
        <w:rPr>
          <w:rFonts w:ascii="Times New Roman" w:hAnsi="Times New Roman" w:cs="Times New Roman"/>
          <w:bCs/>
          <w:sz w:val="20"/>
          <w:szCs w:val="20"/>
        </w:rPr>
        <w:t xml:space="preserve">Plungės r. Liepijų mokyklos                      </w:t>
      </w:r>
    </w:p>
    <w:p w14:paraId="2C99C0E0" w14:textId="77777777" w:rsidR="005E33B4" w:rsidRDefault="005E33B4" w:rsidP="005E33B4">
      <w:pPr>
        <w:spacing w:after="0"/>
        <w:jc w:val="left"/>
        <w:rPr>
          <w:rFonts w:ascii="Times New Roman" w:hAnsi="Times New Roman" w:cs="Times New Roman"/>
          <w:bCs/>
          <w:sz w:val="20"/>
          <w:szCs w:val="20"/>
        </w:rPr>
      </w:pPr>
      <w:r w:rsidRPr="00DC09C6">
        <w:rPr>
          <w:rFonts w:ascii="Times New Roman" w:hAnsi="Times New Roman" w:cs="Times New Roman"/>
          <w:bCs/>
          <w:sz w:val="20"/>
          <w:szCs w:val="20"/>
        </w:rPr>
        <w:t xml:space="preserve">                                                                                                                </w:t>
      </w:r>
      <w:r>
        <w:rPr>
          <w:rFonts w:ascii="Times New Roman" w:hAnsi="Times New Roman" w:cs="Times New Roman"/>
          <w:bCs/>
          <w:sz w:val="20"/>
          <w:szCs w:val="20"/>
        </w:rPr>
        <w:t xml:space="preserve">                       </w:t>
      </w:r>
      <w:r w:rsidRPr="00DC09C6">
        <w:rPr>
          <w:rFonts w:ascii="Times New Roman" w:hAnsi="Times New Roman" w:cs="Times New Roman"/>
          <w:bCs/>
          <w:sz w:val="20"/>
          <w:szCs w:val="20"/>
        </w:rPr>
        <w:t xml:space="preserve"> darbuotojų darbo  </w:t>
      </w:r>
      <w:r>
        <w:rPr>
          <w:rFonts w:ascii="Times New Roman" w:hAnsi="Times New Roman" w:cs="Times New Roman"/>
          <w:bCs/>
          <w:sz w:val="20"/>
          <w:szCs w:val="20"/>
        </w:rPr>
        <w:t>apmokėjimo</w:t>
      </w:r>
    </w:p>
    <w:p w14:paraId="2189266C" w14:textId="77777777" w:rsidR="005E33B4" w:rsidRPr="00DC09C6" w:rsidRDefault="005E33B4" w:rsidP="005E33B4">
      <w:pPr>
        <w:spacing w:after="0"/>
        <w:jc w:val="left"/>
        <w:rPr>
          <w:rFonts w:ascii="Times New Roman" w:hAnsi="Times New Roman" w:cs="Times New Roman"/>
          <w:bCs/>
          <w:sz w:val="20"/>
          <w:szCs w:val="20"/>
        </w:rPr>
      </w:pP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 xml:space="preserve">       sistemos aprašo</w:t>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r>
      <w:r>
        <w:rPr>
          <w:rFonts w:ascii="Times New Roman" w:hAnsi="Times New Roman" w:cs="Times New Roman"/>
          <w:bCs/>
          <w:sz w:val="20"/>
          <w:szCs w:val="20"/>
        </w:rPr>
        <w:tab/>
        <w:t xml:space="preserve">                      </w:t>
      </w:r>
    </w:p>
    <w:p w14:paraId="2593B6EE" w14:textId="77777777" w:rsidR="005E33B4" w:rsidRDefault="005E33B4" w:rsidP="005E33B4">
      <w:pPr>
        <w:suppressAutoHyphens w:val="0"/>
        <w:autoSpaceDN/>
        <w:spacing w:after="0"/>
        <w:ind w:left="6946"/>
        <w:textAlignment w:val="auto"/>
        <w:rPr>
          <w:rFonts w:ascii="Times New Roman" w:eastAsia="Calibri" w:hAnsi="Times New Roman" w:cs="Times New Roman"/>
          <w:color w:val="000000"/>
          <w:sz w:val="16"/>
          <w:szCs w:val="16"/>
        </w:rPr>
      </w:pPr>
      <w:r>
        <w:rPr>
          <w:rFonts w:ascii="Times New Roman" w:eastAsia="Calibri" w:hAnsi="Times New Roman" w:cs="Times New Roman"/>
          <w:color w:val="000000"/>
          <w:sz w:val="16"/>
          <w:szCs w:val="16"/>
        </w:rPr>
        <w:t xml:space="preserve">                      1</w:t>
      </w:r>
      <w:r w:rsidRPr="00C930E0">
        <w:rPr>
          <w:rFonts w:ascii="Times New Roman" w:eastAsia="Calibri" w:hAnsi="Times New Roman" w:cs="Times New Roman"/>
          <w:color w:val="000000"/>
          <w:sz w:val="16"/>
          <w:szCs w:val="16"/>
        </w:rPr>
        <w:t xml:space="preserve"> priedas</w:t>
      </w:r>
      <w:r>
        <w:rPr>
          <w:rFonts w:ascii="Times New Roman" w:eastAsia="Calibri" w:hAnsi="Times New Roman" w:cs="Times New Roman"/>
          <w:color w:val="000000"/>
          <w:sz w:val="16"/>
          <w:szCs w:val="16"/>
        </w:rPr>
        <w:t xml:space="preserve"> (3)</w:t>
      </w:r>
    </w:p>
    <w:p w14:paraId="2EDD9D0E" w14:textId="77777777" w:rsidR="005E33B4" w:rsidRPr="00C930E0" w:rsidRDefault="005E33B4" w:rsidP="005E33B4">
      <w:pPr>
        <w:suppressAutoHyphens w:val="0"/>
        <w:autoSpaceDN/>
        <w:spacing w:after="0"/>
        <w:ind w:left="6946"/>
        <w:textAlignment w:val="auto"/>
        <w:rPr>
          <w:rFonts w:ascii="Times New Roman" w:eastAsia="Calibri" w:hAnsi="Times New Roman" w:cs="Times New Roman"/>
          <w:color w:val="000000"/>
          <w:sz w:val="16"/>
          <w:szCs w:val="16"/>
        </w:rPr>
      </w:pPr>
    </w:p>
    <w:p w14:paraId="06DEFEB3" w14:textId="77777777" w:rsidR="005E33B4" w:rsidRPr="00C930E0" w:rsidRDefault="005E33B4" w:rsidP="005E33B4">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hAnsi="Times New Roman" w:cs="Times New Roman"/>
          <w:b/>
          <w:bCs/>
        </w:rPr>
        <w:tab/>
      </w:r>
      <w:r>
        <w:rPr>
          <w:rFonts w:ascii="Times New Roman" w:hAnsi="Times New Roman" w:cs="Times New Roman"/>
          <w:b/>
          <w:bCs/>
        </w:rPr>
        <w:t xml:space="preserve">                                                                           </w:t>
      </w:r>
      <w:r w:rsidRPr="00C930E0">
        <w:rPr>
          <w:rFonts w:ascii="Times New Roman" w:eastAsia="Calibri" w:hAnsi="Times New Roman" w:cs="Times New Roman"/>
          <w:color w:val="000000"/>
          <w:sz w:val="24"/>
          <w:szCs w:val="24"/>
        </w:rPr>
        <w:t>TVIRTINU:</w:t>
      </w:r>
    </w:p>
    <w:p w14:paraId="33DDDFFC" w14:textId="77777777" w:rsidR="005E33B4" w:rsidRPr="00C930E0" w:rsidRDefault="005E33B4" w:rsidP="005E33B4">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xml:space="preserve">                                                                                           </w:t>
      </w:r>
      <w:r w:rsidRPr="00C930E0">
        <w:rPr>
          <w:rFonts w:ascii="Times New Roman" w:eastAsia="Calibri" w:hAnsi="Times New Roman" w:cs="Times New Roman"/>
          <w:color w:val="000000"/>
          <w:sz w:val="24"/>
          <w:szCs w:val="24"/>
        </w:rPr>
        <w:t>Direktorė Erika Laurinaitienė</w:t>
      </w:r>
    </w:p>
    <w:p w14:paraId="61E6A0E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sz w:val="24"/>
          <w:szCs w:val="24"/>
        </w:rPr>
      </w:pPr>
      <w:r w:rsidRPr="00C930E0">
        <w:rPr>
          <w:rFonts w:ascii="Times New Roman" w:eastAsia="Calibri" w:hAnsi="Times New Roman" w:cs="Times New Roman"/>
          <w:b/>
          <w:bCs/>
          <w:sz w:val="24"/>
          <w:szCs w:val="24"/>
        </w:rPr>
        <w:tab/>
      </w:r>
    </w:p>
    <w:p w14:paraId="67B7E6BB"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sz w:val="24"/>
          <w:szCs w:val="24"/>
        </w:rPr>
      </w:pPr>
      <w:r w:rsidRPr="00C930E0">
        <w:rPr>
          <w:rFonts w:ascii="Times New Roman" w:hAnsi="Times New Roman" w:cs="Times New Roman"/>
          <w:b/>
          <w:bCs/>
        </w:rPr>
        <w:t>PLUNGĖS R. LIEPIJŲ MOKYKLOS TECHNINIO PERSONALO DARBUOTOJŲ ĮSIVERTINIMO / ĮVERTINIMO LENTELĖ METINEI PREMIJAI GAUTI</w:t>
      </w:r>
    </w:p>
    <w:p w14:paraId="151B76D8"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b/>
          <w:bCs/>
          <w:sz w:val="24"/>
          <w:szCs w:val="24"/>
        </w:rPr>
      </w:pPr>
    </w:p>
    <w:tbl>
      <w:tblPr>
        <w:tblStyle w:val="Lentelstinklelis1"/>
        <w:tblW w:w="9739" w:type="dxa"/>
        <w:tblInd w:w="150" w:type="dxa"/>
        <w:tblLayout w:type="fixed"/>
        <w:tblLook w:val="04A0" w:firstRow="1" w:lastRow="0" w:firstColumn="1" w:lastColumn="0" w:noHBand="0" w:noVBand="1"/>
      </w:tblPr>
      <w:tblGrid>
        <w:gridCol w:w="2550"/>
        <w:gridCol w:w="2550"/>
        <w:gridCol w:w="2550"/>
        <w:gridCol w:w="2089"/>
      </w:tblGrid>
      <w:tr w:rsidR="00C930E0" w:rsidRPr="00C930E0" w14:paraId="27479CFE" w14:textId="77777777" w:rsidTr="00DC09C6">
        <w:tc>
          <w:tcPr>
            <w:tcW w:w="2550" w:type="dxa"/>
            <w:tcBorders>
              <w:top w:val="single" w:sz="8" w:space="0" w:color="auto"/>
              <w:left w:val="single" w:sz="8" w:space="0" w:color="auto"/>
              <w:bottom w:val="single" w:sz="8" w:space="0" w:color="auto"/>
              <w:right w:val="single" w:sz="8" w:space="0" w:color="auto"/>
            </w:tcBorders>
          </w:tcPr>
          <w:p w14:paraId="59AAE6F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Techninio personalo darbuotojo įsivertinimo / įvertinimo rodikliai</w:t>
            </w:r>
          </w:p>
        </w:tc>
        <w:tc>
          <w:tcPr>
            <w:tcW w:w="2550" w:type="dxa"/>
            <w:tcBorders>
              <w:top w:val="single" w:sz="8" w:space="0" w:color="auto"/>
              <w:left w:val="single" w:sz="8" w:space="0" w:color="auto"/>
              <w:bottom w:val="single" w:sz="8" w:space="0" w:color="auto"/>
              <w:right w:val="single" w:sz="8" w:space="0" w:color="auto"/>
            </w:tcBorders>
          </w:tcPr>
          <w:p w14:paraId="0C6AF81C"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Galima maksimali taškų suma</w:t>
            </w:r>
          </w:p>
        </w:tc>
        <w:tc>
          <w:tcPr>
            <w:tcW w:w="2550" w:type="dxa"/>
            <w:tcBorders>
              <w:top w:val="single" w:sz="8" w:space="0" w:color="auto"/>
              <w:left w:val="single" w:sz="8" w:space="0" w:color="auto"/>
              <w:bottom w:val="single" w:sz="8" w:space="0" w:color="auto"/>
              <w:right w:val="single" w:sz="8" w:space="0" w:color="auto"/>
            </w:tcBorders>
          </w:tcPr>
          <w:p w14:paraId="7EBCF90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Darbuotojo įsivertinimas ir argumentai</w:t>
            </w:r>
          </w:p>
        </w:tc>
        <w:tc>
          <w:tcPr>
            <w:tcW w:w="2089" w:type="dxa"/>
            <w:tcBorders>
              <w:top w:val="single" w:sz="8" w:space="0" w:color="auto"/>
              <w:left w:val="single" w:sz="8" w:space="0" w:color="auto"/>
              <w:bottom w:val="single" w:sz="8" w:space="0" w:color="auto"/>
              <w:right w:val="single" w:sz="8" w:space="0" w:color="auto"/>
            </w:tcBorders>
          </w:tcPr>
          <w:p w14:paraId="32A962FF"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sz w:val="24"/>
                <w:szCs w:val="24"/>
              </w:rPr>
              <w:t>Kuruojančio vadovo vertinimas ir argumentai</w:t>
            </w:r>
          </w:p>
        </w:tc>
      </w:tr>
      <w:tr w:rsidR="00C930E0" w:rsidRPr="00C930E0" w14:paraId="6C628C87" w14:textId="77777777" w:rsidTr="00DC09C6">
        <w:tc>
          <w:tcPr>
            <w:tcW w:w="2550" w:type="dxa"/>
            <w:tcBorders>
              <w:top w:val="single" w:sz="8" w:space="0" w:color="auto"/>
              <w:left w:val="single" w:sz="8" w:space="0" w:color="auto"/>
              <w:bottom w:val="single" w:sz="8" w:space="0" w:color="auto"/>
              <w:right w:val="single" w:sz="8" w:space="0" w:color="auto"/>
            </w:tcBorders>
          </w:tcPr>
          <w:p w14:paraId="015E734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Profesinės veiklos vertinimas</w:t>
            </w:r>
          </w:p>
          <w:p w14:paraId="1F79045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i/>
                <w:iCs/>
                <w:sz w:val="24"/>
                <w:szCs w:val="24"/>
              </w:rPr>
            </w:pPr>
            <w:r w:rsidRPr="00C930E0">
              <w:rPr>
                <w:rFonts w:ascii="Times New Roman" w:eastAsia="Calibri" w:hAnsi="Times New Roman" w:cs="Times New Roman"/>
                <w:i/>
                <w:iCs/>
                <w:sz w:val="24"/>
                <w:szCs w:val="24"/>
              </w:rPr>
              <w:t>* Darbuotojas sąžiningai ir kruopščiai atlieka savo pareigas, pagal pareigybės aprašyme numatytus reikalavimus;</w:t>
            </w:r>
          </w:p>
          <w:p w14:paraId="00A87B7E"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eastAsia="Calibri" w:hAnsi="Times New Roman" w:cs="Times New Roman"/>
                <w:i/>
                <w:iCs/>
                <w:sz w:val="24"/>
                <w:szCs w:val="24"/>
              </w:rPr>
              <w:t>*Darbuotojas sąžiningai laikosi darbo grafiko</w:t>
            </w:r>
            <w:r w:rsidRPr="00C930E0">
              <w:rPr>
                <w:rFonts w:ascii="Times New Roman" w:hAnsi="Times New Roman" w:cs="Times New Roman"/>
                <w:sz w:val="24"/>
                <w:szCs w:val="24"/>
              </w:rPr>
              <w:t xml:space="preserve"> </w:t>
            </w:r>
          </w:p>
        </w:tc>
        <w:tc>
          <w:tcPr>
            <w:tcW w:w="2550" w:type="dxa"/>
            <w:tcBorders>
              <w:top w:val="single" w:sz="8" w:space="0" w:color="auto"/>
              <w:left w:val="single" w:sz="8" w:space="0" w:color="auto"/>
              <w:bottom w:val="single" w:sz="8" w:space="0" w:color="auto"/>
              <w:right w:val="single" w:sz="8" w:space="0" w:color="auto"/>
            </w:tcBorders>
          </w:tcPr>
          <w:p w14:paraId="5A962F6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2 taškai</w:t>
            </w:r>
          </w:p>
        </w:tc>
        <w:tc>
          <w:tcPr>
            <w:tcW w:w="2550" w:type="dxa"/>
            <w:tcBorders>
              <w:top w:val="single" w:sz="8" w:space="0" w:color="auto"/>
              <w:left w:val="single" w:sz="8" w:space="0" w:color="auto"/>
              <w:bottom w:val="single" w:sz="8" w:space="0" w:color="auto"/>
              <w:right w:val="single" w:sz="8" w:space="0" w:color="auto"/>
            </w:tcBorders>
          </w:tcPr>
          <w:p w14:paraId="4EA490F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1A593C1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743204BA" w14:textId="77777777" w:rsidTr="00DC09C6">
        <w:tc>
          <w:tcPr>
            <w:tcW w:w="2550" w:type="dxa"/>
            <w:tcBorders>
              <w:top w:val="single" w:sz="8" w:space="0" w:color="auto"/>
              <w:left w:val="single" w:sz="8" w:space="0" w:color="auto"/>
              <w:bottom w:val="single" w:sz="8" w:space="0" w:color="auto"/>
              <w:right w:val="single" w:sz="8" w:space="0" w:color="auto"/>
            </w:tcBorders>
          </w:tcPr>
          <w:p w14:paraId="1BB5F8E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Darbo dokumentų</w:t>
            </w:r>
          </w:p>
          <w:p w14:paraId="2F1A7216"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Darbo dokumentai pildomi ir tikrinant dokumentus nerandama klaidų;</w:t>
            </w:r>
          </w:p>
          <w:p w14:paraId="24978A5D"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Darbuotojas pildo incidentų darbe ir patyčių prevencijos žurnalą</w:t>
            </w:r>
          </w:p>
        </w:tc>
        <w:tc>
          <w:tcPr>
            <w:tcW w:w="2550" w:type="dxa"/>
            <w:tcBorders>
              <w:top w:val="single" w:sz="8" w:space="0" w:color="auto"/>
              <w:left w:val="single" w:sz="8" w:space="0" w:color="auto"/>
              <w:bottom w:val="single" w:sz="8" w:space="0" w:color="auto"/>
              <w:right w:val="single" w:sz="8" w:space="0" w:color="auto"/>
            </w:tcBorders>
          </w:tcPr>
          <w:p w14:paraId="64A3D97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2 taškai</w:t>
            </w:r>
          </w:p>
        </w:tc>
        <w:tc>
          <w:tcPr>
            <w:tcW w:w="2550" w:type="dxa"/>
            <w:tcBorders>
              <w:top w:val="single" w:sz="8" w:space="0" w:color="auto"/>
              <w:left w:val="single" w:sz="8" w:space="0" w:color="auto"/>
              <w:bottom w:val="single" w:sz="8" w:space="0" w:color="auto"/>
              <w:right w:val="single" w:sz="8" w:space="0" w:color="auto"/>
            </w:tcBorders>
          </w:tcPr>
          <w:p w14:paraId="7CDB8A1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0D4D93F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407E85A5" w14:textId="77777777" w:rsidTr="00DC09C6">
        <w:tc>
          <w:tcPr>
            <w:tcW w:w="2550" w:type="dxa"/>
            <w:tcBorders>
              <w:top w:val="single" w:sz="8" w:space="0" w:color="auto"/>
              <w:left w:val="single" w:sz="8" w:space="0" w:color="auto"/>
              <w:bottom w:val="single" w:sz="8" w:space="0" w:color="auto"/>
              <w:right w:val="single" w:sz="8" w:space="0" w:color="auto"/>
            </w:tcBorders>
          </w:tcPr>
          <w:p w14:paraId="3DEC54E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Paskirtų papildomų  užduočių vykdymo kokybė ir terminų laikymasis</w:t>
            </w:r>
          </w:p>
          <w:p w14:paraId="2E81C2D0"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Visas paskirtas užduotis darbuotojas atliko atsakingai, laikydamasis tvarkų ir nurodytų terminų</w:t>
            </w:r>
          </w:p>
        </w:tc>
        <w:tc>
          <w:tcPr>
            <w:tcW w:w="2550" w:type="dxa"/>
            <w:tcBorders>
              <w:top w:val="single" w:sz="8" w:space="0" w:color="auto"/>
              <w:left w:val="single" w:sz="8" w:space="0" w:color="auto"/>
              <w:bottom w:val="single" w:sz="8" w:space="0" w:color="auto"/>
              <w:right w:val="single" w:sz="8" w:space="0" w:color="auto"/>
            </w:tcBorders>
          </w:tcPr>
          <w:p w14:paraId="431B7570"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2 taškai</w:t>
            </w:r>
          </w:p>
        </w:tc>
        <w:tc>
          <w:tcPr>
            <w:tcW w:w="2550" w:type="dxa"/>
            <w:tcBorders>
              <w:top w:val="single" w:sz="8" w:space="0" w:color="auto"/>
              <w:left w:val="single" w:sz="8" w:space="0" w:color="auto"/>
              <w:bottom w:val="single" w:sz="8" w:space="0" w:color="auto"/>
              <w:right w:val="single" w:sz="8" w:space="0" w:color="auto"/>
            </w:tcBorders>
          </w:tcPr>
          <w:p w14:paraId="0F75154B"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19BE9C4A"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1AAC76BE" w14:textId="77777777" w:rsidTr="00DC09C6">
        <w:tc>
          <w:tcPr>
            <w:tcW w:w="2550" w:type="dxa"/>
            <w:tcBorders>
              <w:top w:val="single" w:sz="8" w:space="0" w:color="auto"/>
              <w:left w:val="single" w:sz="8" w:space="0" w:color="auto"/>
              <w:bottom w:val="single" w:sz="8" w:space="0" w:color="auto"/>
              <w:right w:val="single" w:sz="8" w:space="0" w:color="auto"/>
            </w:tcBorders>
          </w:tcPr>
          <w:p w14:paraId="50D9DEB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Mokyklos vardo garsinimas  ir veiklos viešinimas</w:t>
            </w:r>
          </w:p>
          <w:p w14:paraId="5141C8CE" w14:textId="77777777" w:rsidR="00C930E0" w:rsidRPr="00C930E0" w:rsidRDefault="00C930E0" w:rsidP="004F185A">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lastRenderedPageBreak/>
              <w:t>* Darbuotojo veikla neapsiriboja tik pareigų vykdymu. Darbuotojas įsilieja ir į kitas mokyklos veiklas, padėdamas organizuoti ugdymo procesą, puošti mokyklą ar organizuoti renginius</w:t>
            </w:r>
          </w:p>
        </w:tc>
        <w:tc>
          <w:tcPr>
            <w:tcW w:w="2550" w:type="dxa"/>
            <w:tcBorders>
              <w:top w:val="single" w:sz="8" w:space="0" w:color="auto"/>
              <w:left w:val="single" w:sz="8" w:space="0" w:color="auto"/>
              <w:bottom w:val="single" w:sz="8" w:space="0" w:color="auto"/>
              <w:right w:val="single" w:sz="8" w:space="0" w:color="auto"/>
            </w:tcBorders>
          </w:tcPr>
          <w:p w14:paraId="63C154C2"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lastRenderedPageBreak/>
              <w:t>Iki 3 taškai</w:t>
            </w:r>
          </w:p>
        </w:tc>
        <w:tc>
          <w:tcPr>
            <w:tcW w:w="2550" w:type="dxa"/>
            <w:tcBorders>
              <w:top w:val="single" w:sz="8" w:space="0" w:color="auto"/>
              <w:left w:val="single" w:sz="8" w:space="0" w:color="auto"/>
              <w:bottom w:val="single" w:sz="8" w:space="0" w:color="auto"/>
              <w:right w:val="single" w:sz="8" w:space="0" w:color="auto"/>
            </w:tcBorders>
          </w:tcPr>
          <w:p w14:paraId="0ADD931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7160691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09A0A0FA" w14:textId="77777777" w:rsidTr="00DC09C6">
        <w:tc>
          <w:tcPr>
            <w:tcW w:w="2550" w:type="dxa"/>
            <w:tcBorders>
              <w:top w:val="single" w:sz="8" w:space="0" w:color="auto"/>
              <w:left w:val="single" w:sz="8" w:space="0" w:color="auto"/>
              <w:bottom w:val="single" w:sz="8" w:space="0" w:color="auto"/>
              <w:right w:val="single" w:sz="8" w:space="0" w:color="auto"/>
            </w:tcBorders>
          </w:tcPr>
          <w:p w14:paraId="6554135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Iniciatyvos tobulinant mokyklos veiklą</w:t>
            </w:r>
          </w:p>
          <w:p w14:paraId="6576D2E9"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rPr>
              <w:t xml:space="preserve">* </w:t>
            </w:r>
            <w:r w:rsidRPr="00C930E0">
              <w:rPr>
                <w:rFonts w:ascii="Times New Roman" w:hAnsi="Times New Roman" w:cs="Times New Roman"/>
                <w:i/>
                <w:iCs/>
                <w:sz w:val="24"/>
                <w:szCs w:val="24"/>
              </w:rPr>
              <w:t xml:space="preserve">Darbuotojas teikė pasiūlymus dėl mokyklos veiklos tobulinimo ir jo pasiūlymai buvo įgyvendinti (pateiktas mokyklos veiklą tobulinantis pasiūlymas </w:t>
            </w:r>
          </w:p>
          <w:p w14:paraId="1A861A7A"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- 0,5 taško, pateiktas ir įgyvendintas pasiūlymas - 1 taškas)</w:t>
            </w:r>
          </w:p>
        </w:tc>
        <w:tc>
          <w:tcPr>
            <w:tcW w:w="2550" w:type="dxa"/>
            <w:tcBorders>
              <w:top w:val="single" w:sz="8" w:space="0" w:color="auto"/>
              <w:left w:val="single" w:sz="8" w:space="0" w:color="auto"/>
              <w:bottom w:val="single" w:sz="8" w:space="0" w:color="auto"/>
              <w:right w:val="single" w:sz="8" w:space="0" w:color="auto"/>
            </w:tcBorders>
          </w:tcPr>
          <w:p w14:paraId="25B26807"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484DA6BD"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66028476"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r>
      <w:tr w:rsidR="00C930E0" w:rsidRPr="00C930E0" w14:paraId="2CA94AC6" w14:textId="77777777" w:rsidTr="00DC09C6">
        <w:tc>
          <w:tcPr>
            <w:tcW w:w="2550" w:type="dxa"/>
            <w:tcBorders>
              <w:top w:val="single" w:sz="8" w:space="0" w:color="auto"/>
              <w:left w:val="single" w:sz="8" w:space="0" w:color="auto"/>
              <w:bottom w:val="single" w:sz="8" w:space="0" w:color="auto"/>
              <w:right w:val="single" w:sz="8" w:space="0" w:color="auto"/>
            </w:tcBorders>
          </w:tcPr>
          <w:p w14:paraId="724C3ED4"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b/>
                <w:bCs/>
                <w:i/>
                <w:iCs/>
                <w:sz w:val="24"/>
                <w:szCs w:val="24"/>
              </w:rPr>
              <w:t>Saugios socialinės ir emocinės aplinkos mokykloje kūrimas</w:t>
            </w:r>
          </w:p>
          <w:p w14:paraId="72134B11" w14:textId="77777777" w:rsidR="00C930E0" w:rsidRPr="00C930E0" w:rsidRDefault="00C930E0" w:rsidP="00C930E0">
            <w:pPr>
              <w:suppressAutoHyphens w:val="0"/>
              <w:autoSpaceDN/>
              <w:spacing w:after="0"/>
              <w:jc w:val="left"/>
              <w:textAlignment w:val="auto"/>
              <w:rPr>
                <w:rFonts w:ascii="Times New Roman" w:hAnsi="Times New Roman" w:cs="Times New Roman"/>
                <w:i/>
                <w:iCs/>
                <w:sz w:val="24"/>
                <w:szCs w:val="24"/>
              </w:rPr>
            </w:pPr>
            <w:r w:rsidRPr="00C930E0">
              <w:rPr>
                <w:rFonts w:ascii="Times New Roman" w:hAnsi="Times New Roman" w:cs="Times New Roman"/>
                <w:i/>
                <w:iCs/>
                <w:sz w:val="24"/>
                <w:szCs w:val="24"/>
              </w:rPr>
              <w:t>* Darbuotojas siūlo ir įgyvendina veiklas kuriančias šiltus ir darnius mokyklos bendruomenės santykius. 1 veikla - 1 taškas</w:t>
            </w:r>
          </w:p>
        </w:tc>
        <w:tc>
          <w:tcPr>
            <w:tcW w:w="2550" w:type="dxa"/>
            <w:tcBorders>
              <w:top w:val="single" w:sz="8" w:space="0" w:color="auto"/>
              <w:left w:val="single" w:sz="8" w:space="0" w:color="auto"/>
              <w:bottom w:val="single" w:sz="8" w:space="0" w:color="auto"/>
              <w:right w:val="single" w:sz="8" w:space="0" w:color="auto"/>
            </w:tcBorders>
          </w:tcPr>
          <w:p w14:paraId="6933B55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Iki 3 taškų</w:t>
            </w:r>
          </w:p>
        </w:tc>
        <w:tc>
          <w:tcPr>
            <w:tcW w:w="2550" w:type="dxa"/>
            <w:tcBorders>
              <w:top w:val="single" w:sz="8" w:space="0" w:color="auto"/>
              <w:left w:val="single" w:sz="8" w:space="0" w:color="auto"/>
              <w:bottom w:val="single" w:sz="8" w:space="0" w:color="auto"/>
              <w:right w:val="single" w:sz="8" w:space="0" w:color="auto"/>
            </w:tcBorders>
          </w:tcPr>
          <w:p w14:paraId="7FC10001"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r w:rsidRPr="00C930E0">
              <w:rPr>
                <w:rFonts w:ascii="Times New Roman" w:hAnsi="Times New Roman" w:cs="Times New Roman"/>
                <w:sz w:val="24"/>
                <w:szCs w:val="24"/>
              </w:rPr>
              <w:t xml:space="preserve"> </w:t>
            </w:r>
          </w:p>
        </w:tc>
        <w:tc>
          <w:tcPr>
            <w:tcW w:w="2089" w:type="dxa"/>
            <w:tcBorders>
              <w:top w:val="single" w:sz="8" w:space="0" w:color="auto"/>
              <w:left w:val="single" w:sz="8" w:space="0" w:color="auto"/>
              <w:bottom w:val="single" w:sz="8" w:space="0" w:color="auto"/>
              <w:right w:val="single" w:sz="8" w:space="0" w:color="auto"/>
            </w:tcBorders>
          </w:tcPr>
          <w:p w14:paraId="2A2A1D0D" w14:textId="77777777" w:rsidR="00C930E0" w:rsidRPr="00C930E0" w:rsidRDefault="00C930E0" w:rsidP="00C930E0">
            <w:pPr>
              <w:suppressAutoHyphens w:val="0"/>
              <w:autoSpaceDN/>
              <w:spacing w:after="0"/>
              <w:jc w:val="left"/>
              <w:textAlignment w:val="auto"/>
              <w:rPr>
                <w:rFonts w:ascii="Times New Roman" w:hAnsi="Times New Roman" w:cs="Times New Roman"/>
                <w:sz w:val="24"/>
                <w:szCs w:val="24"/>
              </w:rPr>
            </w:pPr>
          </w:p>
        </w:tc>
      </w:tr>
      <w:tr w:rsidR="00C930E0" w:rsidRPr="00C930E0" w14:paraId="7789D3FE" w14:textId="77777777" w:rsidTr="00DC09C6">
        <w:tc>
          <w:tcPr>
            <w:tcW w:w="5100" w:type="dxa"/>
            <w:gridSpan w:val="2"/>
            <w:tcBorders>
              <w:top w:val="single" w:sz="8" w:space="0" w:color="auto"/>
              <w:left w:val="single" w:sz="8" w:space="0" w:color="000000" w:themeColor="text1"/>
              <w:bottom w:val="single" w:sz="8" w:space="0" w:color="000000" w:themeColor="text1"/>
              <w:right w:val="single" w:sz="8" w:space="0" w:color="000000" w:themeColor="text1"/>
            </w:tcBorders>
          </w:tcPr>
          <w:p w14:paraId="75A6599B"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b/>
                <w:bCs/>
                <w:i/>
                <w:iCs/>
                <w:sz w:val="24"/>
                <w:szCs w:val="24"/>
              </w:rPr>
            </w:pPr>
            <w:r w:rsidRPr="00C930E0">
              <w:rPr>
                <w:rFonts w:ascii="Times New Roman" w:eastAsia="Calibri" w:hAnsi="Times New Roman" w:cs="Times New Roman"/>
                <w:b/>
                <w:bCs/>
                <w:i/>
                <w:iCs/>
                <w:sz w:val="24"/>
                <w:szCs w:val="24"/>
              </w:rPr>
              <w:t>DPS (visų premijos taškų suma)</w:t>
            </w:r>
          </w:p>
        </w:tc>
        <w:tc>
          <w:tcPr>
            <w:tcW w:w="2550" w:type="dxa"/>
            <w:tcBorders>
              <w:top w:val="single" w:sz="8" w:space="0" w:color="auto"/>
              <w:left w:val="single" w:sz="8" w:space="0" w:color="000000" w:themeColor="text1"/>
              <w:bottom w:val="single" w:sz="8" w:space="0" w:color="auto"/>
              <w:right w:val="single" w:sz="8" w:space="0" w:color="auto"/>
            </w:tcBorders>
          </w:tcPr>
          <w:p w14:paraId="09C87AAF"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c>
          <w:tcPr>
            <w:tcW w:w="2089" w:type="dxa"/>
            <w:tcBorders>
              <w:top w:val="single" w:sz="8" w:space="0" w:color="auto"/>
              <w:left w:val="single" w:sz="8" w:space="0" w:color="auto"/>
              <w:bottom w:val="single" w:sz="8" w:space="0" w:color="auto"/>
              <w:right w:val="single" w:sz="8" w:space="0" w:color="auto"/>
            </w:tcBorders>
          </w:tcPr>
          <w:p w14:paraId="6B174A49" w14:textId="77777777" w:rsidR="00C930E0" w:rsidRPr="00C930E0" w:rsidRDefault="00C930E0" w:rsidP="00C930E0">
            <w:pPr>
              <w:suppressAutoHyphens w:val="0"/>
              <w:autoSpaceDN/>
              <w:spacing w:after="0"/>
              <w:jc w:val="left"/>
              <w:textAlignment w:val="auto"/>
              <w:rPr>
                <w:rFonts w:ascii="Times New Roman" w:eastAsia="Calibri" w:hAnsi="Times New Roman" w:cs="Times New Roman"/>
                <w:sz w:val="24"/>
                <w:szCs w:val="24"/>
              </w:rPr>
            </w:pPr>
          </w:p>
        </w:tc>
      </w:tr>
    </w:tbl>
    <w:p w14:paraId="7D96B2AD" w14:textId="77777777" w:rsidR="00C930E0" w:rsidRPr="00C930E0" w:rsidRDefault="00C930E0" w:rsidP="00C930E0">
      <w:pPr>
        <w:suppressAutoHyphens w:val="0"/>
        <w:autoSpaceDN/>
        <w:spacing w:after="0"/>
        <w:jc w:val="center"/>
        <w:textAlignment w:val="auto"/>
        <w:rPr>
          <w:rFonts w:ascii="Times New Roman" w:eastAsia="Calibri" w:hAnsi="Times New Roman" w:cs="Times New Roman"/>
          <w:b/>
          <w:bCs/>
          <w:sz w:val="24"/>
          <w:szCs w:val="24"/>
        </w:rPr>
      </w:pPr>
    </w:p>
    <w:p w14:paraId="19519D59"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6B0E149B"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16395DC5"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b/>
          <w:bCs/>
          <w:color w:val="000000"/>
          <w:sz w:val="24"/>
          <w:szCs w:val="24"/>
        </w:rPr>
      </w:pPr>
      <w:r w:rsidRPr="00C930E0">
        <w:rPr>
          <w:rFonts w:ascii="Times New Roman" w:eastAsia="Calibri" w:hAnsi="Times New Roman" w:cs="Times New Roman"/>
          <w:color w:val="000000"/>
          <w:sz w:val="24"/>
          <w:szCs w:val="24"/>
        </w:rPr>
        <w:t>SUDERINTA:</w:t>
      </w:r>
    </w:p>
    <w:p w14:paraId="31CF11EE"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sz w:val="24"/>
          <w:szCs w:val="24"/>
        </w:rPr>
        <w:t xml:space="preserve">Kuruojantis vadovas </w:t>
      </w:r>
      <w:r w:rsidRPr="00C930E0">
        <w:rPr>
          <w:rFonts w:ascii="Times New Roman" w:eastAsia="Calibri" w:hAnsi="Times New Roman" w:cs="Times New Roman"/>
          <w:color w:val="000000"/>
          <w:sz w:val="24"/>
          <w:szCs w:val="24"/>
        </w:rPr>
        <w:t>______________________________________</w:t>
      </w:r>
    </w:p>
    <w:p w14:paraId="6FEF9640"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5563F755"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TVIRTINU:</w:t>
      </w:r>
    </w:p>
    <w:p w14:paraId="771448E0"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r w:rsidRPr="00C930E0">
        <w:rPr>
          <w:rFonts w:ascii="Times New Roman" w:eastAsia="Calibri" w:hAnsi="Times New Roman" w:cs="Times New Roman"/>
          <w:color w:val="000000"/>
          <w:sz w:val="24"/>
          <w:szCs w:val="24"/>
        </w:rPr>
        <w:t>Direktorė Erika Laurinaitienė</w:t>
      </w:r>
    </w:p>
    <w:p w14:paraId="603CA0C6"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10F0BF3F"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7EE59C44"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49A8C860"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6B1BE576"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283ED0DC" w14:textId="77777777" w:rsidR="00C930E0" w:rsidRPr="00C930E0" w:rsidRDefault="00C930E0" w:rsidP="00C930E0">
      <w:pPr>
        <w:suppressAutoHyphens w:val="0"/>
        <w:autoSpaceDN/>
        <w:spacing w:after="0" w:line="276" w:lineRule="auto"/>
        <w:ind w:left="1298"/>
        <w:jc w:val="left"/>
        <w:textAlignment w:val="auto"/>
        <w:rPr>
          <w:rFonts w:ascii="Times New Roman" w:eastAsia="Calibri" w:hAnsi="Times New Roman" w:cs="Times New Roman"/>
          <w:color w:val="000000"/>
          <w:sz w:val="24"/>
          <w:szCs w:val="24"/>
        </w:rPr>
      </w:pPr>
    </w:p>
    <w:p w14:paraId="0CDF5E78"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7037CD33"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27C812CB"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4185B390"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41466F88"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4631948A"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771C4DB1" w14:textId="77777777" w:rsidR="00C930E0" w:rsidRPr="00C930E0" w:rsidRDefault="00C930E0" w:rsidP="00C930E0">
      <w:pPr>
        <w:suppressAutoHyphens w:val="0"/>
        <w:autoSpaceDN/>
        <w:spacing w:after="0" w:line="276" w:lineRule="auto"/>
        <w:ind w:left="1298"/>
        <w:jc w:val="right"/>
        <w:textAlignment w:val="auto"/>
        <w:rPr>
          <w:rFonts w:ascii="Times New Roman" w:eastAsia="Calibri" w:hAnsi="Times New Roman" w:cs="Times New Roman"/>
          <w:color w:val="000000"/>
          <w:sz w:val="24"/>
          <w:szCs w:val="24"/>
        </w:rPr>
      </w:pPr>
    </w:p>
    <w:p w14:paraId="13DD7E28" w14:textId="77777777" w:rsidR="004F185A" w:rsidRPr="004F185A" w:rsidRDefault="004F185A" w:rsidP="004F185A">
      <w:pPr>
        <w:suppressAutoHyphens w:val="0"/>
        <w:autoSpaceDN/>
        <w:spacing w:after="0" w:line="276" w:lineRule="auto"/>
        <w:ind w:firstLine="1296"/>
        <w:textAlignment w:val="auto"/>
        <w:rPr>
          <w:rFonts w:ascii="Times New Roman" w:eastAsiaTheme="minorHAnsi" w:hAnsi="Times New Roman" w:cs="Times New Roman"/>
          <w:sz w:val="20"/>
          <w:szCs w:val="20"/>
        </w:rPr>
      </w:pPr>
      <w:r>
        <w:rPr>
          <w:rFonts w:ascii="Times New Roman" w:eastAsiaTheme="minorHAnsi" w:hAnsi="Times New Roman" w:cs="Times New Roman"/>
          <w:sz w:val="24"/>
          <w:szCs w:val="24"/>
        </w:rPr>
        <w:t xml:space="preserve">                                                                               </w:t>
      </w:r>
      <w:r w:rsidR="006A0654" w:rsidRPr="004F185A">
        <w:rPr>
          <w:rFonts w:ascii="Times New Roman" w:eastAsiaTheme="minorHAnsi" w:hAnsi="Times New Roman" w:cs="Times New Roman"/>
          <w:sz w:val="20"/>
          <w:szCs w:val="20"/>
        </w:rPr>
        <w:t xml:space="preserve">Plungės r. Liepijų mokyklos darbo </w:t>
      </w:r>
      <w:r w:rsidRPr="004F185A">
        <w:rPr>
          <w:rFonts w:ascii="Times New Roman" w:eastAsiaTheme="minorHAnsi" w:hAnsi="Times New Roman" w:cs="Times New Roman"/>
          <w:sz w:val="20"/>
          <w:szCs w:val="20"/>
        </w:rPr>
        <w:t xml:space="preserve">                     </w:t>
      </w:r>
    </w:p>
    <w:p w14:paraId="333D8BF0" w14:textId="77777777" w:rsidR="006A0654" w:rsidRPr="004F185A" w:rsidRDefault="004F185A" w:rsidP="004F185A">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 </w:t>
      </w:r>
      <w:r w:rsidR="006A0654" w:rsidRPr="004F185A">
        <w:rPr>
          <w:rFonts w:ascii="Times New Roman" w:eastAsiaTheme="minorHAnsi" w:hAnsi="Times New Roman" w:cs="Times New Roman"/>
          <w:sz w:val="20"/>
          <w:szCs w:val="20"/>
        </w:rPr>
        <w:t xml:space="preserve">apmokėjimo </w:t>
      </w:r>
      <w:r w:rsidR="00144C26" w:rsidRPr="004F185A">
        <w:rPr>
          <w:rFonts w:ascii="Times New Roman" w:eastAsiaTheme="minorHAnsi" w:hAnsi="Times New Roman" w:cs="Times New Roman"/>
          <w:sz w:val="20"/>
          <w:szCs w:val="20"/>
        </w:rPr>
        <w:t>sistemos</w:t>
      </w:r>
      <w:r w:rsidRPr="004F185A">
        <w:rPr>
          <w:rFonts w:ascii="Times New Roman" w:eastAsiaTheme="minorHAnsi" w:hAnsi="Times New Roman" w:cs="Times New Roman"/>
          <w:sz w:val="20"/>
          <w:szCs w:val="20"/>
        </w:rPr>
        <w:t xml:space="preserve"> aprašo </w:t>
      </w:r>
    </w:p>
    <w:p w14:paraId="5B2E53FF" w14:textId="77777777" w:rsidR="006A0654" w:rsidRPr="004F185A" w:rsidRDefault="004F185A" w:rsidP="004F185A">
      <w:pPr>
        <w:suppressAutoHyphens w:val="0"/>
        <w:autoSpaceDN/>
        <w:spacing w:after="0" w:line="276" w:lineRule="auto"/>
        <w:textAlignment w:val="auto"/>
        <w:rPr>
          <w:rFonts w:ascii="Times New Roman" w:eastAsiaTheme="minorHAnsi" w:hAnsi="Times New Roman" w:cs="Times New Roman"/>
          <w:sz w:val="20"/>
          <w:szCs w:val="20"/>
        </w:rPr>
      </w:pPr>
      <w:r>
        <w:rPr>
          <w:rFonts w:ascii="Times New Roman" w:eastAsiaTheme="minorHAnsi" w:hAnsi="Times New Roman" w:cs="Times New Roman"/>
          <w:sz w:val="20"/>
          <w:szCs w:val="20"/>
        </w:rPr>
        <w:t xml:space="preserve">                                                                                                                                                  </w:t>
      </w:r>
      <w:r w:rsidR="006A0654" w:rsidRPr="004F185A">
        <w:rPr>
          <w:rFonts w:ascii="Times New Roman" w:eastAsiaTheme="minorHAnsi" w:hAnsi="Times New Roman" w:cs="Times New Roman"/>
          <w:sz w:val="20"/>
          <w:szCs w:val="20"/>
        </w:rPr>
        <w:t>2 priedas</w:t>
      </w:r>
      <w:r>
        <w:rPr>
          <w:rFonts w:ascii="Times New Roman" w:eastAsiaTheme="minorHAnsi" w:hAnsi="Times New Roman" w:cs="Times New Roman"/>
          <w:sz w:val="20"/>
          <w:szCs w:val="20"/>
        </w:rPr>
        <w:t xml:space="preserve"> (1)</w:t>
      </w:r>
    </w:p>
    <w:p w14:paraId="1B59475D"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4B137993"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PLUNGĖS R. LIEPIJŲ MOKYKLA</w:t>
      </w:r>
    </w:p>
    <w:p w14:paraId="452BDE7C"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b/>
          <w:sz w:val="24"/>
          <w:szCs w:val="24"/>
        </w:rPr>
        <w:t>PAVADUOTOJA UGDYMUI ___________________________</w:t>
      </w:r>
    </w:p>
    <w:p w14:paraId="3F030BF8"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sz w:val="24"/>
          <w:szCs w:val="24"/>
        </w:rPr>
      </w:pPr>
    </w:p>
    <w:p w14:paraId="72EF0986"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Direktorei</w:t>
      </w:r>
    </w:p>
    <w:p w14:paraId="574D511D"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Erikai Laurinaitienei</w:t>
      </w:r>
    </w:p>
    <w:p w14:paraId="4C2DB40E"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106153DB"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 xml:space="preserve">TEIKIMAS </w:t>
      </w:r>
    </w:p>
    <w:p w14:paraId="00DAB913"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(dėl priemokos už padidėjusį darbo krūvį skyrimo)</w:t>
      </w:r>
    </w:p>
    <w:p w14:paraId="61FAD070"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6E1B3DEA"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Data</w:t>
      </w:r>
    </w:p>
    <w:p w14:paraId="26232E86"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tbl>
      <w:tblPr>
        <w:tblStyle w:val="Lentelstinklelis"/>
        <w:tblW w:w="0" w:type="auto"/>
        <w:tblLook w:val="04A0" w:firstRow="1" w:lastRow="0" w:firstColumn="1" w:lastColumn="0" w:noHBand="0" w:noVBand="1"/>
      </w:tblPr>
      <w:tblGrid>
        <w:gridCol w:w="570"/>
        <w:gridCol w:w="2681"/>
        <w:gridCol w:w="1625"/>
        <w:gridCol w:w="1761"/>
        <w:gridCol w:w="1797"/>
        <w:gridCol w:w="1420"/>
      </w:tblGrid>
      <w:tr w:rsidR="006A0654" w:rsidRPr="006A0654" w14:paraId="5C8994D8" w14:textId="77777777" w:rsidTr="00976E70">
        <w:tc>
          <w:tcPr>
            <w:tcW w:w="346" w:type="dxa"/>
          </w:tcPr>
          <w:p w14:paraId="2EBC8F8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Eil.</w:t>
            </w:r>
          </w:p>
          <w:p w14:paraId="12DB783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Nr.</w:t>
            </w:r>
          </w:p>
        </w:tc>
        <w:tc>
          <w:tcPr>
            <w:tcW w:w="3169" w:type="dxa"/>
          </w:tcPr>
          <w:p w14:paraId="089F18E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Darbuotojo vardas ir pavardė</w:t>
            </w:r>
          </w:p>
        </w:tc>
        <w:tc>
          <w:tcPr>
            <w:tcW w:w="1826" w:type="dxa"/>
          </w:tcPr>
          <w:p w14:paraId="5A8BA16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Pareigos</w:t>
            </w:r>
          </w:p>
        </w:tc>
        <w:tc>
          <w:tcPr>
            <w:tcW w:w="1892" w:type="dxa"/>
          </w:tcPr>
          <w:p w14:paraId="39BC92F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Laikotarpis už kurį skiriama priemoka</w:t>
            </w:r>
          </w:p>
        </w:tc>
        <w:tc>
          <w:tcPr>
            <w:tcW w:w="1947" w:type="dxa"/>
          </w:tcPr>
          <w:p w14:paraId="125EC25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Darbuotojo atlikti papildomi darbai</w:t>
            </w:r>
          </w:p>
        </w:tc>
        <w:tc>
          <w:tcPr>
            <w:tcW w:w="1502" w:type="dxa"/>
          </w:tcPr>
          <w:p w14:paraId="5851FDF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Valandų skaičius už kurį skiriama priemoka</w:t>
            </w:r>
          </w:p>
        </w:tc>
      </w:tr>
      <w:tr w:rsidR="006A0654" w:rsidRPr="006A0654" w14:paraId="05021EB1" w14:textId="77777777" w:rsidTr="00976E70">
        <w:tc>
          <w:tcPr>
            <w:tcW w:w="346" w:type="dxa"/>
          </w:tcPr>
          <w:p w14:paraId="25201CA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5BF8FC8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79FBAAA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46CF38B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16C0839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728575B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7712319F" w14:textId="77777777" w:rsidTr="00976E70">
        <w:tc>
          <w:tcPr>
            <w:tcW w:w="346" w:type="dxa"/>
          </w:tcPr>
          <w:p w14:paraId="3D600FB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2948C2A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675FE68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651B471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6283483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6175964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50DD3CD2" w14:textId="77777777" w:rsidTr="00976E70">
        <w:tc>
          <w:tcPr>
            <w:tcW w:w="346" w:type="dxa"/>
          </w:tcPr>
          <w:p w14:paraId="1006A43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69D58FF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4101D2D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7E02A4E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467DE69F"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67054963"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03EE5B15" w14:textId="77777777" w:rsidTr="00976E70">
        <w:tc>
          <w:tcPr>
            <w:tcW w:w="346" w:type="dxa"/>
          </w:tcPr>
          <w:p w14:paraId="527326A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269F5AE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4A6FB95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3B25515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21AF16B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5506E0E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5C7F282A" w14:textId="77777777" w:rsidTr="00976E70">
        <w:tc>
          <w:tcPr>
            <w:tcW w:w="346" w:type="dxa"/>
          </w:tcPr>
          <w:p w14:paraId="6A28D65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3BB3E42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7F43B0F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62E99C1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3715475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465F990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6CDD9D02" w14:textId="77777777" w:rsidTr="00976E70">
        <w:tc>
          <w:tcPr>
            <w:tcW w:w="346" w:type="dxa"/>
          </w:tcPr>
          <w:p w14:paraId="1534C60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249E9EB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743AA817"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094F789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48D2D50F"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5B4478D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56EB949E" w14:textId="77777777" w:rsidTr="00976E70">
        <w:tc>
          <w:tcPr>
            <w:tcW w:w="346" w:type="dxa"/>
          </w:tcPr>
          <w:p w14:paraId="0CDD570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22617B5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10C5AED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0AD16013"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1D5F76F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7262E4A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bl>
    <w:p w14:paraId="26B14E3D"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7B132FA8"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2A183466"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p>
    <w:p w14:paraId="7D9EE3F9"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539CCD21" w14:textId="77777777" w:rsidR="006A0654" w:rsidRDefault="004F185A" w:rsidP="004F185A">
      <w:pPr>
        <w:suppressAutoHyphens w:val="0"/>
        <w:autoSpaceDN/>
        <w:spacing w:after="0" w:line="276" w:lineRule="auto"/>
        <w:textAlignment w:val="auto"/>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w:t>
      </w:r>
    </w:p>
    <w:p w14:paraId="417646A0" w14:textId="77777777" w:rsidR="004F185A" w:rsidRPr="006A0654" w:rsidRDefault="004F185A" w:rsidP="004F185A">
      <w:pPr>
        <w:suppressAutoHyphens w:val="0"/>
        <w:autoSpaceDN/>
        <w:spacing w:after="0" w:line="276" w:lineRule="auto"/>
        <w:textAlignment w:val="auto"/>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 xml:space="preserve">             (parašas)</w:t>
      </w:r>
    </w:p>
    <w:p w14:paraId="71804795"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614708B3"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7D25B8AE"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2B2ADC81"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265A0CEB"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67AE54DB"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25FA4C52"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0E4EBBCF" w14:textId="77777777" w:rsidR="004F185A" w:rsidRPr="004F185A" w:rsidRDefault="004F185A" w:rsidP="004F185A">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7D87BBC1" w14:textId="77777777" w:rsidR="004F185A" w:rsidRPr="004F185A" w:rsidRDefault="004F185A" w:rsidP="004F185A">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5B3AC6DC" w14:textId="77777777" w:rsidR="004F185A" w:rsidRPr="004F185A" w:rsidRDefault="004F185A" w:rsidP="004F185A">
      <w:pPr>
        <w:suppressAutoHyphens w:val="0"/>
        <w:autoSpaceDN/>
        <w:spacing w:after="0" w:line="276" w:lineRule="auto"/>
        <w:textAlignment w:val="auto"/>
        <w:rPr>
          <w:rFonts w:ascii="Times New Roman" w:eastAsiaTheme="minorHAnsi" w:hAnsi="Times New Roman" w:cs="Times New Roman"/>
          <w:sz w:val="20"/>
          <w:szCs w:val="20"/>
        </w:rPr>
      </w:pP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2 priedas</w:t>
      </w:r>
      <w:r>
        <w:rPr>
          <w:rFonts w:ascii="Times New Roman" w:eastAsiaTheme="minorHAnsi" w:hAnsi="Times New Roman" w:cs="Times New Roman"/>
          <w:sz w:val="20"/>
          <w:szCs w:val="20"/>
        </w:rPr>
        <w:t xml:space="preserve"> (2)</w:t>
      </w:r>
    </w:p>
    <w:p w14:paraId="78EBC78D"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08536011"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PLUNGĖS R. LIEPIJŲ MOKYKLA</w:t>
      </w:r>
    </w:p>
    <w:p w14:paraId="019918C3"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PLATELIŲ UDC SKYRIAUS VEDĖJA .........................................................</w:t>
      </w:r>
    </w:p>
    <w:p w14:paraId="6957A73C"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p>
    <w:p w14:paraId="62B7A40E"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Direktorei</w:t>
      </w:r>
    </w:p>
    <w:p w14:paraId="3A1D8AAC"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Erikai Laurinaitienei</w:t>
      </w:r>
    </w:p>
    <w:p w14:paraId="1A5DBD4E"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1934247E"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 xml:space="preserve">TEIKIMAS </w:t>
      </w:r>
    </w:p>
    <w:p w14:paraId="0068B05F"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(dėl priemokos už padidėjusį darbo krūvį skyrimo)</w:t>
      </w:r>
    </w:p>
    <w:p w14:paraId="4B42E1A3"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w:t>
      </w:r>
    </w:p>
    <w:p w14:paraId="5FD6FBBD"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Data</w:t>
      </w:r>
    </w:p>
    <w:p w14:paraId="55845B80"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tbl>
      <w:tblPr>
        <w:tblStyle w:val="Lentelstinklelis"/>
        <w:tblW w:w="0" w:type="auto"/>
        <w:tblLook w:val="04A0" w:firstRow="1" w:lastRow="0" w:firstColumn="1" w:lastColumn="0" w:noHBand="0" w:noVBand="1"/>
      </w:tblPr>
      <w:tblGrid>
        <w:gridCol w:w="556"/>
        <w:gridCol w:w="2662"/>
        <w:gridCol w:w="1718"/>
        <w:gridCol w:w="1734"/>
        <w:gridCol w:w="1810"/>
        <w:gridCol w:w="1374"/>
      </w:tblGrid>
      <w:tr w:rsidR="006A0654" w:rsidRPr="006A0654" w14:paraId="32FF2FCC" w14:textId="77777777" w:rsidTr="00976E70">
        <w:trPr>
          <w:trHeight w:val="1035"/>
        </w:trPr>
        <w:tc>
          <w:tcPr>
            <w:tcW w:w="556" w:type="dxa"/>
          </w:tcPr>
          <w:p w14:paraId="51B70F2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Eil.</w:t>
            </w:r>
          </w:p>
          <w:p w14:paraId="76CDE45F"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Nr.</w:t>
            </w:r>
          </w:p>
        </w:tc>
        <w:tc>
          <w:tcPr>
            <w:tcW w:w="2662" w:type="dxa"/>
          </w:tcPr>
          <w:p w14:paraId="53BF051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Darbuotojo vardas ir pavardė</w:t>
            </w:r>
          </w:p>
        </w:tc>
        <w:tc>
          <w:tcPr>
            <w:tcW w:w="1718" w:type="dxa"/>
          </w:tcPr>
          <w:p w14:paraId="6233823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Pareigos</w:t>
            </w:r>
          </w:p>
        </w:tc>
        <w:tc>
          <w:tcPr>
            <w:tcW w:w="1734" w:type="dxa"/>
          </w:tcPr>
          <w:p w14:paraId="6D16AA8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Laikotarpis už kurį skiriama priemoka</w:t>
            </w:r>
          </w:p>
        </w:tc>
        <w:tc>
          <w:tcPr>
            <w:tcW w:w="1810" w:type="dxa"/>
          </w:tcPr>
          <w:p w14:paraId="1997F7C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Darbuotojo atlikti papildomi darbai</w:t>
            </w:r>
          </w:p>
        </w:tc>
        <w:tc>
          <w:tcPr>
            <w:tcW w:w="1374" w:type="dxa"/>
          </w:tcPr>
          <w:p w14:paraId="76082EF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Valandų skaičius už kurį skiriama priemoka</w:t>
            </w:r>
          </w:p>
        </w:tc>
      </w:tr>
      <w:tr w:rsidR="006A0654" w:rsidRPr="006A0654" w14:paraId="0E8BE54E" w14:textId="77777777" w:rsidTr="00976E70">
        <w:tc>
          <w:tcPr>
            <w:tcW w:w="556" w:type="dxa"/>
          </w:tcPr>
          <w:p w14:paraId="02D96C1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2662" w:type="dxa"/>
          </w:tcPr>
          <w:p w14:paraId="6A13A28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18" w:type="dxa"/>
          </w:tcPr>
          <w:p w14:paraId="0E4F643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34" w:type="dxa"/>
          </w:tcPr>
          <w:p w14:paraId="16C4B24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10" w:type="dxa"/>
          </w:tcPr>
          <w:p w14:paraId="12F72F6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374" w:type="dxa"/>
          </w:tcPr>
          <w:p w14:paraId="2FE20FF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38C98B9D" w14:textId="77777777" w:rsidTr="00976E70">
        <w:tc>
          <w:tcPr>
            <w:tcW w:w="556" w:type="dxa"/>
          </w:tcPr>
          <w:p w14:paraId="27E8A20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2662" w:type="dxa"/>
          </w:tcPr>
          <w:p w14:paraId="229BAA7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18" w:type="dxa"/>
          </w:tcPr>
          <w:p w14:paraId="48E7C0F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34" w:type="dxa"/>
          </w:tcPr>
          <w:p w14:paraId="7DE1C75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10" w:type="dxa"/>
          </w:tcPr>
          <w:p w14:paraId="59A98D7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374" w:type="dxa"/>
          </w:tcPr>
          <w:p w14:paraId="58A4792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580DB329" w14:textId="77777777" w:rsidTr="00976E70">
        <w:tc>
          <w:tcPr>
            <w:tcW w:w="556" w:type="dxa"/>
          </w:tcPr>
          <w:p w14:paraId="26FDDED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2662" w:type="dxa"/>
          </w:tcPr>
          <w:p w14:paraId="745A27D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18" w:type="dxa"/>
          </w:tcPr>
          <w:p w14:paraId="41B7E94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34" w:type="dxa"/>
          </w:tcPr>
          <w:p w14:paraId="477D383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10" w:type="dxa"/>
          </w:tcPr>
          <w:p w14:paraId="29E24D47"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374" w:type="dxa"/>
          </w:tcPr>
          <w:p w14:paraId="69BB789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6ECA670C" w14:textId="77777777" w:rsidTr="00976E70">
        <w:tc>
          <w:tcPr>
            <w:tcW w:w="556" w:type="dxa"/>
          </w:tcPr>
          <w:p w14:paraId="209F0D3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2662" w:type="dxa"/>
          </w:tcPr>
          <w:p w14:paraId="10CB420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18" w:type="dxa"/>
          </w:tcPr>
          <w:p w14:paraId="60B1368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734" w:type="dxa"/>
          </w:tcPr>
          <w:p w14:paraId="09868C8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10" w:type="dxa"/>
          </w:tcPr>
          <w:p w14:paraId="09CAC21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374" w:type="dxa"/>
          </w:tcPr>
          <w:p w14:paraId="428476B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bl>
    <w:p w14:paraId="65E03623"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6589C371"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711BA103"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p>
    <w:p w14:paraId="4BFCDD8F"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3ECC9F53" w14:textId="77777777" w:rsidR="006A0654" w:rsidRDefault="004F185A" w:rsidP="004F185A">
      <w:pPr>
        <w:suppressAutoHyphens w:val="0"/>
        <w:autoSpaceDN/>
        <w:spacing w:after="0" w:line="276" w:lineRule="auto"/>
        <w:textAlignment w:val="auto"/>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w:t>
      </w:r>
    </w:p>
    <w:p w14:paraId="4B090DF7" w14:textId="77777777" w:rsidR="004F185A" w:rsidRPr="006A0654" w:rsidRDefault="004F185A" w:rsidP="004F185A">
      <w:pPr>
        <w:suppressAutoHyphens w:val="0"/>
        <w:autoSpaceDN/>
        <w:spacing w:after="0" w:line="276" w:lineRule="auto"/>
        <w:textAlignment w:val="auto"/>
        <w:rPr>
          <w:rFonts w:ascii="Times New Roman" w:eastAsiaTheme="minorHAnsi" w:hAnsi="Times New Roman" w:cs="Times New Roman"/>
          <w:sz w:val="24"/>
          <w:szCs w:val="24"/>
        </w:rPr>
      </w:pP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r>
      <w:r>
        <w:rPr>
          <w:rFonts w:ascii="Times New Roman" w:eastAsiaTheme="minorHAnsi" w:hAnsi="Times New Roman" w:cs="Times New Roman"/>
          <w:sz w:val="24"/>
          <w:szCs w:val="24"/>
        </w:rPr>
        <w:tab/>
        <w:t>(parašas)</w:t>
      </w:r>
    </w:p>
    <w:p w14:paraId="35699C44"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2F9CA6E2"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27BAFF33"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4BDD0BDD"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7A1CE9EF"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42476F0F"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497C6864"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44BDAB48" w14:textId="77777777" w:rsidR="006A0654" w:rsidRPr="006A0654" w:rsidRDefault="006A0654"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3B60B2A9" w14:textId="77777777" w:rsidR="00845B13" w:rsidRDefault="00845B13" w:rsidP="006A0654">
      <w:pPr>
        <w:suppressAutoHyphens w:val="0"/>
        <w:autoSpaceDN/>
        <w:spacing w:after="200" w:line="276" w:lineRule="auto"/>
        <w:jc w:val="right"/>
        <w:textAlignment w:val="auto"/>
        <w:rPr>
          <w:rFonts w:ascii="Times New Roman" w:eastAsiaTheme="minorHAnsi" w:hAnsi="Times New Roman" w:cs="Times New Roman"/>
          <w:sz w:val="24"/>
          <w:szCs w:val="24"/>
        </w:rPr>
      </w:pPr>
    </w:p>
    <w:p w14:paraId="07B2DE81" w14:textId="77777777" w:rsidR="004F185A" w:rsidRPr="004F185A" w:rsidRDefault="004F185A" w:rsidP="004F185A">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740EBDEC" w14:textId="77777777" w:rsidR="004F185A" w:rsidRPr="004F185A" w:rsidRDefault="004F185A" w:rsidP="004F185A">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7498F660" w14:textId="77777777" w:rsidR="004F185A" w:rsidRPr="004F185A" w:rsidRDefault="004F185A" w:rsidP="004F185A">
      <w:pPr>
        <w:suppressAutoHyphens w:val="0"/>
        <w:autoSpaceDN/>
        <w:spacing w:after="0" w:line="276" w:lineRule="auto"/>
        <w:textAlignment w:val="auto"/>
        <w:rPr>
          <w:rFonts w:ascii="Times New Roman" w:eastAsiaTheme="minorHAnsi" w:hAnsi="Times New Roman" w:cs="Times New Roman"/>
          <w:sz w:val="20"/>
          <w:szCs w:val="20"/>
        </w:rPr>
      </w:pP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2 priedas</w:t>
      </w:r>
      <w:r>
        <w:rPr>
          <w:rFonts w:ascii="Times New Roman" w:eastAsiaTheme="minorHAnsi" w:hAnsi="Times New Roman" w:cs="Times New Roman"/>
          <w:sz w:val="20"/>
          <w:szCs w:val="20"/>
        </w:rPr>
        <w:t xml:space="preserve"> (3)</w:t>
      </w:r>
    </w:p>
    <w:p w14:paraId="2B30B398"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sz w:val="24"/>
          <w:szCs w:val="24"/>
        </w:rPr>
      </w:pPr>
    </w:p>
    <w:p w14:paraId="0666854B"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PLUNGĖS R. LIEPIJŲ MOKYKLA</w:t>
      </w:r>
    </w:p>
    <w:p w14:paraId="26145521"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ŪKVEDĖ  ___________________________</w:t>
      </w:r>
    </w:p>
    <w:p w14:paraId="7512A661" w14:textId="77777777" w:rsidR="006A0654" w:rsidRPr="006A0654" w:rsidRDefault="006A0654" w:rsidP="006A0654">
      <w:pPr>
        <w:suppressAutoHyphens w:val="0"/>
        <w:autoSpaceDN/>
        <w:spacing w:after="200" w:line="276" w:lineRule="auto"/>
        <w:jc w:val="center"/>
        <w:textAlignment w:val="auto"/>
        <w:rPr>
          <w:rFonts w:ascii="Times New Roman" w:eastAsiaTheme="minorHAnsi" w:hAnsi="Times New Roman" w:cs="Times New Roman"/>
          <w:sz w:val="24"/>
          <w:szCs w:val="24"/>
        </w:rPr>
      </w:pPr>
    </w:p>
    <w:p w14:paraId="6785DDCF"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Direktorei</w:t>
      </w:r>
    </w:p>
    <w:p w14:paraId="159B30BC"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Erikai Laurinaitienei</w:t>
      </w:r>
    </w:p>
    <w:p w14:paraId="7DA94A4D"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62945A0A"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b/>
          <w:sz w:val="24"/>
          <w:szCs w:val="24"/>
        </w:rPr>
      </w:pPr>
      <w:r w:rsidRPr="006A0654">
        <w:rPr>
          <w:rFonts w:ascii="Times New Roman" w:eastAsiaTheme="minorHAnsi" w:hAnsi="Times New Roman" w:cs="Times New Roman"/>
          <w:b/>
          <w:sz w:val="24"/>
          <w:szCs w:val="24"/>
        </w:rPr>
        <w:t xml:space="preserve">TEIKIMAS </w:t>
      </w:r>
    </w:p>
    <w:p w14:paraId="704F2B63"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(dėl priemokos už padidėjusį darbo krūvį skyrimo)</w:t>
      </w:r>
    </w:p>
    <w:p w14:paraId="28407B8A"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4CD0194D"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Data</w:t>
      </w:r>
    </w:p>
    <w:p w14:paraId="66677357"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tbl>
      <w:tblPr>
        <w:tblStyle w:val="Lentelstinklelis"/>
        <w:tblW w:w="0" w:type="auto"/>
        <w:tblLook w:val="04A0" w:firstRow="1" w:lastRow="0" w:firstColumn="1" w:lastColumn="0" w:noHBand="0" w:noVBand="1"/>
      </w:tblPr>
      <w:tblGrid>
        <w:gridCol w:w="556"/>
        <w:gridCol w:w="2702"/>
        <w:gridCol w:w="1629"/>
        <w:gridCol w:w="1746"/>
        <w:gridCol w:w="1787"/>
        <w:gridCol w:w="1434"/>
      </w:tblGrid>
      <w:tr w:rsidR="006A0654" w:rsidRPr="006A0654" w14:paraId="4F2901C2" w14:textId="77777777" w:rsidTr="00976E70">
        <w:tc>
          <w:tcPr>
            <w:tcW w:w="346" w:type="dxa"/>
          </w:tcPr>
          <w:p w14:paraId="29C0BEA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Eil.</w:t>
            </w:r>
          </w:p>
          <w:p w14:paraId="625FC62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Nr.</w:t>
            </w:r>
          </w:p>
        </w:tc>
        <w:tc>
          <w:tcPr>
            <w:tcW w:w="3169" w:type="dxa"/>
          </w:tcPr>
          <w:p w14:paraId="0F4238D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Darbuotojo vardas ir pavardė</w:t>
            </w:r>
          </w:p>
        </w:tc>
        <w:tc>
          <w:tcPr>
            <w:tcW w:w="1826" w:type="dxa"/>
          </w:tcPr>
          <w:p w14:paraId="7A8C369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Pareigos</w:t>
            </w:r>
          </w:p>
        </w:tc>
        <w:tc>
          <w:tcPr>
            <w:tcW w:w="1892" w:type="dxa"/>
          </w:tcPr>
          <w:p w14:paraId="7016796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Laikotarpis už kurį skiriama priemoka</w:t>
            </w:r>
          </w:p>
        </w:tc>
        <w:tc>
          <w:tcPr>
            <w:tcW w:w="1947" w:type="dxa"/>
          </w:tcPr>
          <w:p w14:paraId="293C095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Darbuotojo atlikti papildomi darbai</w:t>
            </w:r>
          </w:p>
        </w:tc>
        <w:tc>
          <w:tcPr>
            <w:tcW w:w="1502" w:type="dxa"/>
          </w:tcPr>
          <w:p w14:paraId="7F3FD70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r w:rsidRPr="006A0654">
              <w:rPr>
                <w:rFonts w:ascii="Times New Roman" w:eastAsiaTheme="minorHAnsi" w:hAnsi="Times New Roman" w:cs="Times New Roman"/>
                <w:sz w:val="24"/>
                <w:szCs w:val="24"/>
              </w:rPr>
              <w:t xml:space="preserve">Siūlomas priemokos dydis eur. </w:t>
            </w:r>
          </w:p>
        </w:tc>
      </w:tr>
      <w:tr w:rsidR="006A0654" w:rsidRPr="006A0654" w14:paraId="674D77AB" w14:textId="77777777" w:rsidTr="00976E70">
        <w:tc>
          <w:tcPr>
            <w:tcW w:w="346" w:type="dxa"/>
          </w:tcPr>
          <w:p w14:paraId="73353DA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5C8A0E4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375263A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6EC6D24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5C7E570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75DE2C1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1AAD22CF" w14:textId="77777777" w:rsidTr="00976E70">
        <w:tc>
          <w:tcPr>
            <w:tcW w:w="346" w:type="dxa"/>
          </w:tcPr>
          <w:p w14:paraId="21F4BFC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456D006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01B5D04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3704119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32242AAC"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3085DE47"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6B452C0F" w14:textId="77777777" w:rsidTr="00976E70">
        <w:tc>
          <w:tcPr>
            <w:tcW w:w="346" w:type="dxa"/>
          </w:tcPr>
          <w:p w14:paraId="7F1D30F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1DEB9446"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71A40BA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3D6112A3"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5014DDF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4B934183"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20301A49" w14:textId="77777777" w:rsidTr="00976E70">
        <w:tc>
          <w:tcPr>
            <w:tcW w:w="346" w:type="dxa"/>
          </w:tcPr>
          <w:p w14:paraId="57B823C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4E40509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1460BAE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5DEDED2E"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0BB0D45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19CE737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2F56F415" w14:textId="77777777" w:rsidTr="00976E70">
        <w:tc>
          <w:tcPr>
            <w:tcW w:w="346" w:type="dxa"/>
          </w:tcPr>
          <w:p w14:paraId="706D20A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2589D6F2"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3407D19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2AFF5E60"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21D4534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698BB2CB"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66F41023" w14:textId="77777777" w:rsidTr="00976E70">
        <w:tc>
          <w:tcPr>
            <w:tcW w:w="346" w:type="dxa"/>
          </w:tcPr>
          <w:p w14:paraId="35DE976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37633917"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7491E5B1"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1C25BC4D"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6EB59955"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47C83708"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r w:rsidR="006A0654" w:rsidRPr="006A0654" w14:paraId="67B47F76" w14:textId="77777777" w:rsidTr="00976E70">
        <w:tc>
          <w:tcPr>
            <w:tcW w:w="346" w:type="dxa"/>
          </w:tcPr>
          <w:p w14:paraId="3C1BED93"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3169" w:type="dxa"/>
          </w:tcPr>
          <w:p w14:paraId="1675F89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26" w:type="dxa"/>
          </w:tcPr>
          <w:p w14:paraId="46CEB10A"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892" w:type="dxa"/>
          </w:tcPr>
          <w:p w14:paraId="026AB3F7"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947" w:type="dxa"/>
          </w:tcPr>
          <w:p w14:paraId="5286AA59"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c>
          <w:tcPr>
            <w:tcW w:w="1502" w:type="dxa"/>
          </w:tcPr>
          <w:p w14:paraId="13420B34" w14:textId="77777777" w:rsidR="006A0654" w:rsidRPr="006A0654" w:rsidRDefault="006A0654" w:rsidP="006A0654">
            <w:pPr>
              <w:suppressAutoHyphens w:val="0"/>
              <w:autoSpaceDN/>
              <w:spacing w:after="0"/>
              <w:jc w:val="center"/>
              <w:textAlignment w:val="auto"/>
              <w:rPr>
                <w:rFonts w:ascii="Times New Roman" w:eastAsiaTheme="minorHAnsi" w:hAnsi="Times New Roman" w:cs="Times New Roman"/>
                <w:sz w:val="24"/>
                <w:szCs w:val="24"/>
              </w:rPr>
            </w:pPr>
          </w:p>
        </w:tc>
      </w:tr>
    </w:tbl>
    <w:p w14:paraId="128ACD34"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71EEF69D" w14:textId="77777777" w:rsidR="006A0654" w:rsidRPr="006A0654" w:rsidRDefault="006A0654" w:rsidP="006A0654">
      <w:pPr>
        <w:suppressAutoHyphens w:val="0"/>
        <w:autoSpaceDN/>
        <w:spacing w:after="0" w:line="276" w:lineRule="auto"/>
        <w:jc w:val="center"/>
        <w:textAlignment w:val="auto"/>
        <w:rPr>
          <w:rFonts w:ascii="Times New Roman" w:eastAsiaTheme="minorHAnsi" w:hAnsi="Times New Roman" w:cs="Times New Roman"/>
          <w:sz w:val="24"/>
          <w:szCs w:val="24"/>
        </w:rPr>
      </w:pPr>
    </w:p>
    <w:p w14:paraId="7777E41C" w14:textId="77777777" w:rsidR="006A0654" w:rsidRPr="006A0654" w:rsidRDefault="006A0654" w:rsidP="006A0654">
      <w:pPr>
        <w:suppressAutoHyphens w:val="0"/>
        <w:autoSpaceDN/>
        <w:spacing w:after="0" w:line="276" w:lineRule="auto"/>
        <w:jc w:val="left"/>
        <w:textAlignment w:val="auto"/>
        <w:rPr>
          <w:rFonts w:ascii="Times New Roman" w:eastAsiaTheme="minorHAnsi" w:hAnsi="Times New Roman" w:cs="Times New Roman"/>
          <w:sz w:val="24"/>
          <w:szCs w:val="24"/>
        </w:rPr>
      </w:pPr>
    </w:p>
    <w:p w14:paraId="4D7708C5" w14:textId="77777777" w:rsidR="006A0654" w:rsidRDefault="006A0654" w:rsidP="006A0654">
      <w:pPr>
        <w:tabs>
          <w:tab w:val="left" w:pos="939"/>
        </w:tabs>
      </w:pPr>
    </w:p>
    <w:p w14:paraId="6A985E7B" w14:textId="77777777" w:rsidR="006A0654" w:rsidRDefault="006A0654" w:rsidP="006A0654">
      <w:pPr>
        <w:tabs>
          <w:tab w:val="left" w:pos="939"/>
        </w:tabs>
      </w:pPr>
    </w:p>
    <w:p w14:paraId="726D8A9E" w14:textId="77777777" w:rsidR="00640001" w:rsidRDefault="00640001" w:rsidP="006A0654">
      <w:pPr>
        <w:tabs>
          <w:tab w:val="left" w:pos="939"/>
        </w:tabs>
      </w:pPr>
    </w:p>
    <w:p w14:paraId="6F6BCBDA" w14:textId="77777777" w:rsidR="00640001" w:rsidRPr="004F185A" w:rsidRDefault="004F185A" w:rsidP="004F185A">
      <w:pPr>
        <w:tabs>
          <w:tab w:val="left" w:pos="939"/>
        </w:tabs>
        <w:spacing w:after="0"/>
        <w:rPr>
          <w:rFonts w:ascii="Times New Roman" w:hAnsi="Times New Roman" w:cs="Times New Roman"/>
          <w:sz w:val="24"/>
          <w:szCs w:val="24"/>
        </w:rPr>
      </w:pPr>
      <w:r>
        <w:tab/>
      </w:r>
      <w:r>
        <w:tab/>
      </w:r>
      <w:r>
        <w:tab/>
      </w:r>
      <w:r>
        <w:tab/>
      </w:r>
      <w:r>
        <w:tab/>
      </w:r>
      <w:r w:rsidRPr="004F185A">
        <w:rPr>
          <w:rFonts w:ascii="Times New Roman" w:hAnsi="Times New Roman" w:cs="Times New Roman"/>
          <w:sz w:val="24"/>
          <w:szCs w:val="24"/>
        </w:rPr>
        <w:t>................................................</w:t>
      </w:r>
    </w:p>
    <w:p w14:paraId="15785F29" w14:textId="77777777" w:rsidR="004F185A" w:rsidRPr="004F185A" w:rsidRDefault="004F185A" w:rsidP="004F185A">
      <w:pPr>
        <w:tabs>
          <w:tab w:val="left" w:pos="939"/>
        </w:tabs>
        <w:spacing w:after="0"/>
        <w:rPr>
          <w:rFonts w:ascii="Times New Roman" w:hAnsi="Times New Roman" w:cs="Times New Roman"/>
          <w:sz w:val="24"/>
          <w:szCs w:val="24"/>
        </w:rPr>
      </w:pPr>
      <w:r w:rsidRPr="004F185A">
        <w:rPr>
          <w:rFonts w:ascii="Times New Roman" w:hAnsi="Times New Roman" w:cs="Times New Roman"/>
          <w:sz w:val="24"/>
          <w:szCs w:val="24"/>
        </w:rPr>
        <w:tab/>
      </w:r>
      <w:r w:rsidRPr="004F185A">
        <w:rPr>
          <w:rFonts w:ascii="Times New Roman" w:hAnsi="Times New Roman" w:cs="Times New Roman"/>
          <w:sz w:val="24"/>
          <w:szCs w:val="24"/>
        </w:rPr>
        <w:tab/>
      </w:r>
      <w:r w:rsidRPr="004F185A">
        <w:rPr>
          <w:rFonts w:ascii="Times New Roman" w:hAnsi="Times New Roman" w:cs="Times New Roman"/>
          <w:sz w:val="24"/>
          <w:szCs w:val="24"/>
        </w:rPr>
        <w:tab/>
      </w:r>
      <w:r w:rsidRPr="004F185A">
        <w:rPr>
          <w:rFonts w:ascii="Times New Roman" w:hAnsi="Times New Roman" w:cs="Times New Roman"/>
          <w:sz w:val="24"/>
          <w:szCs w:val="24"/>
        </w:rPr>
        <w:tab/>
      </w:r>
      <w:r w:rsidRPr="004F185A">
        <w:rPr>
          <w:rFonts w:ascii="Times New Roman" w:hAnsi="Times New Roman" w:cs="Times New Roman"/>
          <w:sz w:val="24"/>
          <w:szCs w:val="24"/>
        </w:rPr>
        <w:tab/>
      </w:r>
      <w:r w:rsidRPr="004F185A">
        <w:rPr>
          <w:rFonts w:ascii="Times New Roman" w:hAnsi="Times New Roman" w:cs="Times New Roman"/>
          <w:sz w:val="24"/>
          <w:szCs w:val="24"/>
        </w:rPr>
        <w:tab/>
        <w:t>(parašas)</w:t>
      </w:r>
    </w:p>
    <w:p w14:paraId="45E77033" w14:textId="77777777" w:rsidR="00640001" w:rsidRDefault="00640001" w:rsidP="006A0654">
      <w:pPr>
        <w:tabs>
          <w:tab w:val="left" w:pos="939"/>
        </w:tabs>
      </w:pPr>
    </w:p>
    <w:p w14:paraId="5AC8393B" w14:textId="77777777" w:rsidR="00640001" w:rsidRDefault="00640001" w:rsidP="006A0654">
      <w:pPr>
        <w:tabs>
          <w:tab w:val="left" w:pos="939"/>
        </w:tabs>
      </w:pPr>
    </w:p>
    <w:p w14:paraId="4E486B11" w14:textId="77777777" w:rsidR="00640001" w:rsidRDefault="00640001" w:rsidP="006A0654">
      <w:pPr>
        <w:tabs>
          <w:tab w:val="left" w:pos="939"/>
        </w:tabs>
      </w:pPr>
    </w:p>
    <w:p w14:paraId="4B4054D3" w14:textId="77777777" w:rsidR="00640001" w:rsidRDefault="00640001" w:rsidP="006A0654">
      <w:pPr>
        <w:tabs>
          <w:tab w:val="left" w:pos="939"/>
        </w:tabs>
      </w:pPr>
    </w:p>
    <w:p w14:paraId="7E0300D5" w14:textId="77777777" w:rsidR="00640001" w:rsidRDefault="00640001" w:rsidP="006A0654">
      <w:pPr>
        <w:tabs>
          <w:tab w:val="left" w:pos="939"/>
        </w:tabs>
      </w:pPr>
    </w:p>
    <w:p w14:paraId="5443F7F2" w14:textId="77777777" w:rsidR="00640001" w:rsidRDefault="00640001" w:rsidP="006A0654">
      <w:pPr>
        <w:tabs>
          <w:tab w:val="left" w:pos="939"/>
        </w:tabs>
      </w:pPr>
    </w:p>
    <w:p w14:paraId="4E8BCF76" w14:textId="77777777" w:rsidR="00640001" w:rsidRDefault="00640001" w:rsidP="006A0654">
      <w:pPr>
        <w:tabs>
          <w:tab w:val="left" w:pos="939"/>
        </w:tabs>
      </w:pPr>
    </w:p>
    <w:p w14:paraId="64A2C5D2" w14:textId="77777777" w:rsidR="00640001" w:rsidRDefault="00640001" w:rsidP="006A0654">
      <w:pPr>
        <w:tabs>
          <w:tab w:val="left" w:pos="939"/>
        </w:tabs>
      </w:pPr>
    </w:p>
    <w:p w14:paraId="538BEEF7" w14:textId="77777777" w:rsidR="004F185A" w:rsidRPr="004F185A" w:rsidRDefault="004F185A" w:rsidP="004F185A">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3A5B663A" w14:textId="77777777" w:rsidR="004F185A" w:rsidRPr="004F185A" w:rsidRDefault="004F185A" w:rsidP="004F185A">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5F6D9982" w14:textId="77777777" w:rsidR="00640001" w:rsidRPr="004F185A" w:rsidRDefault="004F185A" w:rsidP="004F185A">
      <w:pPr>
        <w:suppressAutoHyphens w:val="0"/>
        <w:autoSpaceDN/>
        <w:spacing w:after="200" w:line="276" w:lineRule="auto"/>
        <w:jc w:val="center"/>
        <w:textAlignment w:val="auto"/>
        <w:rPr>
          <w:rFonts w:ascii="Times New Roman" w:eastAsia="Calibri" w:hAnsi="Times New Roman" w:cs="Times New Roman"/>
          <w:sz w:val="20"/>
          <w:szCs w:val="20"/>
        </w:rPr>
      </w:pPr>
      <w:r>
        <w:rPr>
          <w:rFonts w:ascii="Times New Roman" w:eastAsia="Calibri" w:hAnsi="Times New Roman" w:cs="Times New Roman"/>
          <w:sz w:val="24"/>
          <w:szCs w:val="24"/>
        </w:rPr>
        <w:t xml:space="preserve">                                                                                                 </w:t>
      </w:r>
      <w:r w:rsidR="00640001" w:rsidRPr="004F185A">
        <w:rPr>
          <w:rFonts w:ascii="Times New Roman" w:eastAsia="Calibri" w:hAnsi="Times New Roman" w:cs="Times New Roman"/>
          <w:sz w:val="20"/>
          <w:szCs w:val="20"/>
        </w:rPr>
        <w:t>3 priedas</w:t>
      </w:r>
    </w:p>
    <w:p w14:paraId="0AA6F349"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p>
    <w:p w14:paraId="41CFEFF1"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r w:rsidRPr="00640001">
        <w:rPr>
          <w:rFonts w:ascii="Times New Roman" w:hAnsi="Times New Roman" w:cs="Times New Roman"/>
          <w:b/>
          <w:sz w:val="24"/>
          <w:szCs w:val="20"/>
          <w:lang w:eastAsia="lt-LT"/>
        </w:rPr>
        <w:t>PLUNGĖS R. LIEPIJŲ MOKYKLA</w:t>
      </w:r>
    </w:p>
    <w:p w14:paraId="6134C1C5"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p>
    <w:p w14:paraId="3FFA9EDF" w14:textId="77777777" w:rsidR="00640001" w:rsidRPr="00640001" w:rsidRDefault="00640001" w:rsidP="00640001">
      <w:pPr>
        <w:suppressAutoHyphens w:val="0"/>
        <w:autoSpaceDN/>
        <w:spacing w:after="0"/>
        <w:jc w:val="center"/>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w:t>
      </w:r>
    </w:p>
    <w:p w14:paraId="0CADB7F7" w14:textId="77777777" w:rsidR="00640001" w:rsidRPr="00640001" w:rsidRDefault="00640001" w:rsidP="00640001">
      <w:pPr>
        <w:suppressAutoHyphens w:val="0"/>
        <w:autoSpaceDN/>
        <w:spacing w:after="0"/>
        <w:jc w:val="center"/>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 xml:space="preserve"> ( darbuotojo vardas, pavardė)</w:t>
      </w:r>
    </w:p>
    <w:p w14:paraId="7F77483B"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ab/>
      </w:r>
    </w:p>
    <w:p w14:paraId="1E1B06E8"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p>
    <w:p w14:paraId="0DE4B558"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 xml:space="preserve">Plungės r. Liepijų mokyklos </w:t>
      </w:r>
    </w:p>
    <w:p w14:paraId="1A0DBA40"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Direktorei Erikai Laurinaitienei</w:t>
      </w:r>
    </w:p>
    <w:p w14:paraId="1BAEF574"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p>
    <w:p w14:paraId="220B3291" w14:textId="77777777" w:rsidR="00640001" w:rsidRPr="00640001" w:rsidRDefault="00640001" w:rsidP="00640001">
      <w:pPr>
        <w:suppressAutoHyphens w:val="0"/>
        <w:autoSpaceDN/>
        <w:spacing w:after="0"/>
        <w:textAlignment w:val="auto"/>
        <w:rPr>
          <w:rFonts w:ascii="Times New Roman" w:hAnsi="Times New Roman" w:cs="Times New Roman"/>
          <w:b/>
          <w:sz w:val="24"/>
          <w:szCs w:val="20"/>
          <w:lang w:eastAsia="lt-LT"/>
        </w:rPr>
      </w:pPr>
    </w:p>
    <w:p w14:paraId="229FACD5"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p>
    <w:p w14:paraId="62B63E25"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r w:rsidRPr="00640001">
        <w:rPr>
          <w:rFonts w:ascii="Times New Roman" w:hAnsi="Times New Roman" w:cs="Times New Roman"/>
          <w:b/>
          <w:sz w:val="24"/>
          <w:szCs w:val="20"/>
          <w:lang w:eastAsia="lt-LT"/>
        </w:rPr>
        <w:t>PRAŠYMAS</w:t>
      </w:r>
    </w:p>
    <w:p w14:paraId="047AF852"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r w:rsidRPr="00640001">
        <w:rPr>
          <w:rFonts w:ascii="Times New Roman" w:hAnsi="Times New Roman" w:cs="Times New Roman"/>
          <w:b/>
          <w:sz w:val="24"/>
          <w:szCs w:val="20"/>
          <w:lang w:eastAsia="lt-LT"/>
        </w:rPr>
        <w:t>DĖL ATLYGINIMO MOKĖJIMO, PERVEDIMO IR NPD TAIKYMO</w:t>
      </w:r>
    </w:p>
    <w:p w14:paraId="7C952452" w14:textId="77777777" w:rsidR="00640001" w:rsidRPr="00640001" w:rsidRDefault="00640001" w:rsidP="00640001">
      <w:pPr>
        <w:suppressAutoHyphens w:val="0"/>
        <w:autoSpaceDN/>
        <w:spacing w:after="0"/>
        <w:jc w:val="center"/>
        <w:textAlignment w:val="auto"/>
        <w:rPr>
          <w:rFonts w:ascii="Times New Roman" w:hAnsi="Times New Roman" w:cs="Times New Roman"/>
          <w:b/>
          <w:sz w:val="24"/>
          <w:szCs w:val="20"/>
          <w:lang w:eastAsia="lt-LT"/>
        </w:rPr>
      </w:pPr>
    </w:p>
    <w:p w14:paraId="009F6962" w14:textId="77777777" w:rsidR="00640001" w:rsidRPr="00640001" w:rsidRDefault="00640001" w:rsidP="00640001">
      <w:pPr>
        <w:suppressAutoHyphens w:val="0"/>
        <w:autoSpaceDN/>
        <w:spacing w:after="0"/>
        <w:jc w:val="center"/>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20......-....-.....</w:t>
      </w:r>
    </w:p>
    <w:p w14:paraId="7E9A975C" w14:textId="77777777" w:rsidR="00640001" w:rsidRPr="00640001" w:rsidRDefault="00640001" w:rsidP="00640001">
      <w:pPr>
        <w:suppressAutoHyphens w:val="0"/>
        <w:autoSpaceDN/>
        <w:spacing w:after="0"/>
        <w:jc w:val="center"/>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Plateliai</w:t>
      </w:r>
    </w:p>
    <w:p w14:paraId="0BAD9E8F" w14:textId="77777777" w:rsidR="00640001" w:rsidRPr="00640001" w:rsidRDefault="00640001" w:rsidP="00640001">
      <w:pPr>
        <w:suppressAutoHyphens w:val="0"/>
        <w:autoSpaceDN/>
        <w:spacing w:after="0"/>
        <w:ind w:firstLine="851"/>
        <w:textAlignment w:val="auto"/>
        <w:rPr>
          <w:rFonts w:ascii="Times New Roman" w:hAnsi="Times New Roman" w:cs="Times New Roman"/>
          <w:sz w:val="24"/>
          <w:szCs w:val="20"/>
          <w:lang w:eastAsia="lt-LT"/>
        </w:rPr>
      </w:pPr>
    </w:p>
    <w:p w14:paraId="1EA895D0" w14:textId="77777777" w:rsidR="00640001" w:rsidRPr="00640001" w:rsidRDefault="00640001" w:rsidP="00640001">
      <w:pPr>
        <w:suppressAutoHyphens w:val="0"/>
        <w:autoSpaceDN/>
        <w:spacing w:after="0"/>
        <w:ind w:firstLine="851"/>
        <w:textAlignment w:val="auto"/>
        <w:rPr>
          <w:rFonts w:ascii="Times New Roman" w:hAnsi="Times New Roman" w:cs="Times New Roman"/>
          <w:sz w:val="24"/>
          <w:szCs w:val="20"/>
          <w:lang w:eastAsia="lt-LT"/>
        </w:rPr>
      </w:pPr>
    </w:p>
    <w:p w14:paraId="44881970" w14:textId="77777777" w:rsidR="00640001" w:rsidRPr="00640001" w:rsidRDefault="00640001" w:rsidP="00640001">
      <w:pPr>
        <w:suppressAutoHyphens w:val="0"/>
        <w:autoSpaceDN/>
        <w:spacing w:after="0"/>
        <w:ind w:firstLine="567"/>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Prašau:</w:t>
      </w:r>
    </w:p>
    <w:p w14:paraId="3444C577" w14:textId="77777777" w:rsidR="00640001" w:rsidRPr="00640001" w:rsidRDefault="00640001" w:rsidP="00640001">
      <w:pPr>
        <w:suppressAutoHyphens w:val="0"/>
        <w:autoSpaceDN/>
        <w:spacing w:after="0" w:line="360" w:lineRule="auto"/>
        <w:ind w:firstLine="567"/>
        <w:textAlignment w:val="auto"/>
        <w:rPr>
          <w:rFonts w:ascii="Times New Roman" w:hAnsi="Times New Roman" w:cs="Times New Roman"/>
          <w:iCs/>
          <w:color w:val="000000"/>
          <w:sz w:val="24"/>
          <w:szCs w:val="24"/>
          <w:lang w:eastAsia="lt-LT"/>
        </w:rPr>
      </w:pPr>
      <w:r w:rsidRPr="00640001">
        <w:rPr>
          <w:rFonts w:ascii="Times New Roman" w:hAnsi="Times New Roman" w:cs="Times New Roman"/>
          <w:sz w:val="24"/>
          <w:szCs w:val="20"/>
          <w:lang w:eastAsia="lt-LT"/>
        </w:rPr>
        <w:t xml:space="preserve">1.  </w:t>
      </w:r>
      <w:r w:rsidRPr="00640001">
        <w:rPr>
          <w:rFonts w:ascii="Times New Roman" w:hAnsi="Times New Roman" w:cs="Times New Roman"/>
          <w:iCs/>
          <w:color w:val="000000"/>
          <w:sz w:val="24"/>
          <w:szCs w:val="24"/>
          <w:lang w:eastAsia="lt-LT"/>
        </w:rPr>
        <w:t xml:space="preserve">mokėti man atlyginimą vieną kartą per mėnesį </w:t>
      </w:r>
      <w:r w:rsidRPr="00640001">
        <w:rPr>
          <w:rFonts w:ascii="Times New Roman" w:hAnsi="Times New Roman" w:cs="Times New Roman"/>
          <w:iCs/>
          <w:color w:val="000000"/>
          <w:sz w:val="36"/>
          <w:szCs w:val="36"/>
          <w:lang w:eastAsia="lt-LT"/>
        </w:rPr>
        <w:t>□;</w:t>
      </w:r>
    </w:p>
    <w:p w14:paraId="4D582FA9" w14:textId="77777777" w:rsidR="00640001" w:rsidRPr="00640001" w:rsidRDefault="00640001" w:rsidP="00640001">
      <w:pPr>
        <w:suppressAutoHyphens w:val="0"/>
        <w:autoSpaceDN/>
        <w:spacing w:after="0" w:line="360" w:lineRule="auto"/>
        <w:ind w:firstLine="567"/>
        <w:textAlignment w:val="auto"/>
        <w:rPr>
          <w:rFonts w:ascii="Times New Roman" w:hAnsi="Times New Roman" w:cs="Times New Roman"/>
          <w:iCs/>
          <w:color w:val="000000"/>
          <w:sz w:val="24"/>
          <w:szCs w:val="24"/>
          <w:lang w:eastAsia="lt-LT"/>
        </w:rPr>
      </w:pPr>
      <w:r w:rsidRPr="00640001">
        <w:rPr>
          <w:rFonts w:ascii="Times New Roman" w:hAnsi="Times New Roman" w:cs="Times New Roman"/>
          <w:iCs/>
          <w:color w:val="000000"/>
          <w:sz w:val="24"/>
          <w:szCs w:val="24"/>
          <w:lang w:eastAsia="lt-LT"/>
        </w:rPr>
        <w:t xml:space="preserve">2. mokėti man atlyginimą du kartus per mėnesį </w:t>
      </w:r>
      <w:r w:rsidRPr="00640001">
        <w:rPr>
          <w:rFonts w:ascii="Times New Roman" w:hAnsi="Times New Roman" w:cs="Times New Roman"/>
          <w:iCs/>
          <w:color w:val="000000"/>
          <w:sz w:val="36"/>
          <w:szCs w:val="36"/>
          <w:lang w:eastAsia="lt-LT"/>
        </w:rPr>
        <w:t>□</w:t>
      </w:r>
      <w:r w:rsidRPr="00640001">
        <w:rPr>
          <w:rFonts w:ascii="Times New Roman" w:hAnsi="Times New Roman" w:cs="Times New Roman"/>
          <w:iCs/>
          <w:color w:val="000000"/>
          <w:sz w:val="24"/>
          <w:szCs w:val="24"/>
          <w:lang w:eastAsia="lt-LT"/>
        </w:rPr>
        <w:t>.  Pirmoji atlyginimo dalis - .................. eurų.</w:t>
      </w:r>
    </w:p>
    <w:p w14:paraId="4B294088" w14:textId="77777777" w:rsidR="00640001" w:rsidRPr="00640001" w:rsidRDefault="00640001" w:rsidP="00640001">
      <w:pPr>
        <w:suppressAutoHyphens w:val="0"/>
        <w:autoSpaceDN/>
        <w:spacing w:after="0"/>
        <w:ind w:firstLine="567"/>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 xml:space="preserve">3. priskaičiuotą mano darbo užmokestį pervesti į .............................................................            </w:t>
      </w:r>
    </w:p>
    <w:p w14:paraId="089D8EF5" w14:textId="77777777" w:rsidR="00640001" w:rsidRPr="00640001" w:rsidRDefault="00640001" w:rsidP="00640001">
      <w:pPr>
        <w:suppressAutoHyphens w:val="0"/>
        <w:autoSpaceDN/>
        <w:spacing w:after="0"/>
        <w:textAlignment w:val="auto"/>
        <w:rPr>
          <w:rFonts w:ascii="Times New Roman" w:hAnsi="Times New Roman" w:cs="Times New Roman"/>
          <w:sz w:val="18"/>
          <w:szCs w:val="18"/>
          <w:lang w:eastAsia="lt-LT"/>
        </w:rPr>
      </w:pPr>
      <w:r w:rsidRPr="00640001">
        <w:rPr>
          <w:rFonts w:ascii="Times New Roman" w:hAnsi="Times New Roman" w:cs="Times New Roman"/>
          <w:sz w:val="18"/>
          <w:szCs w:val="18"/>
          <w:lang w:eastAsia="lt-LT"/>
        </w:rPr>
        <w:tab/>
      </w:r>
      <w:r w:rsidRPr="00640001">
        <w:rPr>
          <w:rFonts w:ascii="Times New Roman" w:hAnsi="Times New Roman" w:cs="Times New Roman"/>
          <w:sz w:val="18"/>
          <w:szCs w:val="18"/>
          <w:lang w:eastAsia="lt-LT"/>
        </w:rPr>
        <w:tab/>
      </w:r>
      <w:r w:rsidRPr="00640001">
        <w:rPr>
          <w:rFonts w:ascii="Times New Roman" w:hAnsi="Times New Roman" w:cs="Times New Roman"/>
          <w:sz w:val="18"/>
          <w:szCs w:val="18"/>
          <w:lang w:eastAsia="lt-LT"/>
        </w:rPr>
        <w:tab/>
      </w:r>
      <w:r w:rsidRPr="00640001">
        <w:rPr>
          <w:rFonts w:ascii="Times New Roman" w:hAnsi="Times New Roman" w:cs="Times New Roman"/>
          <w:sz w:val="18"/>
          <w:szCs w:val="18"/>
          <w:lang w:eastAsia="lt-LT"/>
        </w:rPr>
        <w:tab/>
      </w:r>
      <w:r w:rsidRPr="00640001">
        <w:rPr>
          <w:rFonts w:ascii="Times New Roman" w:hAnsi="Times New Roman" w:cs="Times New Roman"/>
          <w:sz w:val="18"/>
          <w:szCs w:val="18"/>
          <w:lang w:eastAsia="lt-LT"/>
        </w:rPr>
        <w:tab/>
        <w:t>(banko pavadinimas)</w:t>
      </w:r>
    </w:p>
    <w:p w14:paraId="1F81EF8C" w14:textId="77777777" w:rsidR="00640001" w:rsidRPr="00640001" w:rsidRDefault="00640001" w:rsidP="00640001">
      <w:pPr>
        <w:suppressAutoHyphens w:val="0"/>
        <w:autoSpaceDN/>
        <w:spacing w:after="0"/>
        <w:textAlignment w:val="auto"/>
        <w:rPr>
          <w:rFonts w:ascii="Times New Roman" w:hAnsi="Times New Roman" w:cs="Times New Roman"/>
          <w:sz w:val="18"/>
          <w:szCs w:val="18"/>
          <w:lang w:eastAsia="lt-LT"/>
        </w:rPr>
      </w:pPr>
    </w:p>
    <w:p w14:paraId="56CF9D95"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 sąskaitos Nr.............................................................................</w:t>
      </w:r>
    </w:p>
    <w:p w14:paraId="75DD4128" w14:textId="77777777" w:rsidR="00640001" w:rsidRPr="00640001" w:rsidRDefault="00640001" w:rsidP="00640001">
      <w:pPr>
        <w:suppressAutoHyphens w:val="0"/>
        <w:autoSpaceDN/>
        <w:spacing w:after="0"/>
        <w:ind w:firstLine="567"/>
        <w:textAlignment w:val="auto"/>
        <w:rPr>
          <w:rFonts w:ascii="Times New Roman" w:hAnsi="Times New Roman" w:cs="Times New Roman"/>
          <w:sz w:val="24"/>
          <w:szCs w:val="20"/>
          <w:lang w:eastAsia="lt-LT"/>
        </w:rPr>
      </w:pPr>
    </w:p>
    <w:p w14:paraId="4419882D" w14:textId="77777777" w:rsidR="00640001" w:rsidRPr="00640001" w:rsidRDefault="00640001" w:rsidP="00640001">
      <w:pPr>
        <w:suppressAutoHyphens w:val="0"/>
        <w:autoSpaceDN/>
        <w:spacing w:after="0"/>
        <w:ind w:firstLine="567"/>
        <w:textAlignment w:val="auto"/>
        <w:rPr>
          <w:rFonts w:ascii="Times New Roman" w:hAnsi="Times New Roman" w:cs="Times New Roman"/>
          <w:sz w:val="24"/>
          <w:szCs w:val="24"/>
          <w:lang w:eastAsia="lt-LT"/>
        </w:rPr>
      </w:pPr>
      <w:r w:rsidRPr="00640001">
        <w:rPr>
          <w:rFonts w:ascii="Times New Roman" w:hAnsi="Times New Roman" w:cs="Times New Roman"/>
          <w:sz w:val="24"/>
          <w:szCs w:val="24"/>
          <w:lang w:val="en-AU" w:eastAsia="lt-LT"/>
        </w:rPr>
        <w:t xml:space="preserve">4. </w:t>
      </w:r>
      <w:r w:rsidRPr="00640001">
        <w:rPr>
          <w:rFonts w:ascii="Times New Roman" w:hAnsi="Times New Roman" w:cs="Times New Roman"/>
          <w:sz w:val="24"/>
          <w:szCs w:val="24"/>
          <w:lang w:eastAsia="lt-LT"/>
        </w:rPr>
        <w:t xml:space="preserve">su darbo santykiais susijusioms gaunamoms pajamoms nuo 20.... m. ......................................mėn. ........ d. </w:t>
      </w:r>
      <w:r w:rsidRPr="00640001">
        <w:rPr>
          <w:rFonts w:ascii="Times New Roman" w:hAnsi="Times New Roman" w:cs="Times New Roman"/>
          <w:b/>
          <w:sz w:val="24"/>
          <w:szCs w:val="24"/>
          <w:lang w:eastAsia="lt-LT"/>
        </w:rPr>
        <w:t>taikyti</w:t>
      </w:r>
      <w:r w:rsidRPr="00640001">
        <w:rPr>
          <w:rFonts w:ascii="Times New Roman" w:hAnsi="Times New Roman" w:cs="Times New Roman"/>
          <w:sz w:val="24"/>
          <w:szCs w:val="24"/>
          <w:lang w:eastAsia="lt-LT"/>
        </w:rPr>
        <w:t xml:space="preserve"> (</w:t>
      </w:r>
      <w:r w:rsidRPr="00640001">
        <w:rPr>
          <w:rFonts w:ascii="Times New Roman" w:hAnsi="Times New Roman" w:cs="Times New Roman"/>
          <w:b/>
          <w:sz w:val="24"/>
          <w:szCs w:val="24"/>
          <w:lang w:eastAsia="lt-LT"/>
        </w:rPr>
        <w:t>netaikyti)</w:t>
      </w:r>
      <w:r w:rsidRPr="00640001">
        <w:rPr>
          <w:rFonts w:ascii="Times New Roman" w:hAnsi="Times New Roman" w:cs="Times New Roman"/>
          <w:sz w:val="24"/>
          <w:szCs w:val="24"/>
          <w:lang w:eastAsia="lt-LT"/>
        </w:rPr>
        <w:t xml:space="preserve">   pagrindinį neapmokestinamąjį pajamų dydį (NPD).</w:t>
      </w:r>
    </w:p>
    <w:p w14:paraId="228A0EE0" w14:textId="77777777" w:rsidR="00640001" w:rsidRPr="00640001" w:rsidRDefault="00640001" w:rsidP="00640001">
      <w:pPr>
        <w:suppressAutoHyphens w:val="0"/>
        <w:autoSpaceDN/>
        <w:spacing w:after="0"/>
        <w:textAlignment w:val="auto"/>
        <w:rPr>
          <w:rFonts w:ascii="Times New Roman" w:hAnsi="Times New Roman" w:cs="Times New Roman"/>
          <w:sz w:val="24"/>
          <w:szCs w:val="24"/>
          <w:lang w:eastAsia="lt-LT"/>
        </w:rPr>
      </w:pPr>
    </w:p>
    <w:p w14:paraId="256969C3" w14:textId="77777777" w:rsidR="00640001" w:rsidRPr="00640001" w:rsidRDefault="00640001" w:rsidP="00640001">
      <w:pPr>
        <w:suppressAutoHyphens w:val="0"/>
        <w:autoSpaceDN/>
        <w:spacing w:after="0"/>
        <w:textAlignment w:val="auto"/>
        <w:rPr>
          <w:rFonts w:ascii="Times New Roman" w:hAnsi="Times New Roman" w:cs="Times New Roman"/>
          <w:sz w:val="24"/>
          <w:szCs w:val="24"/>
          <w:lang w:eastAsia="lt-LT"/>
        </w:rPr>
      </w:pPr>
    </w:p>
    <w:p w14:paraId="580B3521" w14:textId="77777777" w:rsidR="00640001" w:rsidRPr="00640001" w:rsidRDefault="00640001" w:rsidP="00640001">
      <w:pPr>
        <w:suppressAutoHyphens w:val="0"/>
        <w:autoSpaceDN/>
        <w:spacing w:after="0" w:line="360" w:lineRule="auto"/>
        <w:ind w:firstLine="900"/>
        <w:textAlignment w:val="auto"/>
        <w:rPr>
          <w:rFonts w:ascii="Times New Roman" w:hAnsi="Times New Roman" w:cs="Times New Roman"/>
          <w:iCs/>
          <w:color w:val="000000"/>
          <w:sz w:val="20"/>
          <w:szCs w:val="20"/>
          <w:lang w:eastAsia="lt-LT"/>
        </w:rPr>
      </w:pP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iCs/>
          <w:color w:val="000000"/>
          <w:sz w:val="20"/>
          <w:szCs w:val="20"/>
          <w:lang w:eastAsia="lt-LT"/>
        </w:rPr>
        <w:t xml:space="preserve"> </w:t>
      </w:r>
    </w:p>
    <w:p w14:paraId="41022448" w14:textId="77777777" w:rsidR="00640001" w:rsidRPr="00640001" w:rsidRDefault="00640001" w:rsidP="00640001">
      <w:pPr>
        <w:suppressAutoHyphens w:val="0"/>
        <w:autoSpaceDN/>
        <w:spacing w:after="0"/>
        <w:ind w:firstLine="900"/>
        <w:jc w:val="left"/>
        <w:textAlignment w:val="auto"/>
        <w:rPr>
          <w:rFonts w:ascii="Times New Roman" w:hAnsi="Times New Roman" w:cs="Times New Roman"/>
          <w:iCs/>
          <w:color w:val="000000"/>
          <w:sz w:val="20"/>
          <w:szCs w:val="20"/>
          <w:lang w:eastAsia="lt-LT"/>
        </w:rPr>
      </w:pPr>
    </w:p>
    <w:p w14:paraId="0A36AA36" w14:textId="77777777" w:rsidR="00640001" w:rsidRPr="00640001" w:rsidRDefault="00640001" w:rsidP="00640001">
      <w:pPr>
        <w:suppressAutoHyphens w:val="0"/>
        <w:autoSpaceDN/>
        <w:spacing w:after="0"/>
        <w:textAlignment w:val="auto"/>
        <w:rPr>
          <w:rFonts w:ascii="Times New Roman" w:hAnsi="Times New Roman" w:cs="Times New Roman"/>
          <w:sz w:val="24"/>
          <w:szCs w:val="20"/>
          <w:lang w:eastAsia="lt-LT"/>
        </w:rPr>
      </w:pP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t>..............................</w:t>
      </w:r>
      <w:r w:rsidRPr="00640001">
        <w:rPr>
          <w:rFonts w:ascii="Times New Roman" w:hAnsi="Times New Roman" w:cs="Times New Roman"/>
          <w:sz w:val="24"/>
          <w:szCs w:val="20"/>
          <w:lang w:eastAsia="lt-LT"/>
        </w:rPr>
        <w:tab/>
        <w:t>..............................................</w:t>
      </w:r>
    </w:p>
    <w:p w14:paraId="6E2C9B1A" w14:textId="77777777" w:rsidR="00640001" w:rsidRPr="00640001" w:rsidRDefault="00640001" w:rsidP="00640001">
      <w:pPr>
        <w:suppressAutoHyphens w:val="0"/>
        <w:autoSpaceDN/>
        <w:spacing w:after="0"/>
        <w:textAlignment w:val="auto"/>
        <w:rPr>
          <w:rFonts w:ascii="Times New Roman" w:hAnsi="Times New Roman" w:cs="Times New Roman"/>
          <w:sz w:val="20"/>
          <w:szCs w:val="20"/>
          <w:lang w:eastAsia="lt-LT"/>
        </w:rPr>
      </w:pP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4"/>
          <w:szCs w:val="20"/>
          <w:lang w:eastAsia="lt-LT"/>
        </w:rPr>
        <w:tab/>
      </w:r>
      <w:r w:rsidRPr="00640001">
        <w:rPr>
          <w:rFonts w:ascii="Times New Roman" w:hAnsi="Times New Roman" w:cs="Times New Roman"/>
          <w:sz w:val="20"/>
          <w:szCs w:val="20"/>
          <w:lang w:eastAsia="lt-LT"/>
        </w:rPr>
        <w:t xml:space="preserve">       (vardas, pavardė)</w:t>
      </w:r>
      <w:r w:rsidRPr="00640001">
        <w:rPr>
          <w:rFonts w:ascii="Times New Roman" w:hAnsi="Times New Roman" w:cs="Times New Roman"/>
          <w:sz w:val="20"/>
          <w:szCs w:val="20"/>
          <w:lang w:eastAsia="lt-LT"/>
        </w:rPr>
        <w:tab/>
      </w:r>
      <w:r w:rsidRPr="00640001">
        <w:rPr>
          <w:rFonts w:ascii="Times New Roman" w:hAnsi="Times New Roman" w:cs="Times New Roman"/>
          <w:sz w:val="20"/>
          <w:szCs w:val="20"/>
          <w:lang w:eastAsia="lt-LT"/>
        </w:rPr>
        <w:tab/>
        <w:t>( parašas)</w:t>
      </w:r>
    </w:p>
    <w:p w14:paraId="40472B35" w14:textId="77777777" w:rsidR="00640001" w:rsidRPr="00640001" w:rsidRDefault="00640001" w:rsidP="00640001">
      <w:pPr>
        <w:suppressAutoHyphens w:val="0"/>
        <w:autoSpaceDN/>
        <w:spacing w:after="0"/>
        <w:jc w:val="left"/>
        <w:textAlignment w:val="auto"/>
        <w:rPr>
          <w:rFonts w:ascii="Times New Roman" w:hAnsi="Times New Roman" w:cs="Times New Roman"/>
          <w:sz w:val="20"/>
          <w:szCs w:val="20"/>
          <w:lang w:val="en-AU" w:eastAsia="lt-LT"/>
        </w:rPr>
      </w:pPr>
    </w:p>
    <w:p w14:paraId="0551665A" w14:textId="77777777" w:rsidR="00640001" w:rsidRPr="00640001" w:rsidRDefault="00640001" w:rsidP="00640001">
      <w:pPr>
        <w:suppressAutoHyphens w:val="0"/>
        <w:autoSpaceDN/>
        <w:spacing w:after="0"/>
        <w:jc w:val="left"/>
        <w:textAlignment w:val="auto"/>
        <w:rPr>
          <w:rFonts w:ascii="Times New Roman" w:hAnsi="Times New Roman" w:cs="Times New Roman"/>
          <w:sz w:val="20"/>
          <w:szCs w:val="20"/>
          <w:lang w:val="en-AU" w:eastAsia="lt-LT"/>
        </w:rPr>
      </w:pPr>
    </w:p>
    <w:p w14:paraId="1ED032DC" w14:textId="77777777" w:rsidR="00640001" w:rsidRPr="00640001" w:rsidRDefault="00640001" w:rsidP="00640001">
      <w:pPr>
        <w:suppressAutoHyphens w:val="0"/>
        <w:autoSpaceDN/>
        <w:spacing w:after="0"/>
        <w:jc w:val="left"/>
        <w:textAlignment w:val="auto"/>
        <w:rPr>
          <w:rFonts w:ascii="Times New Roman" w:hAnsi="Times New Roman" w:cs="Times New Roman"/>
          <w:sz w:val="24"/>
          <w:szCs w:val="24"/>
          <w:lang w:eastAsia="lt-LT"/>
        </w:rPr>
      </w:pPr>
    </w:p>
    <w:p w14:paraId="343BE32F" w14:textId="77777777" w:rsidR="00640001" w:rsidRDefault="00640001" w:rsidP="006A0654">
      <w:pPr>
        <w:tabs>
          <w:tab w:val="left" w:pos="939"/>
        </w:tabs>
      </w:pPr>
    </w:p>
    <w:p w14:paraId="788763ED" w14:textId="77777777" w:rsidR="00D9133A" w:rsidRDefault="00D9133A" w:rsidP="006A0654">
      <w:pPr>
        <w:tabs>
          <w:tab w:val="left" w:pos="939"/>
        </w:tabs>
      </w:pPr>
    </w:p>
    <w:p w14:paraId="7D1183D7" w14:textId="77777777" w:rsidR="00D9133A" w:rsidRDefault="00D9133A" w:rsidP="006A0654">
      <w:pPr>
        <w:tabs>
          <w:tab w:val="left" w:pos="939"/>
        </w:tabs>
      </w:pPr>
    </w:p>
    <w:p w14:paraId="23FBBBFA" w14:textId="77777777" w:rsidR="007F6811" w:rsidRDefault="007F6811" w:rsidP="007F6811">
      <w:pPr>
        <w:suppressAutoHyphens w:val="0"/>
        <w:autoSpaceDN/>
        <w:spacing w:after="0" w:line="276" w:lineRule="auto"/>
        <w:ind w:left="5184" w:firstLine="1296"/>
        <w:textAlignment w:val="auto"/>
        <w:rPr>
          <w:rFonts w:ascii="Times New Roman" w:eastAsiaTheme="minorHAnsi" w:hAnsi="Times New Roman" w:cs="Times New Roman"/>
          <w:sz w:val="20"/>
          <w:szCs w:val="20"/>
        </w:rPr>
      </w:pPr>
    </w:p>
    <w:p w14:paraId="0B673CD1" w14:textId="77777777" w:rsidR="007F6811" w:rsidRPr="004F185A" w:rsidRDefault="007F6811" w:rsidP="007F6811">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1294CCFC" w14:textId="77777777" w:rsidR="007F6811" w:rsidRPr="004F185A" w:rsidRDefault="007F6811" w:rsidP="007F6811">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718895B8" w14:textId="77777777" w:rsidR="007F6811" w:rsidRDefault="007F6811" w:rsidP="007F6811">
      <w:pPr>
        <w:suppressAutoHyphens w:val="0"/>
        <w:autoSpaceDN/>
        <w:spacing w:after="0" w:line="276" w:lineRule="auto"/>
        <w:textAlignment w:val="auto"/>
        <w:rPr>
          <w:rFonts w:ascii="Times New Roman" w:hAnsi="Times New Roman" w:cs="Times New Roman"/>
          <w:b/>
          <w:bCs/>
          <w:sz w:val="24"/>
          <w:szCs w:val="24"/>
        </w:rPr>
      </w:pPr>
      <w:r>
        <w:rPr>
          <w:rFonts w:ascii="Times New Roman" w:eastAsiaTheme="minorHAnsi" w:hAnsi="Times New Roman" w:cs="Times New Roman"/>
          <w:sz w:val="20"/>
          <w:szCs w:val="20"/>
        </w:rPr>
        <w:t xml:space="preserve">                                                                                                                                                  4</w:t>
      </w:r>
      <w:r w:rsidRPr="004F185A">
        <w:rPr>
          <w:rFonts w:ascii="Times New Roman" w:eastAsiaTheme="minorHAnsi" w:hAnsi="Times New Roman" w:cs="Times New Roman"/>
          <w:sz w:val="20"/>
          <w:szCs w:val="20"/>
        </w:rPr>
        <w:t xml:space="preserve"> priedas</w:t>
      </w:r>
      <w:r>
        <w:rPr>
          <w:rFonts w:ascii="Times New Roman" w:eastAsiaTheme="minorHAnsi" w:hAnsi="Times New Roman" w:cs="Times New Roman"/>
          <w:sz w:val="20"/>
          <w:szCs w:val="20"/>
        </w:rPr>
        <w:t xml:space="preserve"> </w:t>
      </w:r>
    </w:p>
    <w:p w14:paraId="1FE49A33" w14:textId="77777777" w:rsidR="007F6811" w:rsidRDefault="007F6811" w:rsidP="00D9133A">
      <w:pPr>
        <w:suppressAutoHyphens w:val="0"/>
        <w:autoSpaceDN/>
        <w:spacing w:after="0"/>
        <w:jc w:val="center"/>
        <w:textAlignment w:val="auto"/>
        <w:rPr>
          <w:rFonts w:ascii="Times New Roman" w:hAnsi="Times New Roman" w:cs="Times New Roman"/>
          <w:b/>
          <w:bCs/>
          <w:sz w:val="24"/>
          <w:szCs w:val="24"/>
        </w:rPr>
      </w:pPr>
    </w:p>
    <w:p w14:paraId="1FFC4ECD"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sz w:val="24"/>
          <w:szCs w:val="24"/>
        </w:rPr>
        <w:t xml:space="preserve">VEIKLOS, KURIOS SULYGTOS SU MOKYTOJU INDIVIDUALIAI </w:t>
      </w:r>
    </w:p>
    <w:p w14:paraId="2D67D1C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bl>
      <w:tblPr>
        <w:tblStyle w:val="Lentelstinklelis2"/>
        <w:tblW w:w="0" w:type="auto"/>
        <w:tblInd w:w="-318" w:type="dxa"/>
        <w:tblLayout w:type="fixed"/>
        <w:tblLook w:val="04A0" w:firstRow="1" w:lastRow="0" w:firstColumn="1" w:lastColumn="0" w:noHBand="0" w:noVBand="1"/>
      </w:tblPr>
      <w:tblGrid>
        <w:gridCol w:w="568"/>
        <w:gridCol w:w="3651"/>
        <w:gridCol w:w="2410"/>
        <w:gridCol w:w="1701"/>
        <w:gridCol w:w="1420"/>
      </w:tblGrid>
      <w:tr w:rsidR="00D9133A" w:rsidRPr="00D9133A" w14:paraId="0054C601" w14:textId="77777777" w:rsidTr="00DC09C6">
        <w:trPr>
          <w:trHeight w:val="1140"/>
        </w:trPr>
        <w:tc>
          <w:tcPr>
            <w:tcW w:w="568" w:type="dxa"/>
            <w:tcBorders>
              <w:top w:val="single" w:sz="8" w:space="0" w:color="auto"/>
              <w:left w:val="single" w:sz="8" w:space="0" w:color="auto"/>
              <w:bottom w:val="single" w:sz="8" w:space="0" w:color="auto"/>
              <w:right w:val="single" w:sz="8" w:space="0" w:color="auto"/>
            </w:tcBorders>
          </w:tcPr>
          <w:p w14:paraId="02E6DDAA"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c>
          <w:tcPr>
            <w:tcW w:w="3651" w:type="dxa"/>
            <w:tcBorders>
              <w:top w:val="single" w:sz="8" w:space="0" w:color="auto"/>
              <w:left w:val="single" w:sz="8" w:space="0" w:color="auto"/>
              <w:bottom w:val="single" w:sz="8" w:space="0" w:color="auto"/>
              <w:right w:val="single" w:sz="8" w:space="0" w:color="auto"/>
            </w:tcBorders>
          </w:tcPr>
          <w:p w14:paraId="6DD2829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sz w:val="24"/>
                <w:szCs w:val="24"/>
              </w:rPr>
              <w:t>Veiklos bendruomenei</w:t>
            </w:r>
          </w:p>
        </w:tc>
        <w:tc>
          <w:tcPr>
            <w:tcW w:w="2410" w:type="dxa"/>
            <w:tcBorders>
              <w:top w:val="single" w:sz="8" w:space="0" w:color="auto"/>
              <w:left w:val="single" w:sz="8" w:space="0" w:color="auto"/>
              <w:bottom w:val="single" w:sz="8" w:space="0" w:color="auto"/>
              <w:right w:val="single" w:sz="8" w:space="0" w:color="auto"/>
            </w:tcBorders>
          </w:tcPr>
          <w:p w14:paraId="3FE8F82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sz w:val="24"/>
                <w:szCs w:val="24"/>
              </w:rPr>
              <w:t xml:space="preserve">Siūlomų valandų maksimumas </w:t>
            </w:r>
          </w:p>
        </w:tc>
        <w:tc>
          <w:tcPr>
            <w:tcW w:w="1701" w:type="dxa"/>
            <w:tcBorders>
              <w:top w:val="single" w:sz="8" w:space="0" w:color="auto"/>
              <w:left w:val="single" w:sz="8" w:space="0" w:color="auto"/>
              <w:bottom w:val="single" w:sz="8" w:space="0" w:color="auto"/>
              <w:right w:val="single" w:sz="8" w:space="0" w:color="auto"/>
            </w:tcBorders>
          </w:tcPr>
          <w:p w14:paraId="678404F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sz w:val="24"/>
                <w:szCs w:val="24"/>
              </w:rPr>
              <w:t>Su mokytojų aptartos veiklos ir joms įgyvendinti skirtų valandų skaičius</w:t>
            </w:r>
          </w:p>
        </w:tc>
        <w:tc>
          <w:tcPr>
            <w:tcW w:w="1420" w:type="dxa"/>
            <w:tcBorders>
              <w:top w:val="single" w:sz="8" w:space="0" w:color="auto"/>
              <w:left w:val="single" w:sz="8" w:space="0" w:color="auto"/>
              <w:bottom w:val="single" w:sz="8" w:space="0" w:color="auto"/>
              <w:right w:val="single" w:sz="8" w:space="0" w:color="auto"/>
            </w:tcBorders>
          </w:tcPr>
          <w:p w14:paraId="4EBE948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sz w:val="24"/>
                <w:szCs w:val="24"/>
              </w:rPr>
              <w:t>Bendras veiklai skirtų valandų skaičius</w:t>
            </w:r>
          </w:p>
        </w:tc>
      </w:tr>
      <w:tr w:rsidR="00D9133A" w:rsidRPr="00D9133A" w14:paraId="4E787612" w14:textId="77777777" w:rsidTr="00DC09C6">
        <w:tc>
          <w:tcPr>
            <w:tcW w:w="568" w:type="dxa"/>
            <w:tcBorders>
              <w:top w:val="single" w:sz="8" w:space="0" w:color="auto"/>
              <w:left w:val="single" w:sz="8" w:space="0" w:color="auto"/>
              <w:bottom w:val="single" w:sz="8" w:space="0" w:color="auto"/>
              <w:right w:val="single" w:sz="8" w:space="0" w:color="auto"/>
            </w:tcBorders>
          </w:tcPr>
          <w:p w14:paraId="4F3CC85D"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8.</w:t>
            </w:r>
          </w:p>
        </w:tc>
        <w:tc>
          <w:tcPr>
            <w:tcW w:w="3651" w:type="dxa"/>
            <w:tcBorders>
              <w:top w:val="single" w:sz="8" w:space="0" w:color="auto"/>
              <w:left w:val="single" w:sz="8" w:space="0" w:color="auto"/>
              <w:bottom w:val="single" w:sz="8" w:space="0" w:color="auto"/>
              <w:right w:val="single" w:sz="8" w:space="0" w:color="auto"/>
            </w:tcBorders>
          </w:tcPr>
          <w:p w14:paraId="69DF73DF"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Vadovavimas, sekretoriavimas ir dalyvavimas darbo grupėse, metodinėse grupėse ir t.t. </w:t>
            </w:r>
          </w:p>
        </w:tc>
        <w:tc>
          <w:tcPr>
            <w:tcW w:w="2410" w:type="dxa"/>
            <w:tcBorders>
              <w:top w:val="single" w:sz="8" w:space="0" w:color="auto"/>
              <w:left w:val="single" w:sz="8" w:space="0" w:color="auto"/>
              <w:bottom w:val="single" w:sz="8" w:space="0" w:color="auto"/>
              <w:right w:val="single" w:sz="8" w:space="0" w:color="auto"/>
            </w:tcBorders>
          </w:tcPr>
          <w:p w14:paraId="3C6D234E" w14:textId="77777777" w:rsidR="00D9133A" w:rsidRPr="00D9133A" w:rsidRDefault="00D9133A" w:rsidP="00D9133A">
            <w:pPr>
              <w:numPr>
                <w:ilvl w:val="0"/>
                <w:numId w:val="16"/>
              </w:numPr>
              <w:tabs>
                <w:tab w:val="left" w:pos="286"/>
              </w:tabs>
              <w:suppressAutoHyphens w:val="0"/>
              <w:autoSpaceDN/>
              <w:spacing w:after="0"/>
              <w:ind w:left="27" w:hanging="27"/>
              <w:jc w:val="left"/>
              <w:textAlignment w:val="auto"/>
              <w:rPr>
                <w:rFonts w:ascii="Times New Roman" w:hAnsi="Times New Roman" w:cs="Times New Roman"/>
                <w:sz w:val="24"/>
                <w:szCs w:val="24"/>
                <w:u w:val="single"/>
              </w:rPr>
            </w:pPr>
            <w:r w:rsidRPr="00D9133A">
              <w:rPr>
                <w:rFonts w:ascii="Times New Roman" w:eastAsia="Calibri" w:hAnsi="Times New Roman" w:cs="Times New Roman"/>
                <w:sz w:val="24"/>
                <w:szCs w:val="24"/>
                <w:u w:val="single"/>
              </w:rPr>
              <w:t>Metodinės grupės</w:t>
            </w:r>
          </w:p>
          <w:p w14:paraId="41F03363"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Vadovas 20 val.;</w:t>
            </w:r>
          </w:p>
          <w:p w14:paraId="36F044D1"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sekretorius 10 val.</w:t>
            </w:r>
          </w:p>
          <w:p w14:paraId="3A8CD653" w14:textId="77777777" w:rsidR="00D9133A" w:rsidRPr="00D9133A" w:rsidRDefault="00D9133A" w:rsidP="00D9133A">
            <w:pPr>
              <w:numPr>
                <w:ilvl w:val="0"/>
                <w:numId w:val="16"/>
              </w:numPr>
              <w:tabs>
                <w:tab w:val="left" w:pos="224"/>
              </w:tabs>
              <w:suppressAutoHyphens w:val="0"/>
              <w:autoSpaceDN/>
              <w:spacing w:after="0"/>
              <w:ind w:left="27" w:firstLine="0"/>
              <w:jc w:val="left"/>
              <w:textAlignment w:val="auto"/>
              <w:rPr>
                <w:rFonts w:ascii="Times New Roman" w:hAnsi="Times New Roman" w:cs="Times New Roman"/>
                <w:sz w:val="24"/>
                <w:szCs w:val="24"/>
                <w:u w:val="single"/>
              </w:rPr>
            </w:pPr>
            <w:r w:rsidRPr="00D9133A">
              <w:rPr>
                <w:rFonts w:ascii="Times New Roman" w:eastAsia="Calibri" w:hAnsi="Times New Roman" w:cs="Times New Roman"/>
                <w:sz w:val="24"/>
                <w:szCs w:val="24"/>
                <w:u w:val="single"/>
              </w:rPr>
              <w:t>VGK</w:t>
            </w:r>
          </w:p>
          <w:p w14:paraId="4807042B"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Sekretorius 15 val.;</w:t>
            </w:r>
          </w:p>
          <w:p w14:paraId="5037D38A"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narys 10 val.</w:t>
            </w:r>
          </w:p>
          <w:p w14:paraId="08BB40E2" w14:textId="77777777" w:rsidR="00D9133A" w:rsidRPr="00D9133A" w:rsidRDefault="00D9133A" w:rsidP="00D9133A">
            <w:pPr>
              <w:numPr>
                <w:ilvl w:val="0"/>
                <w:numId w:val="16"/>
              </w:numPr>
              <w:tabs>
                <w:tab w:val="left" w:pos="359"/>
              </w:tabs>
              <w:suppressAutoHyphens w:val="0"/>
              <w:autoSpaceDN/>
              <w:spacing w:after="0"/>
              <w:ind w:left="27" w:firstLine="0"/>
              <w:jc w:val="left"/>
              <w:textAlignment w:val="auto"/>
              <w:rPr>
                <w:rFonts w:ascii="Times New Roman" w:hAnsi="Times New Roman" w:cs="Times New Roman"/>
                <w:sz w:val="24"/>
                <w:szCs w:val="24"/>
                <w:u w:val="single"/>
              </w:rPr>
            </w:pPr>
            <w:r w:rsidRPr="00D9133A">
              <w:rPr>
                <w:rFonts w:ascii="Times New Roman" w:eastAsia="Calibri" w:hAnsi="Times New Roman" w:cs="Times New Roman"/>
                <w:sz w:val="24"/>
                <w:szCs w:val="24"/>
                <w:u w:val="single"/>
              </w:rPr>
              <w:t>Veiklos įsivertinimo grupė</w:t>
            </w:r>
          </w:p>
          <w:p w14:paraId="12B4D939"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Sekretorius 10 val.;</w:t>
            </w:r>
          </w:p>
          <w:p w14:paraId="3EFE1F3F"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narys 5 val.;</w:t>
            </w:r>
          </w:p>
          <w:p w14:paraId="36018EED"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u w:val="single"/>
              </w:rPr>
              <w:t>4. Atestacijos komisija</w:t>
            </w:r>
          </w:p>
          <w:p w14:paraId="74D4E82C"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Sekretorius 10 val.;</w:t>
            </w:r>
          </w:p>
          <w:p w14:paraId="26DBC42A"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narys 5 val.</w:t>
            </w:r>
          </w:p>
          <w:p w14:paraId="5801538D" w14:textId="77777777" w:rsidR="00D9133A" w:rsidRPr="00D9133A" w:rsidRDefault="00D9133A" w:rsidP="00D9133A">
            <w:pPr>
              <w:tabs>
                <w:tab w:val="left" w:pos="276"/>
              </w:tabs>
              <w:suppressAutoHyphens w:val="0"/>
              <w:autoSpaceDN/>
              <w:spacing w:after="0"/>
              <w:jc w:val="left"/>
              <w:textAlignment w:val="auto"/>
              <w:rPr>
                <w:rFonts w:ascii="Times New Roman" w:hAnsi="Times New Roman" w:cs="Times New Roman"/>
                <w:sz w:val="24"/>
                <w:szCs w:val="24"/>
                <w:u w:val="single"/>
              </w:rPr>
            </w:pPr>
            <w:r w:rsidRPr="00D9133A">
              <w:rPr>
                <w:rFonts w:ascii="Times New Roman" w:eastAsia="Calibri" w:hAnsi="Times New Roman" w:cs="Times New Roman"/>
                <w:sz w:val="24"/>
                <w:szCs w:val="24"/>
                <w:u w:val="single"/>
              </w:rPr>
              <w:t>5. UTA</w:t>
            </w:r>
          </w:p>
          <w:p w14:paraId="45EF2F53"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Narys 10 val.;</w:t>
            </w:r>
          </w:p>
          <w:p w14:paraId="03F75A99"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sekretorius 15 val.</w:t>
            </w:r>
          </w:p>
        </w:tc>
        <w:tc>
          <w:tcPr>
            <w:tcW w:w="1701" w:type="dxa"/>
            <w:tcBorders>
              <w:top w:val="single" w:sz="8" w:space="0" w:color="auto"/>
              <w:left w:val="single" w:sz="8" w:space="0" w:color="auto"/>
              <w:bottom w:val="single" w:sz="8" w:space="0" w:color="auto"/>
              <w:right w:val="single" w:sz="8" w:space="0" w:color="auto"/>
            </w:tcBorders>
          </w:tcPr>
          <w:p w14:paraId="435B521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2168D9C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4A0899B9" w14:textId="77777777" w:rsidTr="00DC09C6">
        <w:tc>
          <w:tcPr>
            <w:tcW w:w="568" w:type="dxa"/>
            <w:tcBorders>
              <w:top w:val="single" w:sz="8" w:space="0" w:color="auto"/>
              <w:left w:val="single" w:sz="8" w:space="0" w:color="auto"/>
              <w:bottom w:val="single" w:sz="8" w:space="0" w:color="auto"/>
              <w:right w:val="single" w:sz="8" w:space="0" w:color="auto"/>
            </w:tcBorders>
          </w:tcPr>
          <w:p w14:paraId="7E568041"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9. </w:t>
            </w:r>
          </w:p>
        </w:tc>
        <w:tc>
          <w:tcPr>
            <w:tcW w:w="3651" w:type="dxa"/>
            <w:tcBorders>
              <w:top w:val="single" w:sz="8" w:space="0" w:color="auto"/>
              <w:left w:val="single" w:sz="8" w:space="0" w:color="auto"/>
              <w:bottom w:val="single" w:sz="8" w:space="0" w:color="auto"/>
              <w:right w:val="single" w:sz="8" w:space="0" w:color="auto"/>
            </w:tcBorders>
          </w:tcPr>
          <w:p w14:paraId="57833725"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Dalyvavimas mokyklos savivaldos veikloje ir / ar savivaldos veiklos administravimas</w:t>
            </w:r>
          </w:p>
        </w:tc>
        <w:tc>
          <w:tcPr>
            <w:tcW w:w="2410" w:type="dxa"/>
            <w:tcBorders>
              <w:top w:val="single" w:sz="8" w:space="0" w:color="auto"/>
              <w:left w:val="single" w:sz="8" w:space="0" w:color="auto"/>
              <w:bottom w:val="single" w:sz="8" w:space="0" w:color="auto"/>
              <w:right w:val="single" w:sz="8" w:space="0" w:color="auto"/>
            </w:tcBorders>
          </w:tcPr>
          <w:p w14:paraId="5FE77841"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tarybos narys – 5 val.;</w:t>
            </w:r>
          </w:p>
          <w:p w14:paraId="4DFD5271"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Mokinių savivaldos komitetų koordinatorius – 20 val.;</w:t>
            </w:r>
          </w:p>
          <w:p w14:paraId="0A50AA6C"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Metodinės tarybos narys – 10 val.</w:t>
            </w:r>
          </w:p>
        </w:tc>
        <w:tc>
          <w:tcPr>
            <w:tcW w:w="1701" w:type="dxa"/>
            <w:tcBorders>
              <w:top w:val="single" w:sz="8" w:space="0" w:color="auto"/>
              <w:left w:val="single" w:sz="8" w:space="0" w:color="auto"/>
              <w:bottom w:val="single" w:sz="8" w:space="0" w:color="auto"/>
              <w:right w:val="single" w:sz="8" w:space="0" w:color="auto"/>
            </w:tcBorders>
          </w:tcPr>
          <w:p w14:paraId="53A69DE4"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Pr>
          <w:p w14:paraId="3A04178F"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49123B48" w14:textId="77777777" w:rsidTr="00DC09C6">
        <w:tc>
          <w:tcPr>
            <w:tcW w:w="568" w:type="dxa"/>
            <w:tcBorders>
              <w:top w:val="single" w:sz="8" w:space="0" w:color="auto"/>
              <w:left w:val="single" w:sz="8" w:space="0" w:color="auto"/>
              <w:bottom w:val="single" w:sz="8" w:space="0" w:color="auto"/>
              <w:right w:val="single" w:sz="8" w:space="0" w:color="auto"/>
            </w:tcBorders>
          </w:tcPr>
          <w:p w14:paraId="46FE20B4"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10. </w:t>
            </w:r>
          </w:p>
        </w:tc>
        <w:tc>
          <w:tcPr>
            <w:tcW w:w="3651" w:type="dxa"/>
            <w:tcBorders>
              <w:top w:val="single" w:sz="8" w:space="0" w:color="auto"/>
              <w:left w:val="single" w:sz="8" w:space="0" w:color="auto"/>
              <w:bottom w:val="single" w:sz="8" w:space="0" w:color="auto"/>
              <w:right w:val="single" w:sz="8" w:space="0" w:color="auto"/>
            </w:tcBorders>
          </w:tcPr>
          <w:p w14:paraId="1E3972B5"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renginių ar tikslinių edukacinių veiklų organizavimas</w:t>
            </w:r>
          </w:p>
        </w:tc>
        <w:tc>
          <w:tcPr>
            <w:tcW w:w="2410" w:type="dxa"/>
            <w:tcBorders>
              <w:top w:val="single" w:sz="8" w:space="0" w:color="auto"/>
              <w:left w:val="single" w:sz="8" w:space="0" w:color="auto"/>
              <w:bottom w:val="single" w:sz="8" w:space="0" w:color="auto"/>
              <w:right w:val="single" w:sz="8" w:space="0" w:color="auto"/>
            </w:tcBorders>
          </w:tcPr>
          <w:p w14:paraId="1CF25103"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žmogus – 1 renginys =10 val.</w:t>
            </w:r>
          </w:p>
        </w:tc>
        <w:tc>
          <w:tcPr>
            <w:tcW w:w="1701" w:type="dxa"/>
            <w:tcBorders>
              <w:top w:val="single" w:sz="8" w:space="0" w:color="auto"/>
              <w:left w:val="single" w:sz="8" w:space="0" w:color="auto"/>
              <w:bottom w:val="single" w:sz="8" w:space="0" w:color="auto"/>
              <w:right w:val="single" w:sz="8" w:space="0" w:color="auto"/>
            </w:tcBorders>
          </w:tcPr>
          <w:p w14:paraId="171AAFF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75DD625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06314DC2" w14:textId="77777777" w:rsidTr="00DC09C6">
        <w:tc>
          <w:tcPr>
            <w:tcW w:w="568" w:type="dxa"/>
            <w:tcBorders>
              <w:top w:val="single" w:sz="8" w:space="0" w:color="auto"/>
              <w:left w:val="single" w:sz="8" w:space="0" w:color="auto"/>
              <w:bottom w:val="single" w:sz="8" w:space="0" w:color="auto"/>
              <w:right w:val="single" w:sz="8" w:space="0" w:color="auto"/>
            </w:tcBorders>
          </w:tcPr>
          <w:p w14:paraId="5B79224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11. </w:t>
            </w:r>
          </w:p>
        </w:tc>
        <w:tc>
          <w:tcPr>
            <w:tcW w:w="3651" w:type="dxa"/>
            <w:tcBorders>
              <w:top w:val="single" w:sz="8" w:space="0" w:color="auto"/>
              <w:left w:val="single" w:sz="8" w:space="0" w:color="auto"/>
              <w:bottom w:val="single" w:sz="8" w:space="0" w:color="auto"/>
              <w:right w:val="single" w:sz="8" w:space="0" w:color="auto"/>
            </w:tcBorders>
          </w:tcPr>
          <w:p w14:paraId="5124F7ED"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informacinių technologijų diegimo ir taikymo ugdymo procese, socialinių tinklų grupių veiklos koordinavimas</w:t>
            </w:r>
          </w:p>
        </w:tc>
        <w:tc>
          <w:tcPr>
            <w:tcW w:w="2410" w:type="dxa"/>
            <w:tcBorders>
              <w:top w:val="single" w:sz="8" w:space="0" w:color="auto"/>
              <w:left w:val="single" w:sz="8" w:space="0" w:color="auto"/>
              <w:bottom w:val="single" w:sz="8" w:space="0" w:color="auto"/>
              <w:right w:val="single" w:sz="8" w:space="0" w:color="auto"/>
            </w:tcBorders>
          </w:tcPr>
          <w:p w14:paraId="12481BC9" w14:textId="77777777" w:rsidR="00D9133A" w:rsidRPr="00D9133A" w:rsidRDefault="00D9133A" w:rsidP="00D9133A">
            <w:pPr>
              <w:numPr>
                <w:ilvl w:val="0"/>
                <w:numId w:val="15"/>
              </w:numPr>
              <w:tabs>
                <w:tab w:val="left" w:pos="315"/>
              </w:tabs>
              <w:suppressAutoHyphens w:val="0"/>
              <w:autoSpaceDN/>
              <w:spacing w:after="0"/>
              <w:ind w:left="68" w:hanging="68"/>
              <w:jc w:val="left"/>
              <w:textAlignment w:val="auto"/>
              <w:rPr>
                <w:rFonts w:ascii="Times New Roman" w:hAnsi="Times New Roman" w:cs="Times New Roman"/>
                <w:sz w:val="24"/>
                <w:szCs w:val="24"/>
              </w:rPr>
            </w:pPr>
            <w:r w:rsidRPr="00D9133A">
              <w:rPr>
                <w:rFonts w:ascii="Times New Roman" w:eastAsia="Calibri" w:hAnsi="Times New Roman" w:cs="Times New Roman"/>
                <w:sz w:val="24"/>
                <w:szCs w:val="24"/>
              </w:rPr>
              <w:t>Mokyklos elektroninio puslapio priežiūra ir koordinavimas - 10 val.</w:t>
            </w:r>
          </w:p>
          <w:p w14:paraId="735EBBF1" w14:textId="77777777" w:rsidR="00D9133A" w:rsidRPr="00D9133A" w:rsidRDefault="00D9133A" w:rsidP="00D9133A">
            <w:pPr>
              <w:numPr>
                <w:ilvl w:val="0"/>
                <w:numId w:val="15"/>
              </w:numPr>
              <w:tabs>
                <w:tab w:val="left" w:pos="264"/>
              </w:tabs>
              <w:suppressAutoHyphens w:val="0"/>
              <w:autoSpaceDN/>
              <w:spacing w:after="0"/>
              <w:ind w:left="68" w:hanging="68"/>
              <w:jc w:val="left"/>
              <w:textAlignment w:val="auto"/>
              <w:rPr>
                <w:rFonts w:ascii="Times New Roman" w:hAnsi="Times New Roman" w:cs="Times New Roman"/>
                <w:sz w:val="24"/>
                <w:szCs w:val="24"/>
              </w:rPr>
            </w:pPr>
            <w:r w:rsidRPr="00D9133A">
              <w:rPr>
                <w:rFonts w:ascii="Times New Roman" w:eastAsia="Calibri" w:hAnsi="Times New Roman" w:cs="Times New Roman"/>
                <w:sz w:val="24"/>
                <w:szCs w:val="24"/>
              </w:rPr>
              <w:t>Facebook profilio koordinavimas – 10 val.;</w:t>
            </w:r>
          </w:p>
          <w:p w14:paraId="145D0929" w14:textId="77777777" w:rsidR="00D9133A" w:rsidRPr="00D9133A" w:rsidRDefault="00D9133A" w:rsidP="00D9133A">
            <w:pPr>
              <w:numPr>
                <w:ilvl w:val="0"/>
                <w:numId w:val="15"/>
              </w:numPr>
              <w:tabs>
                <w:tab w:val="left" w:pos="419"/>
              </w:tabs>
              <w:suppressAutoHyphens w:val="0"/>
              <w:autoSpaceDN/>
              <w:spacing w:after="0"/>
              <w:ind w:left="68" w:firstLine="0"/>
              <w:jc w:val="left"/>
              <w:textAlignment w:val="auto"/>
              <w:rPr>
                <w:rFonts w:ascii="Times New Roman" w:hAnsi="Times New Roman" w:cs="Times New Roman"/>
                <w:sz w:val="24"/>
                <w:szCs w:val="24"/>
              </w:rPr>
            </w:pPr>
            <w:r w:rsidRPr="00D9133A">
              <w:rPr>
                <w:rFonts w:ascii="Times New Roman" w:eastAsia="Calibri" w:hAnsi="Times New Roman" w:cs="Times New Roman"/>
                <w:sz w:val="24"/>
                <w:szCs w:val="24"/>
              </w:rPr>
              <w:lastRenderedPageBreak/>
              <w:t>Kalbos taisymas straipsnių viešinimui  - 10 val.;</w:t>
            </w:r>
          </w:p>
          <w:p w14:paraId="50352011" w14:textId="77777777" w:rsidR="00D9133A" w:rsidRPr="00D9133A" w:rsidRDefault="00D9133A" w:rsidP="00D9133A">
            <w:pPr>
              <w:numPr>
                <w:ilvl w:val="0"/>
                <w:numId w:val="15"/>
              </w:numPr>
              <w:tabs>
                <w:tab w:val="left" w:pos="346"/>
              </w:tabs>
              <w:suppressAutoHyphens w:val="0"/>
              <w:autoSpaceDN/>
              <w:spacing w:after="0"/>
              <w:ind w:left="68" w:firstLine="0"/>
              <w:jc w:val="left"/>
              <w:textAlignment w:val="auto"/>
              <w:rPr>
                <w:rFonts w:ascii="Times New Roman" w:eastAsia="Calibri" w:hAnsi="Times New Roman" w:cs="Times New Roman"/>
                <w:sz w:val="24"/>
                <w:szCs w:val="24"/>
              </w:rPr>
            </w:pPr>
            <w:r w:rsidRPr="00D9133A">
              <w:rPr>
                <w:rFonts w:ascii="Times New Roman" w:eastAsia="Calibri" w:hAnsi="Times New Roman" w:cs="Times New Roman"/>
                <w:sz w:val="24"/>
                <w:szCs w:val="24"/>
              </w:rPr>
              <w:t>Mokyklos veiklos viešinimas - kiekvienas mokytojas – 5 val.</w:t>
            </w:r>
            <w:r w:rsidRPr="00D9133A">
              <w:rPr>
                <w:rFonts w:ascii="Times New Roman" w:hAnsi="Times New Roman" w:cs="Times New Roman"/>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Pr>
          <w:p w14:paraId="211C128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lastRenderedPageBreak/>
              <w:t xml:space="preserve"> </w:t>
            </w:r>
          </w:p>
        </w:tc>
        <w:tc>
          <w:tcPr>
            <w:tcW w:w="1420" w:type="dxa"/>
            <w:tcBorders>
              <w:top w:val="single" w:sz="8" w:space="0" w:color="auto"/>
              <w:left w:val="single" w:sz="8" w:space="0" w:color="auto"/>
              <w:bottom w:val="single" w:sz="8" w:space="0" w:color="auto"/>
              <w:right w:val="single" w:sz="8" w:space="0" w:color="auto"/>
            </w:tcBorders>
          </w:tcPr>
          <w:p w14:paraId="4CFFA38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5DBBD52D" w14:textId="77777777" w:rsidTr="00DC09C6">
        <w:tc>
          <w:tcPr>
            <w:tcW w:w="568" w:type="dxa"/>
            <w:tcBorders>
              <w:top w:val="single" w:sz="8" w:space="0" w:color="auto"/>
              <w:left w:val="single" w:sz="8" w:space="0" w:color="auto"/>
              <w:bottom w:val="single" w:sz="8" w:space="0" w:color="auto"/>
              <w:right w:val="single" w:sz="8" w:space="0" w:color="auto"/>
            </w:tcBorders>
          </w:tcPr>
          <w:p w14:paraId="2C80CB8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12.</w:t>
            </w:r>
          </w:p>
        </w:tc>
        <w:tc>
          <w:tcPr>
            <w:tcW w:w="3651" w:type="dxa"/>
            <w:tcBorders>
              <w:top w:val="single" w:sz="8" w:space="0" w:color="auto"/>
              <w:left w:val="single" w:sz="8" w:space="0" w:color="auto"/>
              <w:bottom w:val="single" w:sz="8" w:space="0" w:color="auto"/>
              <w:right w:val="single" w:sz="8" w:space="0" w:color="auto"/>
            </w:tcBorders>
          </w:tcPr>
          <w:p w14:paraId="640D5295"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ugdymo turiniui įgyvendinti skirtų programų, dalyko kurso ar dalyko modulio programų rengimas</w:t>
            </w:r>
          </w:p>
        </w:tc>
        <w:tc>
          <w:tcPr>
            <w:tcW w:w="2410" w:type="dxa"/>
            <w:tcBorders>
              <w:top w:val="single" w:sz="8" w:space="0" w:color="auto"/>
              <w:left w:val="single" w:sz="8" w:space="0" w:color="auto"/>
              <w:bottom w:val="single" w:sz="8" w:space="0" w:color="auto"/>
              <w:right w:val="single" w:sz="8" w:space="0" w:color="auto"/>
            </w:tcBorders>
          </w:tcPr>
          <w:p w14:paraId="6E261C1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Viena nauja programa 10 val.</w:t>
            </w:r>
          </w:p>
        </w:tc>
        <w:tc>
          <w:tcPr>
            <w:tcW w:w="1701" w:type="dxa"/>
            <w:tcBorders>
              <w:top w:val="single" w:sz="8" w:space="0" w:color="auto"/>
              <w:left w:val="single" w:sz="8" w:space="0" w:color="auto"/>
              <w:bottom w:val="single" w:sz="8" w:space="0" w:color="auto"/>
              <w:right w:val="single" w:sz="8" w:space="0" w:color="auto"/>
            </w:tcBorders>
          </w:tcPr>
          <w:p w14:paraId="4710386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5451B5E4"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69222D21" w14:textId="77777777" w:rsidTr="00DC09C6">
        <w:tc>
          <w:tcPr>
            <w:tcW w:w="568" w:type="dxa"/>
            <w:tcBorders>
              <w:top w:val="single" w:sz="8" w:space="0" w:color="auto"/>
              <w:left w:val="single" w:sz="8" w:space="0" w:color="auto"/>
              <w:bottom w:val="single" w:sz="8" w:space="0" w:color="auto"/>
              <w:right w:val="single" w:sz="8" w:space="0" w:color="auto"/>
            </w:tcBorders>
          </w:tcPr>
          <w:p w14:paraId="09EE080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13. </w:t>
            </w:r>
          </w:p>
        </w:tc>
        <w:tc>
          <w:tcPr>
            <w:tcW w:w="3651" w:type="dxa"/>
            <w:tcBorders>
              <w:top w:val="single" w:sz="8" w:space="0" w:color="auto"/>
              <w:left w:val="single" w:sz="8" w:space="0" w:color="auto"/>
              <w:bottom w:val="single" w:sz="8" w:space="0" w:color="auto"/>
              <w:right w:val="single" w:sz="8" w:space="0" w:color="auto"/>
            </w:tcBorders>
          </w:tcPr>
          <w:p w14:paraId="0BB69E82"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projektų, skirtų mokyklos ugdymo turiniui kurti ir įgyvendinti, rengimas ir jų įgyvendinimas</w:t>
            </w:r>
          </w:p>
        </w:tc>
        <w:tc>
          <w:tcPr>
            <w:tcW w:w="2410" w:type="dxa"/>
            <w:tcBorders>
              <w:top w:val="single" w:sz="8" w:space="0" w:color="auto"/>
              <w:left w:val="single" w:sz="8" w:space="0" w:color="auto"/>
              <w:bottom w:val="single" w:sz="8" w:space="0" w:color="auto"/>
              <w:right w:val="single" w:sz="8" w:space="0" w:color="auto"/>
            </w:tcBorders>
          </w:tcPr>
          <w:p w14:paraId="77EB89E9"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Tarptautiniai projektai - 40 val.;</w:t>
            </w:r>
          </w:p>
          <w:p w14:paraId="2216A1B0"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Respublikiniai projektai – 30 val.;</w:t>
            </w:r>
          </w:p>
          <w:p w14:paraId="5945A218"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Rajoniniai projektai – </w:t>
            </w:r>
          </w:p>
          <w:p w14:paraId="5F6865A8"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20 val.;</w:t>
            </w:r>
          </w:p>
          <w:p w14:paraId="4310D04C"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vidaus projektai – 10 val.</w:t>
            </w:r>
          </w:p>
        </w:tc>
        <w:tc>
          <w:tcPr>
            <w:tcW w:w="1701" w:type="dxa"/>
            <w:tcBorders>
              <w:top w:val="single" w:sz="8" w:space="0" w:color="auto"/>
              <w:left w:val="single" w:sz="8" w:space="0" w:color="auto"/>
              <w:bottom w:val="single" w:sz="8" w:space="0" w:color="auto"/>
              <w:right w:val="single" w:sz="8" w:space="0" w:color="auto"/>
            </w:tcBorders>
          </w:tcPr>
          <w:p w14:paraId="7713CD8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4DC0665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7444A7B3" w14:textId="77777777" w:rsidTr="00DC09C6">
        <w:tc>
          <w:tcPr>
            <w:tcW w:w="568" w:type="dxa"/>
            <w:tcBorders>
              <w:top w:val="single" w:sz="8" w:space="0" w:color="auto"/>
              <w:left w:val="single" w:sz="8" w:space="0" w:color="auto"/>
              <w:bottom w:val="single" w:sz="8" w:space="0" w:color="auto"/>
              <w:right w:val="single" w:sz="8" w:space="0" w:color="auto"/>
            </w:tcBorders>
          </w:tcPr>
          <w:p w14:paraId="5F2A46EB"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14. </w:t>
            </w:r>
          </w:p>
        </w:tc>
        <w:tc>
          <w:tcPr>
            <w:tcW w:w="3651" w:type="dxa"/>
            <w:tcBorders>
              <w:top w:val="single" w:sz="8" w:space="0" w:color="auto"/>
              <w:left w:val="single" w:sz="8" w:space="0" w:color="auto"/>
              <w:bottom w:val="single" w:sz="8" w:space="0" w:color="auto"/>
              <w:right w:val="single" w:sz="8" w:space="0" w:color="auto"/>
            </w:tcBorders>
          </w:tcPr>
          <w:p w14:paraId="73EF8FD7"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Dalyvavimas tarptautiniuose, nacionaliniuose ir / ar regioniniuose projektuose ir (ar) jų įgyvendinimas</w:t>
            </w:r>
          </w:p>
        </w:tc>
        <w:tc>
          <w:tcPr>
            <w:tcW w:w="2410" w:type="dxa"/>
            <w:tcBorders>
              <w:top w:val="single" w:sz="8" w:space="0" w:color="auto"/>
              <w:left w:val="single" w:sz="8" w:space="0" w:color="auto"/>
              <w:bottom w:val="single" w:sz="8" w:space="0" w:color="auto"/>
              <w:right w:val="single" w:sz="8" w:space="0" w:color="auto"/>
            </w:tcBorders>
          </w:tcPr>
          <w:p w14:paraId="486E2F94"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Iki 20 val. (pagal projekto aprašą)</w:t>
            </w:r>
          </w:p>
        </w:tc>
        <w:tc>
          <w:tcPr>
            <w:tcW w:w="1701" w:type="dxa"/>
            <w:tcBorders>
              <w:top w:val="single" w:sz="8" w:space="0" w:color="auto"/>
              <w:left w:val="single" w:sz="8" w:space="0" w:color="auto"/>
              <w:bottom w:val="single" w:sz="8" w:space="0" w:color="auto"/>
              <w:right w:val="single" w:sz="8" w:space="0" w:color="auto"/>
            </w:tcBorders>
          </w:tcPr>
          <w:p w14:paraId="46242000"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72EC74AB"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2F3D03A0" w14:textId="77777777" w:rsidTr="00DC09C6">
        <w:tc>
          <w:tcPr>
            <w:tcW w:w="568" w:type="dxa"/>
            <w:tcBorders>
              <w:top w:val="single" w:sz="8" w:space="0" w:color="auto"/>
              <w:left w:val="single" w:sz="8" w:space="0" w:color="auto"/>
              <w:bottom w:val="single" w:sz="8" w:space="0" w:color="auto"/>
              <w:right w:val="single" w:sz="8" w:space="0" w:color="auto"/>
            </w:tcBorders>
          </w:tcPr>
          <w:p w14:paraId="08E2674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15.</w:t>
            </w:r>
          </w:p>
        </w:tc>
        <w:tc>
          <w:tcPr>
            <w:tcW w:w="3651" w:type="dxa"/>
            <w:tcBorders>
              <w:top w:val="single" w:sz="8" w:space="0" w:color="auto"/>
              <w:left w:val="single" w:sz="8" w:space="0" w:color="auto"/>
              <w:bottom w:val="single" w:sz="8" w:space="0" w:color="auto"/>
              <w:right w:val="single" w:sz="8" w:space="0" w:color="auto"/>
            </w:tcBorders>
          </w:tcPr>
          <w:p w14:paraId="70A1D6C0" w14:textId="77777777" w:rsidR="00D9133A" w:rsidRPr="00D9133A" w:rsidRDefault="00D9133A" w:rsidP="00D9133A">
            <w:pPr>
              <w:suppressAutoHyphens w:val="0"/>
              <w:autoSpaceDN/>
              <w:spacing w:after="0"/>
              <w:jc w:val="left"/>
              <w:textAlignment w:val="auto"/>
              <w:rPr>
                <w:rFonts w:ascii="Times New Roman" w:hAnsi="Times New Roman" w:cs="Times New Roman"/>
                <w:sz w:val="24"/>
                <w:szCs w:val="24"/>
              </w:rPr>
            </w:pPr>
            <w:r w:rsidRPr="00D9133A">
              <w:rPr>
                <w:rFonts w:ascii="Times New Roman" w:hAnsi="Times New Roman" w:cs="Times New Roman"/>
                <w:sz w:val="24"/>
                <w:szCs w:val="24"/>
              </w:rPr>
              <w:t>Informacinių komunikacijos technologijų taikymo ugdymo turinyje, skaitmeninio ugdymo turinio kūrimo veiklų koordinavimas</w:t>
            </w:r>
          </w:p>
        </w:tc>
        <w:tc>
          <w:tcPr>
            <w:tcW w:w="2410" w:type="dxa"/>
            <w:tcBorders>
              <w:top w:val="single" w:sz="8" w:space="0" w:color="auto"/>
              <w:left w:val="single" w:sz="8" w:space="0" w:color="auto"/>
              <w:bottom w:val="single" w:sz="8" w:space="0" w:color="auto"/>
              <w:right w:val="single" w:sz="8" w:space="0" w:color="auto"/>
            </w:tcBorders>
          </w:tcPr>
          <w:p w14:paraId="0BB8858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40 val.</w:t>
            </w:r>
          </w:p>
        </w:tc>
        <w:tc>
          <w:tcPr>
            <w:tcW w:w="1701" w:type="dxa"/>
            <w:tcBorders>
              <w:top w:val="single" w:sz="8" w:space="0" w:color="auto"/>
              <w:left w:val="single" w:sz="8" w:space="0" w:color="auto"/>
              <w:bottom w:val="single" w:sz="8" w:space="0" w:color="auto"/>
              <w:right w:val="single" w:sz="8" w:space="0" w:color="auto"/>
            </w:tcBorders>
          </w:tcPr>
          <w:p w14:paraId="40E75699"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c>
          <w:tcPr>
            <w:tcW w:w="1420" w:type="dxa"/>
            <w:tcBorders>
              <w:top w:val="single" w:sz="8" w:space="0" w:color="auto"/>
              <w:left w:val="single" w:sz="8" w:space="0" w:color="auto"/>
              <w:bottom w:val="single" w:sz="8" w:space="0" w:color="auto"/>
              <w:right w:val="single" w:sz="8" w:space="0" w:color="auto"/>
            </w:tcBorders>
          </w:tcPr>
          <w:p w14:paraId="05F1FB29"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5D1368CC" w14:textId="77777777" w:rsidTr="00DC09C6">
        <w:tc>
          <w:tcPr>
            <w:tcW w:w="568" w:type="dxa"/>
            <w:tcBorders>
              <w:top w:val="single" w:sz="8" w:space="0" w:color="auto"/>
              <w:left w:val="single" w:sz="8" w:space="0" w:color="auto"/>
              <w:bottom w:val="single" w:sz="8" w:space="0" w:color="auto"/>
              <w:right w:val="single" w:sz="8" w:space="0" w:color="auto"/>
            </w:tcBorders>
          </w:tcPr>
          <w:p w14:paraId="52C0DFA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16. </w:t>
            </w:r>
          </w:p>
        </w:tc>
        <w:tc>
          <w:tcPr>
            <w:tcW w:w="3651" w:type="dxa"/>
            <w:tcBorders>
              <w:top w:val="single" w:sz="8" w:space="0" w:color="auto"/>
              <w:left w:val="single" w:sz="8" w:space="0" w:color="auto"/>
              <w:bottom w:val="single" w:sz="8" w:space="0" w:color="auto"/>
              <w:right w:val="single" w:sz="8" w:space="0" w:color="auto"/>
            </w:tcBorders>
          </w:tcPr>
          <w:p w14:paraId="4C50CAEE"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Edukacinių erdvių, mokymosi aplinkų, ugdymo priemonių kūrimas ir priežiūra         </w:t>
            </w:r>
          </w:p>
        </w:tc>
        <w:tc>
          <w:tcPr>
            <w:tcW w:w="2410" w:type="dxa"/>
            <w:tcBorders>
              <w:top w:val="single" w:sz="8" w:space="0" w:color="auto"/>
              <w:left w:val="single" w:sz="8" w:space="0" w:color="auto"/>
              <w:bottom w:val="single" w:sz="8" w:space="0" w:color="auto"/>
              <w:right w:val="single" w:sz="8" w:space="0" w:color="auto"/>
            </w:tcBorders>
          </w:tcPr>
          <w:p w14:paraId="5285EE51"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erdvė – 1 kartas (renginys, šventė ir t. t.) - 10 val.</w:t>
            </w:r>
          </w:p>
        </w:tc>
        <w:tc>
          <w:tcPr>
            <w:tcW w:w="1701" w:type="dxa"/>
            <w:tcBorders>
              <w:top w:val="single" w:sz="8" w:space="0" w:color="auto"/>
              <w:left w:val="single" w:sz="8" w:space="0" w:color="auto"/>
              <w:bottom w:val="single" w:sz="8" w:space="0" w:color="auto"/>
              <w:right w:val="single" w:sz="8" w:space="0" w:color="auto"/>
            </w:tcBorders>
          </w:tcPr>
          <w:p w14:paraId="77147BC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67DE7AA1"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3B2DD704" w14:textId="77777777" w:rsidTr="00DC09C6">
        <w:tc>
          <w:tcPr>
            <w:tcW w:w="568" w:type="dxa"/>
            <w:tcBorders>
              <w:top w:val="single" w:sz="8" w:space="0" w:color="auto"/>
              <w:left w:val="single" w:sz="8" w:space="0" w:color="auto"/>
              <w:bottom w:val="single" w:sz="8" w:space="0" w:color="auto"/>
              <w:right w:val="single" w:sz="8" w:space="0" w:color="auto"/>
            </w:tcBorders>
          </w:tcPr>
          <w:p w14:paraId="4CA8530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17.</w:t>
            </w:r>
          </w:p>
        </w:tc>
        <w:tc>
          <w:tcPr>
            <w:tcW w:w="3651" w:type="dxa"/>
            <w:tcBorders>
              <w:top w:val="single" w:sz="8" w:space="0" w:color="auto"/>
              <w:left w:val="single" w:sz="8" w:space="0" w:color="auto"/>
              <w:bottom w:val="single" w:sz="8" w:space="0" w:color="auto"/>
              <w:right w:val="single" w:sz="8" w:space="0" w:color="auto"/>
            </w:tcBorders>
          </w:tcPr>
          <w:p w14:paraId="7086AD47"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Pedagoginių darbuotojų didaktinis, dalykinis konsultavimas - mentorystė</w:t>
            </w:r>
          </w:p>
        </w:tc>
        <w:tc>
          <w:tcPr>
            <w:tcW w:w="2410" w:type="dxa"/>
            <w:tcBorders>
              <w:top w:val="single" w:sz="8" w:space="0" w:color="auto"/>
              <w:left w:val="single" w:sz="8" w:space="0" w:color="auto"/>
              <w:bottom w:val="single" w:sz="8" w:space="0" w:color="auto"/>
              <w:right w:val="single" w:sz="8" w:space="0" w:color="auto"/>
            </w:tcBorders>
          </w:tcPr>
          <w:p w14:paraId="79B2664A"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40 val.</w:t>
            </w:r>
          </w:p>
        </w:tc>
        <w:tc>
          <w:tcPr>
            <w:tcW w:w="1701" w:type="dxa"/>
            <w:tcBorders>
              <w:top w:val="single" w:sz="8" w:space="0" w:color="auto"/>
              <w:left w:val="single" w:sz="8" w:space="0" w:color="auto"/>
              <w:bottom w:val="single" w:sz="8" w:space="0" w:color="auto"/>
              <w:right w:val="single" w:sz="8" w:space="0" w:color="auto"/>
            </w:tcBorders>
          </w:tcPr>
          <w:p w14:paraId="4C0B1B7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612A9F4A"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539A6E0F" w14:textId="77777777" w:rsidTr="00DC09C6">
        <w:tc>
          <w:tcPr>
            <w:tcW w:w="568" w:type="dxa"/>
            <w:tcBorders>
              <w:top w:val="single" w:sz="8" w:space="0" w:color="auto"/>
              <w:left w:val="single" w:sz="8" w:space="0" w:color="auto"/>
              <w:bottom w:val="single" w:sz="8" w:space="0" w:color="auto"/>
              <w:right w:val="single" w:sz="8" w:space="0" w:color="auto"/>
            </w:tcBorders>
          </w:tcPr>
          <w:p w14:paraId="689E74F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18.</w:t>
            </w:r>
          </w:p>
        </w:tc>
        <w:tc>
          <w:tcPr>
            <w:tcW w:w="3651" w:type="dxa"/>
            <w:tcBorders>
              <w:top w:val="single" w:sz="8" w:space="0" w:color="auto"/>
              <w:left w:val="single" w:sz="8" w:space="0" w:color="auto"/>
              <w:bottom w:val="single" w:sz="8" w:space="0" w:color="auto"/>
              <w:right w:val="single" w:sz="8" w:space="0" w:color="auto"/>
            </w:tcBorders>
          </w:tcPr>
          <w:p w14:paraId="21FA10A2"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Kvalifikacijos tobulinimo programų rengimas ir įgyvendinimas mokykloje</w:t>
            </w:r>
          </w:p>
        </w:tc>
        <w:tc>
          <w:tcPr>
            <w:tcW w:w="2410" w:type="dxa"/>
            <w:tcBorders>
              <w:top w:val="single" w:sz="8" w:space="0" w:color="auto"/>
              <w:left w:val="single" w:sz="8" w:space="0" w:color="auto"/>
              <w:bottom w:val="single" w:sz="8" w:space="0" w:color="auto"/>
              <w:right w:val="single" w:sz="8" w:space="0" w:color="auto"/>
            </w:tcBorders>
          </w:tcPr>
          <w:p w14:paraId="115CD5B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renginys – 1 žmogus - 10 val.</w:t>
            </w:r>
          </w:p>
        </w:tc>
        <w:tc>
          <w:tcPr>
            <w:tcW w:w="1701" w:type="dxa"/>
            <w:tcBorders>
              <w:top w:val="single" w:sz="8" w:space="0" w:color="auto"/>
              <w:left w:val="single" w:sz="8" w:space="0" w:color="auto"/>
              <w:bottom w:val="single" w:sz="8" w:space="0" w:color="auto"/>
              <w:right w:val="single" w:sz="8" w:space="0" w:color="auto"/>
            </w:tcBorders>
          </w:tcPr>
          <w:p w14:paraId="317FB68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0B8A4C3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2FAC67F5" w14:textId="77777777" w:rsidTr="00DC09C6">
        <w:tc>
          <w:tcPr>
            <w:tcW w:w="568" w:type="dxa"/>
            <w:tcBorders>
              <w:top w:val="single" w:sz="8" w:space="0" w:color="auto"/>
              <w:left w:val="single" w:sz="8" w:space="0" w:color="auto"/>
              <w:bottom w:val="single" w:sz="8" w:space="0" w:color="auto"/>
              <w:right w:val="single" w:sz="8" w:space="0" w:color="auto"/>
            </w:tcBorders>
          </w:tcPr>
          <w:p w14:paraId="667D295C"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19.</w:t>
            </w:r>
          </w:p>
        </w:tc>
        <w:tc>
          <w:tcPr>
            <w:tcW w:w="3651" w:type="dxa"/>
            <w:tcBorders>
              <w:top w:val="single" w:sz="8" w:space="0" w:color="auto"/>
              <w:left w:val="single" w:sz="8" w:space="0" w:color="auto"/>
              <w:bottom w:val="single" w:sz="8" w:space="0" w:color="auto"/>
              <w:right w:val="single" w:sz="8" w:space="0" w:color="auto"/>
            </w:tcBorders>
          </w:tcPr>
          <w:p w14:paraId="6AA8AE8C"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Pagrindinio ugdymo pasiekimų patikrinimų, nacionalinių mokinių mokymosi pasiekimų patikrinimų ir kitų mokymosi pasiekimų patikrinimų rezultatų vertinimas</w:t>
            </w:r>
          </w:p>
        </w:tc>
        <w:tc>
          <w:tcPr>
            <w:tcW w:w="2410" w:type="dxa"/>
            <w:tcBorders>
              <w:top w:val="single" w:sz="8" w:space="0" w:color="auto"/>
              <w:left w:val="single" w:sz="8" w:space="0" w:color="auto"/>
              <w:bottom w:val="single" w:sz="8" w:space="0" w:color="auto"/>
              <w:right w:val="single" w:sz="8" w:space="0" w:color="auto"/>
            </w:tcBorders>
          </w:tcPr>
          <w:p w14:paraId="643D21ED"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10 val.</w:t>
            </w:r>
          </w:p>
        </w:tc>
        <w:tc>
          <w:tcPr>
            <w:tcW w:w="1701" w:type="dxa"/>
            <w:tcBorders>
              <w:top w:val="single" w:sz="8" w:space="0" w:color="auto"/>
              <w:left w:val="single" w:sz="8" w:space="0" w:color="auto"/>
              <w:bottom w:val="single" w:sz="8" w:space="0" w:color="auto"/>
              <w:right w:val="single" w:sz="8" w:space="0" w:color="auto"/>
            </w:tcBorders>
          </w:tcPr>
          <w:p w14:paraId="184B5E9C"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1E79548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r>
      <w:tr w:rsidR="00D9133A" w:rsidRPr="00D9133A" w14:paraId="21617175" w14:textId="77777777" w:rsidTr="00DC09C6">
        <w:tc>
          <w:tcPr>
            <w:tcW w:w="568" w:type="dxa"/>
            <w:tcBorders>
              <w:top w:val="single" w:sz="8" w:space="0" w:color="auto"/>
              <w:left w:val="single" w:sz="8" w:space="0" w:color="auto"/>
              <w:bottom w:val="single" w:sz="8" w:space="0" w:color="auto"/>
              <w:right w:val="single" w:sz="8" w:space="0" w:color="auto"/>
            </w:tcBorders>
          </w:tcPr>
          <w:p w14:paraId="041CDC3A"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20.</w:t>
            </w:r>
          </w:p>
        </w:tc>
        <w:tc>
          <w:tcPr>
            <w:tcW w:w="3651" w:type="dxa"/>
            <w:tcBorders>
              <w:top w:val="single" w:sz="8" w:space="0" w:color="auto"/>
              <w:left w:val="single" w:sz="8" w:space="0" w:color="auto"/>
              <w:bottom w:val="single" w:sz="8" w:space="0" w:color="auto"/>
              <w:right w:val="single" w:sz="8" w:space="0" w:color="auto"/>
            </w:tcBorders>
          </w:tcPr>
          <w:p w14:paraId="623955B7"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Mokyklos inicijuotų mokinių mokymosi pasiekimų patikrinimų užduočių rengimas</w:t>
            </w:r>
          </w:p>
        </w:tc>
        <w:tc>
          <w:tcPr>
            <w:tcW w:w="2410" w:type="dxa"/>
            <w:tcBorders>
              <w:top w:val="single" w:sz="8" w:space="0" w:color="auto"/>
              <w:left w:val="single" w:sz="8" w:space="0" w:color="auto"/>
              <w:bottom w:val="single" w:sz="8" w:space="0" w:color="auto"/>
              <w:right w:val="single" w:sz="8" w:space="0" w:color="auto"/>
            </w:tcBorders>
          </w:tcPr>
          <w:p w14:paraId="4C9A339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žmogus – 1 patikrinimas -10 val.</w:t>
            </w:r>
          </w:p>
        </w:tc>
        <w:tc>
          <w:tcPr>
            <w:tcW w:w="1701" w:type="dxa"/>
            <w:tcBorders>
              <w:top w:val="single" w:sz="8" w:space="0" w:color="auto"/>
              <w:left w:val="single" w:sz="8" w:space="0" w:color="auto"/>
              <w:bottom w:val="single" w:sz="8" w:space="0" w:color="auto"/>
              <w:right w:val="single" w:sz="8" w:space="0" w:color="auto"/>
            </w:tcBorders>
          </w:tcPr>
          <w:p w14:paraId="52BAB14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5F2ECC53"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2EC5467A" w14:textId="77777777" w:rsidTr="00DC09C6">
        <w:tc>
          <w:tcPr>
            <w:tcW w:w="568" w:type="dxa"/>
            <w:tcBorders>
              <w:top w:val="single" w:sz="8" w:space="0" w:color="auto"/>
              <w:left w:val="single" w:sz="8" w:space="0" w:color="auto"/>
              <w:bottom w:val="single" w:sz="8" w:space="0" w:color="auto"/>
              <w:right w:val="single" w:sz="8" w:space="0" w:color="auto"/>
            </w:tcBorders>
          </w:tcPr>
          <w:p w14:paraId="324A5F29"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21.</w:t>
            </w:r>
          </w:p>
        </w:tc>
        <w:tc>
          <w:tcPr>
            <w:tcW w:w="3651" w:type="dxa"/>
            <w:tcBorders>
              <w:top w:val="single" w:sz="8" w:space="0" w:color="auto"/>
              <w:left w:val="single" w:sz="8" w:space="0" w:color="auto"/>
              <w:bottom w:val="single" w:sz="8" w:space="0" w:color="auto"/>
              <w:right w:val="single" w:sz="8" w:space="0" w:color="auto"/>
            </w:tcBorders>
          </w:tcPr>
          <w:p w14:paraId="6A317093"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Edukacinių renginių, konkursų, olimpiadų, išvykų organizavimas ir dalyvavimas juose                           </w:t>
            </w:r>
          </w:p>
        </w:tc>
        <w:tc>
          <w:tcPr>
            <w:tcW w:w="2410" w:type="dxa"/>
            <w:tcBorders>
              <w:top w:val="single" w:sz="8" w:space="0" w:color="auto"/>
              <w:left w:val="single" w:sz="8" w:space="0" w:color="auto"/>
              <w:bottom w:val="single" w:sz="8" w:space="0" w:color="auto"/>
              <w:right w:val="single" w:sz="8" w:space="0" w:color="auto"/>
            </w:tcBorders>
          </w:tcPr>
          <w:p w14:paraId="05B8989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renginys – 1 žmogus - 10 val.</w:t>
            </w:r>
          </w:p>
          <w:p w14:paraId="15C27C8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1 renginys – 2 žmonės - 5 val.</w:t>
            </w:r>
          </w:p>
        </w:tc>
        <w:tc>
          <w:tcPr>
            <w:tcW w:w="1701" w:type="dxa"/>
            <w:tcBorders>
              <w:top w:val="single" w:sz="8" w:space="0" w:color="auto"/>
              <w:left w:val="single" w:sz="8" w:space="0" w:color="auto"/>
              <w:bottom w:val="single" w:sz="8" w:space="0" w:color="auto"/>
              <w:right w:val="single" w:sz="8" w:space="0" w:color="auto"/>
            </w:tcBorders>
          </w:tcPr>
          <w:p w14:paraId="612FE5D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059135B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77ACC9DD" w14:textId="77777777" w:rsidTr="00DC09C6">
        <w:tc>
          <w:tcPr>
            <w:tcW w:w="568" w:type="dxa"/>
            <w:tcBorders>
              <w:top w:val="single" w:sz="8" w:space="0" w:color="auto"/>
              <w:left w:val="single" w:sz="8" w:space="0" w:color="auto"/>
              <w:bottom w:val="single" w:sz="8" w:space="0" w:color="auto"/>
              <w:right w:val="single" w:sz="8" w:space="0" w:color="auto"/>
            </w:tcBorders>
          </w:tcPr>
          <w:p w14:paraId="612D903C"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22.</w:t>
            </w:r>
          </w:p>
        </w:tc>
        <w:tc>
          <w:tcPr>
            <w:tcW w:w="3651" w:type="dxa"/>
            <w:tcBorders>
              <w:top w:val="single" w:sz="8" w:space="0" w:color="auto"/>
              <w:left w:val="single" w:sz="8" w:space="0" w:color="auto"/>
              <w:bottom w:val="single" w:sz="8" w:space="0" w:color="auto"/>
              <w:right w:val="single" w:sz="8" w:space="0" w:color="auto"/>
            </w:tcBorders>
          </w:tcPr>
          <w:p w14:paraId="2C032670"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Mokinių konsultavimas jiems rengiantis olimpiadoms, </w:t>
            </w:r>
            <w:r w:rsidRPr="00D9133A">
              <w:rPr>
                <w:rFonts w:ascii="Times New Roman" w:hAnsi="Times New Roman" w:cs="Times New Roman"/>
                <w:sz w:val="24"/>
                <w:szCs w:val="24"/>
              </w:rPr>
              <w:lastRenderedPageBreak/>
              <w:t>konkursams, varžyboms ir pan.</w:t>
            </w:r>
          </w:p>
        </w:tc>
        <w:tc>
          <w:tcPr>
            <w:tcW w:w="2410" w:type="dxa"/>
            <w:tcBorders>
              <w:top w:val="single" w:sz="8" w:space="0" w:color="auto"/>
              <w:left w:val="single" w:sz="8" w:space="0" w:color="auto"/>
              <w:bottom w:val="single" w:sz="8" w:space="0" w:color="auto"/>
              <w:right w:val="single" w:sz="8" w:space="0" w:color="auto"/>
            </w:tcBorders>
          </w:tcPr>
          <w:p w14:paraId="0FE66BF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lastRenderedPageBreak/>
              <w:t xml:space="preserve">1 konkursas, olimpiada ar varžybos </w:t>
            </w:r>
            <w:r w:rsidRPr="00D9133A">
              <w:rPr>
                <w:rFonts w:ascii="Times New Roman" w:hAnsi="Times New Roman" w:cs="Times New Roman"/>
                <w:sz w:val="24"/>
                <w:szCs w:val="24"/>
              </w:rPr>
              <w:lastRenderedPageBreak/>
              <w:t>už mokyklos ribų - 10 val.</w:t>
            </w:r>
          </w:p>
        </w:tc>
        <w:tc>
          <w:tcPr>
            <w:tcW w:w="1701" w:type="dxa"/>
            <w:tcBorders>
              <w:top w:val="single" w:sz="8" w:space="0" w:color="auto"/>
              <w:left w:val="single" w:sz="8" w:space="0" w:color="auto"/>
              <w:bottom w:val="single" w:sz="8" w:space="0" w:color="auto"/>
              <w:right w:val="single" w:sz="8" w:space="0" w:color="auto"/>
            </w:tcBorders>
          </w:tcPr>
          <w:p w14:paraId="15C8649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lastRenderedPageBreak/>
              <w:t xml:space="preserve"> </w:t>
            </w:r>
          </w:p>
        </w:tc>
        <w:tc>
          <w:tcPr>
            <w:tcW w:w="1420" w:type="dxa"/>
            <w:tcBorders>
              <w:top w:val="single" w:sz="8" w:space="0" w:color="auto"/>
              <w:left w:val="single" w:sz="8" w:space="0" w:color="auto"/>
              <w:bottom w:val="single" w:sz="8" w:space="0" w:color="auto"/>
              <w:right w:val="single" w:sz="8" w:space="0" w:color="auto"/>
            </w:tcBorders>
          </w:tcPr>
          <w:p w14:paraId="43C8568A"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10626456" w14:textId="77777777" w:rsidTr="00DC09C6">
        <w:tc>
          <w:tcPr>
            <w:tcW w:w="568" w:type="dxa"/>
            <w:tcBorders>
              <w:top w:val="single" w:sz="8" w:space="0" w:color="auto"/>
              <w:left w:val="single" w:sz="8" w:space="0" w:color="auto"/>
              <w:bottom w:val="single" w:sz="8" w:space="0" w:color="auto"/>
              <w:right w:val="single" w:sz="8" w:space="0" w:color="auto"/>
            </w:tcBorders>
          </w:tcPr>
          <w:p w14:paraId="3AC92C68"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23.</w:t>
            </w:r>
          </w:p>
        </w:tc>
        <w:tc>
          <w:tcPr>
            <w:tcW w:w="3651" w:type="dxa"/>
            <w:tcBorders>
              <w:top w:val="single" w:sz="8" w:space="0" w:color="auto"/>
              <w:left w:val="single" w:sz="8" w:space="0" w:color="auto"/>
              <w:bottom w:val="single" w:sz="8" w:space="0" w:color="auto"/>
              <w:right w:val="single" w:sz="8" w:space="0" w:color="auto"/>
            </w:tcBorders>
          </w:tcPr>
          <w:p w14:paraId="52B954D7"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Bendradarbiavimas su mokyklos partneriais už mokyklos ribų</w:t>
            </w:r>
          </w:p>
        </w:tc>
        <w:tc>
          <w:tcPr>
            <w:tcW w:w="2410" w:type="dxa"/>
            <w:tcBorders>
              <w:top w:val="single" w:sz="8" w:space="0" w:color="auto"/>
              <w:left w:val="single" w:sz="8" w:space="0" w:color="auto"/>
              <w:bottom w:val="single" w:sz="8" w:space="0" w:color="auto"/>
              <w:right w:val="single" w:sz="8" w:space="0" w:color="auto"/>
            </w:tcBorders>
          </w:tcPr>
          <w:p w14:paraId="2AF8ABC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Iki 20 val.</w:t>
            </w:r>
          </w:p>
        </w:tc>
        <w:tc>
          <w:tcPr>
            <w:tcW w:w="1701" w:type="dxa"/>
            <w:tcBorders>
              <w:top w:val="single" w:sz="8" w:space="0" w:color="auto"/>
              <w:left w:val="single" w:sz="8" w:space="0" w:color="auto"/>
              <w:bottom w:val="single" w:sz="8" w:space="0" w:color="auto"/>
              <w:right w:val="single" w:sz="8" w:space="0" w:color="auto"/>
            </w:tcBorders>
          </w:tcPr>
          <w:p w14:paraId="20E1B0F4"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0D4E5011"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4E498A0E" w14:textId="77777777" w:rsidTr="00DC09C6">
        <w:tc>
          <w:tcPr>
            <w:tcW w:w="568" w:type="dxa"/>
            <w:tcBorders>
              <w:top w:val="single" w:sz="8" w:space="0" w:color="auto"/>
              <w:left w:val="single" w:sz="8" w:space="0" w:color="auto"/>
              <w:bottom w:val="single" w:sz="8" w:space="0" w:color="auto"/>
              <w:right w:val="single" w:sz="8" w:space="0" w:color="auto"/>
            </w:tcBorders>
          </w:tcPr>
          <w:p w14:paraId="29AFE7A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24.</w:t>
            </w:r>
          </w:p>
        </w:tc>
        <w:tc>
          <w:tcPr>
            <w:tcW w:w="3651" w:type="dxa"/>
            <w:tcBorders>
              <w:top w:val="single" w:sz="8" w:space="0" w:color="auto"/>
              <w:left w:val="single" w:sz="8" w:space="0" w:color="auto"/>
              <w:bottom w:val="single" w:sz="8" w:space="0" w:color="auto"/>
              <w:right w:val="single" w:sz="8" w:space="0" w:color="auto"/>
            </w:tcBorders>
          </w:tcPr>
          <w:p w14:paraId="5C568BD1"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Trumpalaikės mokinių konsultacijos</w:t>
            </w:r>
          </w:p>
        </w:tc>
        <w:tc>
          <w:tcPr>
            <w:tcW w:w="2410" w:type="dxa"/>
            <w:tcBorders>
              <w:top w:val="single" w:sz="8" w:space="0" w:color="auto"/>
              <w:left w:val="single" w:sz="8" w:space="0" w:color="auto"/>
              <w:bottom w:val="single" w:sz="8" w:space="0" w:color="auto"/>
              <w:right w:val="single" w:sz="8" w:space="0" w:color="auto"/>
            </w:tcBorders>
          </w:tcPr>
          <w:p w14:paraId="7F3EB9D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Iki 30 </w:t>
            </w:r>
            <w:proofErr w:type="spellStart"/>
            <w:r w:rsidRPr="00D9133A">
              <w:rPr>
                <w:rFonts w:ascii="Times New Roman" w:hAnsi="Times New Roman" w:cs="Times New Roman"/>
                <w:sz w:val="24"/>
                <w:szCs w:val="24"/>
              </w:rPr>
              <w:t>val</w:t>
            </w:r>
            <w:proofErr w:type="spellEnd"/>
          </w:p>
        </w:tc>
        <w:tc>
          <w:tcPr>
            <w:tcW w:w="1701" w:type="dxa"/>
            <w:tcBorders>
              <w:top w:val="single" w:sz="8" w:space="0" w:color="auto"/>
              <w:left w:val="single" w:sz="8" w:space="0" w:color="auto"/>
              <w:bottom w:val="single" w:sz="8" w:space="0" w:color="auto"/>
              <w:right w:val="single" w:sz="8" w:space="0" w:color="auto"/>
            </w:tcBorders>
          </w:tcPr>
          <w:p w14:paraId="246BB8E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53A078DD"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052B4EDD" w14:textId="77777777" w:rsidTr="00DC09C6">
        <w:tc>
          <w:tcPr>
            <w:tcW w:w="568" w:type="dxa"/>
            <w:tcBorders>
              <w:top w:val="single" w:sz="8" w:space="0" w:color="auto"/>
              <w:left w:val="single" w:sz="8" w:space="0" w:color="auto"/>
              <w:bottom w:val="single" w:sz="8" w:space="0" w:color="auto"/>
              <w:right w:val="single" w:sz="8" w:space="0" w:color="auto"/>
            </w:tcBorders>
          </w:tcPr>
          <w:p w14:paraId="764217C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25.</w:t>
            </w:r>
          </w:p>
        </w:tc>
        <w:tc>
          <w:tcPr>
            <w:tcW w:w="3651" w:type="dxa"/>
            <w:tcBorders>
              <w:top w:val="single" w:sz="8" w:space="0" w:color="auto"/>
              <w:left w:val="single" w:sz="8" w:space="0" w:color="auto"/>
              <w:bottom w:val="single" w:sz="8" w:space="0" w:color="auto"/>
              <w:right w:val="single" w:sz="8" w:space="0" w:color="auto"/>
            </w:tcBorders>
          </w:tcPr>
          <w:p w14:paraId="6096D4DA"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Budėjimas mokykloje pertraukų metu</w:t>
            </w:r>
          </w:p>
        </w:tc>
        <w:tc>
          <w:tcPr>
            <w:tcW w:w="2410" w:type="dxa"/>
            <w:tcBorders>
              <w:top w:val="single" w:sz="8" w:space="0" w:color="auto"/>
              <w:left w:val="single" w:sz="8" w:space="0" w:color="auto"/>
              <w:bottom w:val="single" w:sz="8" w:space="0" w:color="auto"/>
              <w:right w:val="single" w:sz="8" w:space="0" w:color="auto"/>
            </w:tcBorders>
          </w:tcPr>
          <w:p w14:paraId="1570ABCE"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40 val.</w:t>
            </w:r>
          </w:p>
        </w:tc>
        <w:tc>
          <w:tcPr>
            <w:tcW w:w="1701" w:type="dxa"/>
            <w:tcBorders>
              <w:top w:val="single" w:sz="8" w:space="0" w:color="auto"/>
              <w:left w:val="single" w:sz="8" w:space="0" w:color="auto"/>
              <w:bottom w:val="single" w:sz="8" w:space="0" w:color="auto"/>
              <w:right w:val="single" w:sz="8" w:space="0" w:color="auto"/>
            </w:tcBorders>
          </w:tcPr>
          <w:p w14:paraId="1E7BB3F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0AB2B736"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22AD6ED9" w14:textId="77777777" w:rsidTr="00DC09C6">
        <w:tc>
          <w:tcPr>
            <w:tcW w:w="568" w:type="dxa"/>
            <w:tcBorders>
              <w:top w:val="single" w:sz="8" w:space="0" w:color="auto"/>
              <w:left w:val="single" w:sz="8" w:space="0" w:color="auto"/>
              <w:bottom w:val="single" w:sz="8" w:space="0" w:color="auto"/>
              <w:right w:val="single" w:sz="8" w:space="0" w:color="auto"/>
            </w:tcBorders>
          </w:tcPr>
          <w:p w14:paraId="697D294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26.</w:t>
            </w:r>
          </w:p>
        </w:tc>
        <w:tc>
          <w:tcPr>
            <w:tcW w:w="3651" w:type="dxa"/>
            <w:tcBorders>
              <w:top w:val="single" w:sz="8" w:space="0" w:color="auto"/>
              <w:left w:val="single" w:sz="8" w:space="0" w:color="auto"/>
              <w:bottom w:val="single" w:sz="8" w:space="0" w:color="auto"/>
              <w:right w:val="single" w:sz="8" w:space="0" w:color="auto"/>
            </w:tcBorders>
          </w:tcPr>
          <w:p w14:paraId="01A4B2EE"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Kitos veiklos</w:t>
            </w:r>
          </w:p>
        </w:tc>
        <w:tc>
          <w:tcPr>
            <w:tcW w:w="2410" w:type="dxa"/>
            <w:tcBorders>
              <w:top w:val="single" w:sz="8" w:space="0" w:color="auto"/>
              <w:left w:val="single" w:sz="8" w:space="0" w:color="auto"/>
              <w:bottom w:val="single" w:sz="8" w:space="0" w:color="auto"/>
              <w:right w:val="single" w:sz="8" w:space="0" w:color="auto"/>
            </w:tcBorders>
          </w:tcPr>
          <w:p w14:paraId="267101C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701" w:type="dxa"/>
            <w:tcBorders>
              <w:top w:val="single" w:sz="8" w:space="0" w:color="auto"/>
              <w:left w:val="single" w:sz="8" w:space="0" w:color="auto"/>
              <w:bottom w:val="single" w:sz="8" w:space="0" w:color="auto"/>
              <w:right w:val="single" w:sz="8" w:space="0" w:color="auto"/>
            </w:tcBorders>
          </w:tcPr>
          <w:p w14:paraId="585E9E7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1420" w:type="dxa"/>
            <w:tcBorders>
              <w:top w:val="single" w:sz="8" w:space="0" w:color="auto"/>
              <w:left w:val="single" w:sz="8" w:space="0" w:color="auto"/>
              <w:bottom w:val="single" w:sz="8" w:space="0" w:color="auto"/>
              <w:right w:val="single" w:sz="8" w:space="0" w:color="auto"/>
            </w:tcBorders>
          </w:tcPr>
          <w:p w14:paraId="40F218C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tc>
      </w:tr>
      <w:tr w:rsidR="00D9133A" w:rsidRPr="00D9133A" w14:paraId="2C450A39" w14:textId="77777777" w:rsidTr="00DC09C6">
        <w:tc>
          <w:tcPr>
            <w:tcW w:w="568" w:type="dxa"/>
            <w:tcBorders>
              <w:top w:val="single" w:sz="8" w:space="0" w:color="auto"/>
              <w:left w:val="single" w:sz="8" w:space="0" w:color="auto"/>
              <w:bottom w:val="single" w:sz="8" w:space="0" w:color="auto"/>
              <w:right w:val="single" w:sz="8" w:space="0" w:color="auto"/>
            </w:tcBorders>
          </w:tcPr>
          <w:p w14:paraId="72824B8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tc>
        <w:tc>
          <w:tcPr>
            <w:tcW w:w="7762" w:type="dxa"/>
            <w:gridSpan w:val="3"/>
            <w:tcBorders>
              <w:top w:val="single" w:sz="8" w:space="0" w:color="auto"/>
              <w:left w:val="single" w:sz="8" w:space="0" w:color="auto"/>
              <w:bottom w:val="single" w:sz="8" w:space="0" w:color="auto"/>
              <w:right w:val="single" w:sz="8" w:space="0" w:color="auto"/>
            </w:tcBorders>
          </w:tcPr>
          <w:p w14:paraId="0B986BF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i/>
                <w:iCs/>
                <w:sz w:val="24"/>
                <w:szCs w:val="24"/>
              </w:rPr>
              <w:t>Bendras sulygtų valandų bendruomenei skaičius</w:t>
            </w:r>
          </w:p>
        </w:tc>
        <w:tc>
          <w:tcPr>
            <w:tcW w:w="1420" w:type="dxa"/>
            <w:tcBorders>
              <w:top w:val="single" w:sz="8" w:space="0" w:color="auto"/>
              <w:left w:val="nil"/>
              <w:bottom w:val="single" w:sz="8" w:space="0" w:color="auto"/>
              <w:right w:val="single" w:sz="8" w:space="0" w:color="auto"/>
            </w:tcBorders>
          </w:tcPr>
          <w:p w14:paraId="71718D4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b/>
                <w:bCs/>
                <w:i/>
                <w:iCs/>
                <w:sz w:val="16"/>
                <w:szCs w:val="16"/>
              </w:rPr>
              <w:t xml:space="preserve"> </w:t>
            </w:r>
          </w:p>
        </w:tc>
      </w:tr>
    </w:tbl>
    <w:p w14:paraId="6FA60040"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p w14:paraId="4E648565"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p w14:paraId="015E4E22"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16"/>
          <w:szCs w:val="16"/>
        </w:rPr>
        <w:t xml:space="preserve"> </w:t>
      </w:r>
    </w:p>
    <w:p w14:paraId="19E82B0C"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Pasirašydama(s) patvirtintu, kad visos privalomos ir sulygtos veiklos mokyklos bendruomenei su manim buvo aptartos ir įsipareigoju šias veiklas vykdyti</w:t>
      </w:r>
    </w:p>
    <w:p w14:paraId="7AC823C7"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6B118C61"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1B4349DF"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_______________________________________________________________________</w:t>
      </w:r>
    </w:p>
    <w:p w14:paraId="7F75A163"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Mokytojo vardas, pavardė ir parašas</w:t>
      </w:r>
    </w:p>
    <w:p w14:paraId="5EBD47B4"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1E749E3B" w14:textId="77777777" w:rsidR="00D9133A" w:rsidRPr="00D9133A" w:rsidRDefault="00D9133A" w:rsidP="00D9133A">
      <w:pPr>
        <w:suppressAutoHyphens w:val="0"/>
        <w:autoSpaceDN/>
        <w:spacing w:after="0"/>
        <w:jc w:val="center"/>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7AE70F1A"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0D3B5834"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38B36AD4"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Suderinta:                       </w:t>
      </w:r>
    </w:p>
    <w:p w14:paraId="561619BC"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Pavaduotoja ugdymui</w:t>
      </w:r>
    </w:p>
    <w:p w14:paraId="28E62F85"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___________________________________________</w:t>
      </w:r>
    </w:p>
    <w:p w14:paraId="21B9BC36"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6D76349D"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 xml:space="preserve"> </w:t>
      </w:r>
    </w:p>
    <w:p w14:paraId="6ACD526F"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Tvirtinu:</w:t>
      </w:r>
    </w:p>
    <w:p w14:paraId="61E05FA3"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Plungės r. Liepijų mokyklos direktorė</w:t>
      </w:r>
    </w:p>
    <w:p w14:paraId="77C1DF08"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r w:rsidRPr="00D9133A">
        <w:rPr>
          <w:rFonts w:ascii="Times New Roman" w:hAnsi="Times New Roman" w:cs="Times New Roman"/>
          <w:sz w:val="24"/>
          <w:szCs w:val="24"/>
        </w:rPr>
        <w:t>Erika Laurinaitienė</w:t>
      </w:r>
    </w:p>
    <w:p w14:paraId="6396288B"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p>
    <w:p w14:paraId="129E5968" w14:textId="77777777" w:rsidR="00D9133A" w:rsidRPr="00D9133A" w:rsidRDefault="00D9133A" w:rsidP="00D9133A">
      <w:pPr>
        <w:suppressAutoHyphens w:val="0"/>
        <w:autoSpaceDN/>
        <w:spacing w:after="0"/>
        <w:jc w:val="left"/>
        <w:textAlignment w:val="auto"/>
        <w:rPr>
          <w:rFonts w:ascii="Times New Roman" w:eastAsia="Calibri" w:hAnsi="Times New Roman" w:cs="Times New Roman"/>
          <w:sz w:val="24"/>
          <w:szCs w:val="24"/>
        </w:rPr>
      </w:pPr>
    </w:p>
    <w:p w14:paraId="5FD89663" w14:textId="77777777" w:rsidR="00D9133A" w:rsidRDefault="00D9133A" w:rsidP="006A0654">
      <w:pPr>
        <w:tabs>
          <w:tab w:val="left" w:pos="939"/>
        </w:tabs>
      </w:pPr>
    </w:p>
    <w:p w14:paraId="130E493B" w14:textId="77777777" w:rsidR="00D9133A" w:rsidRDefault="00D9133A" w:rsidP="006A0654">
      <w:pPr>
        <w:tabs>
          <w:tab w:val="left" w:pos="939"/>
        </w:tabs>
      </w:pPr>
    </w:p>
    <w:p w14:paraId="261C1A2D" w14:textId="77777777" w:rsidR="00D9133A" w:rsidRDefault="00D9133A" w:rsidP="006A0654">
      <w:pPr>
        <w:tabs>
          <w:tab w:val="left" w:pos="939"/>
        </w:tabs>
      </w:pPr>
    </w:p>
    <w:p w14:paraId="1F24FD9A" w14:textId="77777777" w:rsidR="00D9133A" w:rsidRDefault="00D9133A" w:rsidP="006A0654">
      <w:pPr>
        <w:tabs>
          <w:tab w:val="left" w:pos="939"/>
        </w:tabs>
      </w:pPr>
    </w:p>
    <w:p w14:paraId="6921BAD5" w14:textId="77777777" w:rsidR="00D9133A" w:rsidRDefault="00D9133A" w:rsidP="006A0654">
      <w:pPr>
        <w:tabs>
          <w:tab w:val="left" w:pos="939"/>
        </w:tabs>
      </w:pPr>
    </w:p>
    <w:p w14:paraId="4E097EEE" w14:textId="77777777" w:rsidR="00D9133A" w:rsidRDefault="00D9133A" w:rsidP="006A0654">
      <w:pPr>
        <w:tabs>
          <w:tab w:val="left" w:pos="939"/>
        </w:tabs>
      </w:pPr>
    </w:p>
    <w:p w14:paraId="5D574C79" w14:textId="77777777" w:rsidR="00D9133A" w:rsidRDefault="00D9133A" w:rsidP="006A0654">
      <w:pPr>
        <w:tabs>
          <w:tab w:val="left" w:pos="939"/>
        </w:tabs>
      </w:pPr>
    </w:p>
    <w:p w14:paraId="791D99E4" w14:textId="77777777" w:rsidR="00D9133A" w:rsidRDefault="00D9133A" w:rsidP="006A0654">
      <w:pPr>
        <w:tabs>
          <w:tab w:val="left" w:pos="939"/>
        </w:tabs>
      </w:pPr>
    </w:p>
    <w:p w14:paraId="7FA5BB28" w14:textId="77777777" w:rsidR="00D9133A" w:rsidRDefault="00D9133A" w:rsidP="006A0654">
      <w:pPr>
        <w:tabs>
          <w:tab w:val="left" w:pos="939"/>
        </w:tabs>
      </w:pPr>
    </w:p>
    <w:p w14:paraId="1409ED23" w14:textId="77777777" w:rsidR="00D9133A" w:rsidRDefault="00D9133A" w:rsidP="006A0654">
      <w:pPr>
        <w:tabs>
          <w:tab w:val="left" w:pos="939"/>
        </w:tabs>
      </w:pPr>
    </w:p>
    <w:p w14:paraId="5BDB1814" w14:textId="77777777" w:rsidR="00D9133A" w:rsidRDefault="00D9133A" w:rsidP="006A0654">
      <w:pPr>
        <w:tabs>
          <w:tab w:val="left" w:pos="939"/>
        </w:tabs>
      </w:pPr>
    </w:p>
    <w:p w14:paraId="7F37923A" w14:textId="77777777" w:rsidR="00D9133A" w:rsidRDefault="00D9133A" w:rsidP="006A0654">
      <w:pPr>
        <w:tabs>
          <w:tab w:val="left" w:pos="939"/>
        </w:tabs>
      </w:pPr>
    </w:p>
    <w:p w14:paraId="11F1A88B" w14:textId="77777777" w:rsidR="00D9133A" w:rsidRDefault="00D9133A" w:rsidP="006A0654">
      <w:pPr>
        <w:tabs>
          <w:tab w:val="left" w:pos="939"/>
        </w:tabs>
      </w:pPr>
    </w:p>
    <w:p w14:paraId="7EDB9E81" w14:textId="77777777" w:rsidR="00D9133A" w:rsidRDefault="00D9133A" w:rsidP="006A0654">
      <w:pPr>
        <w:tabs>
          <w:tab w:val="left" w:pos="939"/>
        </w:tabs>
      </w:pPr>
    </w:p>
    <w:p w14:paraId="4A5CBC0A" w14:textId="77777777" w:rsidR="00D9133A" w:rsidRDefault="00D9133A" w:rsidP="006A0654">
      <w:pPr>
        <w:tabs>
          <w:tab w:val="left" w:pos="939"/>
        </w:tabs>
      </w:pPr>
    </w:p>
    <w:p w14:paraId="62A6AB2A" w14:textId="77777777" w:rsidR="007F6811" w:rsidRPr="004F185A" w:rsidRDefault="007F6811" w:rsidP="007F6811">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2F015ACD" w14:textId="77777777" w:rsidR="007F6811" w:rsidRPr="004F185A" w:rsidRDefault="007F6811" w:rsidP="007F6811">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62053D91" w14:textId="77777777" w:rsidR="00D9133A" w:rsidRDefault="007F6811" w:rsidP="007F6811">
      <w:pPr>
        <w:suppressAutoHyphens w:val="0"/>
        <w:autoSpaceDN/>
        <w:spacing w:after="0" w:line="276" w:lineRule="auto"/>
        <w:textAlignment w:val="auto"/>
      </w:pPr>
      <w:r>
        <w:rPr>
          <w:rFonts w:ascii="Times New Roman" w:eastAsiaTheme="minorHAnsi" w:hAnsi="Times New Roman" w:cs="Times New Roman"/>
          <w:sz w:val="20"/>
          <w:szCs w:val="20"/>
        </w:rPr>
        <w:t xml:space="preserve">                                                                                                                                                  5</w:t>
      </w:r>
      <w:r w:rsidRPr="004F185A">
        <w:rPr>
          <w:rFonts w:ascii="Times New Roman" w:eastAsiaTheme="minorHAnsi" w:hAnsi="Times New Roman" w:cs="Times New Roman"/>
          <w:sz w:val="20"/>
          <w:szCs w:val="20"/>
        </w:rPr>
        <w:t xml:space="preserve"> priedas</w:t>
      </w:r>
      <w:r>
        <w:rPr>
          <w:rFonts w:ascii="Times New Roman" w:eastAsiaTheme="minorHAnsi" w:hAnsi="Times New Roman" w:cs="Times New Roman"/>
          <w:sz w:val="20"/>
          <w:szCs w:val="20"/>
        </w:rPr>
        <w:t xml:space="preserve"> </w:t>
      </w:r>
      <w:r w:rsidR="00D9133A">
        <w:t xml:space="preserve">                                                                                                                                                   </w:t>
      </w:r>
    </w:p>
    <w:p w14:paraId="7E17CE5F" w14:textId="77777777" w:rsidR="00D9133A" w:rsidRPr="00350BD4" w:rsidRDefault="00D9133A" w:rsidP="007F6811">
      <w:pPr>
        <w:tabs>
          <w:tab w:val="left" w:pos="7253"/>
        </w:tabs>
      </w:pPr>
      <w:r>
        <w:tab/>
      </w:r>
      <w:r w:rsidRPr="00350BD4">
        <w:rPr>
          <w:noProof/>
          <w:lang w:eastAsia="lt-LT"/>
        </w:rPr>
        <w:drawing>
          <wp:inline distT="0" distB="0" distL="0" distR="0" wp14:anchorId="6D054678" wp14:editId="7E6D5D6E">
            <wp:extent cx="6120018" cy="6339092"/>
            <wp:effectExtent l="0" t="0" r="0" b="508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130" cy="6339208"/>
                    </a:xfrm>
                    <a:prstGeom prst="rect">
                      <a:avLst/>
                    </a:prstGeom>
                    <a:noFill/>
                    <a:ln>
                      <a:noFill/>
                    </a:ln>
                  </pic:spPr>
                </pic:pic>
              </a:graphicData>
            </a:graphic>
          </wp:inline>
        </w:drawing>
      </w:r>
    </w:p>
    <w:p w14:paraId="72550586" w14:textId="77777777" w:rsidR="00D9133A" w:rsidRDefault="00D9133A" w:rsidP="006A0654">
      <w:pPr>
        <w:tabs>
          <w:tab w:val="left" w:pos="939"/>
        </w:tabs>
      </w:pPr>
    </w:p>
    <w:p w14:paraId="42C1DEFD" w14:textId="77777777" w:rsidR="00D9133A" w:rsidRDefault="00D9133A" w:rsidP="006A0654">
      <w:pPr>
        <w:tabs>
          <w:tab w:val="left" w:pos="939"/>
        </w:tabs>
      </w:pPr>
    </w:p>
    <w:p w14:paraId="22946CC0" w14:textId="77777777" w:rsidR="00EC72D8" w:rsidRDefault="00EC72D8" w:rsidP="006A0654">
      <w:pPr>
        <w:tabs>
          <w:tab w:val="left" w:pos="939"/>
        </w:tabs>
      </w:pPr>
    </w:p>
    <w:p w14:paraId="331CB740" w14:textId="77777777" w:rsidR="00EC72D8" w:rsidRDefault="00EC72D8" w:rsidP="006A0654">
      <w:pPr>
        <w:tabs>
          <w:tab w:val="left" w:pos="939"/>
        </w:tabs>
      </w:pPr>
    </w:p>
    <w:p w14:paraId="6FAEE03F" w14:textId="77777777" w:rsidR="00EC72D8" w:rsidRDefault="00EC72D8" w:rsidP="006A0654">
      <w:pPr>
        <w:tabs>
          <w:tab w:val="left" w:pos="939"/>
        </w:tabs>
      </w:pPr>
    </w:p>
    <w:p w14:paraId="22DDD477" w14:textId="77777777" w:rsidR="00EC72D8" w:rsidRDefault="00EC72D8" w:rsidP="006A0654">
      <w:pPr>
        <w:tabs>
          <w:tab w:val="left" w:pos="939"/>
        </w:tabs>
      </w:pPr>
    </w:p>
    <w:p w14:paraId="332C8B35" w14:textId="77777777" w:rsidR="00EC72D8" w:rsidRDefault="00EC72D8" w:rsidP="006A0654">
      <w:pPr>
        <w:tabs>
          <w:tab w:val="left" w:pos="939"/>
        </w:tabs>
      </w:pPr>
    </w:p>
    <w:p w14:paraId="4EE55003" w14:textId="77777777" w:rsidR="00EC72D8" w:rsidRDefault="00EC72D8" w:rsidP="006A0654">
      <w:pPr>
        <w:tabs>
          <w:tab w:val="left" w:pos="939"/>
        </w:tabs>
      </w:pPr>
    </w:p>
    <w:p w14:paraId="4E3B622C" w14:textId="77777777" w:rsidR="00EC72D8" w:rsidRPr="004F185A" w:rsidRDefault="00EC72D8" w:rsidP="00EC72D8">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57321F14" w14:textId="77777777" w:rsidR="00EC72D8" w:rsidRPr="004F185A" w:rsidRDefault="00EC72D8" w:rsidP="00EC72D8">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38DF2E17" w14:textId="77777777" w:rsidR="00EC72D8" w:rsidRDefault="00EC72D8" w:rsidP="00EC72D8">
      <w:pPr>
        <w:suppressAutoHyphens w:val="0"/>
        <w:autoSpaceDN/>
        <w:spacing w:after="0" w:line="276" w:lineRule="auto"/>
        <w:textAlignment w:val="auto"/>
        <w:rPr>
          <w:rFonts w:ascii="Times New Roman" w:hAnsi="Times New Roman" w:cs="Times New Roman"/>
          <w:b/>
          <w:bCs/>
          <w:sz w:val="24"/>
          <w:szCs w:val="24"/>
        </w:rPr>
      </w:pPr>
      <w:r>
        <w:rPr>
          <w:rFonts w:ascii="Times New Roman" w:eastAsiaTheme="minorHAnsi" w:hAnsi="Times New Roman" w:cs="Times New Roman"/>
          <w:sz w:val="20"/>
          <w:szCs w:val="20"/>
        </w:rPr>
        <w:t xml:space="preserve">                                                                                                                                                  6</w:t>
      </w:r>
      <w:r w:rsidRPr="004F185A">
        <w:rPr>
          <w:rFonts w:ascii="Times New Roman" w:eastAsiaTheme="minorHAnsi" w:hAnsi="Times New Roman" w:cs="Times New Roman"/>
          <w:sz w:val="20"/>
          <w:szCs w:val="20"/>
        </w:rPr>
        <w:t xml:space="preserve"> priedas</w:t>
      </w:r>
      <w:r>
        <w:rPr>
          <w:rFonts w:ascii="Times New Roman" w:eastAsiaTheme="minorHAnsi" w:hAnsi="Times New Roman" w:cs="Times New Roman"/>
          <w:sz w:val="20"/>
          <w:szCs w:val="20"/>
        </w:rPr>
        <w:t xml:space="preserve"> (1)</w:t>
      </w:r>
    </w:p>
    <w:p w14:paraId="64F7EA71" w14:textId="77777777" w:rsidR="00EC72D8" w:rsidRDefault="00EC72D8" w:rsidP="006A0654">
      <w:pPr>
        <w:tabs>
          <w:tab w:val="left" w:pos="939"/>
        </w:tabs>
      </w:pPr>
    </w:p>
    <w:p w14:paraId="15E9D2D6" w14:textId="77777777" w:rsidR="00EC72D8" w:rsidRPr="00EC72D8" w:rsidRDefault="00EC72D8" w:rsidP="00EC72D8">
      <w:pPr>
        <w:suppressAutoHyphens w:val="0"/>
        <w:autoSpaceDN/>
        <w:spacing w:after="0"/>
        <w:ind w:left="5192" w:firstLine="1298"/>
        <w:jc w:val="left"/>
        <w:textAlignment w:val="auto"/>
        <w:rPr>
          <w:rFonts w:ascii="Times New Roman" w:hAnsi="Times New Roman" w:cs="Times New Roman"/>
          <w:sz w:val="24"/>
          <w:szCs w:val="24"/>
        </w:rPr>
      </w:pPr>
      <w:r w:rsidRPr="00EC72D8">
        <w:rPr>
          <w:rFonts w:ascii="Times New Roman" w:hAnsi="Times New Roman" w:cs="Times New Roman"/>
          <w:sz w:val="24"/>
          <w:szCs w:val="24"/>
        </w:rPr>
        <w:t>TVIRTINU</w:t>
      </w:r>
    </w:p>
    <w:p w14:paraId="464A10CB"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2273064D"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31C5878C"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t>Direktorė Erika Laurinaitienė</w:t>
      </w:r>
    </w:p>
    <w:p w14:paraId="01EDDBF5"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p>
    <w:p w14:paraId="1D1BEE2B"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538CA8E3" w14:textId="77777777" w:rsidR="00EC72D8" w:rsidRPr="00EC72D8" w:rsidRDefault="00EC72D8" w:rsidP="00EC72D8">
      <w:pPr>
        <w:suppressAutoHyphens w:val="0"/>
        <w:autoSpaceDN/>
        <w:spacing w:after="0"/>
        <w:jc w:val="center"/>
        <w:textAlignment w:val="auto"/>
        <w:rPr>
          <w:rFonts w:ascii="Times New Roman" w:hAnsi="Times New Roman" w:cs="Times New Roman"/>
          <w:b/>
          <w:sz w:val="24"/>
          <w:szCs w:val="24"/>
        </w:rPr>
      </w:pPr>
      <w:r w:rsidRPr="00EC72D8">
        <w:rPr>
          <w:rFonts w:ascii="Times New Roman" w:hAnsi="Times New Roman" w:cs="Times New Roman"/>
          <w:b/>
          <w:sz w:val="24"/>
          <w:szCs w:val="24"/>
        </w:rPr>
        <w:t xml:space="preserve">PLUNGĖS R. LIEPIJŲ MOKYKLOS .................................... SKYRIAUS  </w:t>
      </w:r>
    </w:p>
    <w:p w14:paraId="5637DEF6" w14:textId="77777777" w:rsidR="00EC72D8" w:rsidRPr="00EC72D8" w:rsidRDefault="00EC72D8" w:rsidP="00EC72D8">
      <w:pPr>
        <w:suppressAutoHyphens w:val="0"/>
        <w:autoSpaceDN/>
        <w:spacing w:after="0"/>
        <w:jc w:val="center"/>
        <w:textAlignment w:val="auto"/>
        <w:rPr>
          <w:rFonts w:ascii="Times New Roman" w:hAnsi="Times New Roman" w:cs="Times New Roman"/>
          <w:b/>
          <w:sz w:val="24"/>
          <w:szCs w:val="24"/>
        </w:rPr>
      </w:pPr>
    </w:p>
    <w:p w14:paraId="38715CAF" w14:textId="77777777" w:rsidR="00EC72D8" w:rsidRPr="00EC72D8" w:rsidRDefault="00EC72D8" w:rsidP="00EC72D8">
      <w:pPr>
        <w:suppressAutoHyphens w:val="0"/>
        <w:autoSpaceDN/>
        <w:spacing w:after="0"/>
        <w:jc w:val="center"/>
        <w:textAlignment w:val="auto"/>
        <w:rPr>
          <w:rFonts w:ascii="Times New Roman" w:hAnsi="Times New Roman" w:cs="Times New Roman"/>
          <w:b/>
          <w:sz w:val="24"/>
          <w:szCs w:val="24"/>
        </w:rPr>
      </w:pPr>
      <w:r w:rsidRPr="00EC72D8">
        <w:rPr>
          <w:rFonts w:ascii="Times New Roman" w:hAnsi="Times New Roman" w:cs="Times New Roman"/>
          <w:b/>
          <w:sz w:val="24"/>
          <w:szCs w:val="24"/>
        </w:rPr>
        <w:t>........................................................ ..............................................................................</w:t>
      </w:r>
    </w:p>
    <w:p w14:paraId="6FFD6CD4" w14:textId="77777777" w:rsidR="00EC72D8" w:rsidRPr="00EC72D8" w:rsidRDefault="00EC72D8" w:rsidP="00EC72D8">
      <w:pPr>
        <w:suppressAutoHyphens w:val="0"/>
        <w:autoSpaceDN/>
        <w:spacing w:after="0"/>
        <w:textAlignment w:val="auto"/>
        <w:rPr>
          <w:rFonts w:ascii="Times New Roman" w:hAnsi="Times New Roman" w:cs="Times New Roman"/>
          <w:sz w:val="18"/>
          <w:szCs w:val="18"/>
        </w:rPr>
      </w:pPr>
      <w:r w:rsidRPr="00EC72D8">
        <w:rPr>
          <w:rFonts w:ascii="Times New Roman" w:hAnsi="Times New Roman" w:cs="Times New Roman"/>
          <w:b/>
          <w:sz w:val="18"/>
          <w:szCs w:val="18"/>
        </w:rPr>
        <w:tab/>
      </w:r>
      <w:r w:rsidRPr="00EC72D8">
        <w:rPr>
          <w:rFonts w:ascii="Times New Roman" w:hAnsi="Times New Roman" w:cs="Times New Roman"/>
          <w:sz w:val="18"/>
          <w:szCs w:val="18"/>
        </w:rPr>
        <w:t xml:space="preserve">     (pareigų pavadinimas) </w:t>
      </w:r>
      <w:r w:rsidRPr="00EC72D8">
        <w:rPr>
          <w:rFonts w:ascii="Times New Roman" w:hAnsi="Times New Roman" w:cs="Times New Roman"/>
          <w:sz w:val="18"/>
          <w:szCs w:val="18"/>
        </w:rPr>
        <w:tab/>
      </w:r>
      <w:r w:rsidRPr="00EC72D8">
        <w:rPr>
          <w:rFonts w:ascii="Times New Roman" w:hAnsi="Times New Roman" w:cs="Times New Roman"/>
          <w:sz w:val="18"/>
          <w:szCs w:val="18"/>
        </w:rPr>
        <w:tab/>
        <w:t>(darbuotojo vardas pavardė)</w:t>
      </w:r>
    </w:p>
    <w:p w14:paraId="6844F740" w14:textId="77777777" w:rsidR="00EC72D8" w:rsidRPr="00EC72D8" w:rsidRDefault="00EC72D8" w:rsidP="00EC72D8">
      <w:pPr>
        <w:suppressAutoHyphens w:val="0"/>
        <w:autoSpaceDN/>
        <w:spacing w:after="0"/>
        <w:textAlignment w:val="auto"/>
        <w:rPr>
          <w:rFonts w:ascii="Times New Roman" w:hAnsi="Times New Roman" w:cs="Times New Roman"/>
          <w:sz w:val="18"/>
          <w:szCs w:val="18"/>
        </w:rPr>
      </w:pPr>
    </w:p>
    <w:p w14:paraId="38CE445E" w14:textId="77777777" w:rsidR="00EC72D8" w:rsidRPr="00EC72D8" w:rsidRDefault="00EC72D8" w:rsidP="00EC72D8">
      <w:pPr>
        <w:suppressAutoHyphens w:val="0"/>
        <w:autoSpaceDN/>
        <w:spacing w:after="0"/>
        <w:textAlignment w:val="auto"/>
        <w:rPr>
          <w:rFonts w:ascii="Times New Roman" w:hAnsi="Times New Roman" w:cs="Times New Roman"/>
          <w:sz w:val="18"/>
          <w:szCs w:val="18"/>
        </w:rPr>
      </w:pPr>
    </w:p>
    <w:p w14:paraId="5C219620" w14:textId="77777777" w:rsidR="00EC72D8" w:rsidRPr="00EC72D8" w:rsidRDefault="00EC72D8" w:rsidP="00EC72D8">
      <w:pPr>
        <w:suppressAutoHyphens w:val="0"/>
        <w:autoSpaceDN/>
        <w:spacing w:after="0"/>
        <w:jc w:val="center"/>
        <w:textAlignment w:val="auto"/>
        <w:rPr>
          <w:rFonts w:ascii="Times New Roman" w:hAnsi="Times New Roman" w:cs="Times New Roman"/>
          <w:b/>
          <w:sz w:val="24"/>
          <w:szCs w:val="24"/>
        </w:rPr>
      </w:pPr>
      <w:r w:rsidRPr="00EC72D8">
        <w:rPr>
          <w:rFonts w:ascii="Times New Roman" w:hAnsi="Times New Roman" w:cs="Times New Roman"/>
          <w:b/>
          <w:sz w:val="24"/>
          <w:szCs w:val="24"/>
        </w:rPr>
        <w:t xml:space="preserve">  202....-202... MOKSLO METŲ DARBO GRAFIKAS Nr. DG-</w:t>
      </w:r>
    </w:p>
    <w:p w14:paraId="0F892A83" w14:textId="77777777" w:rsidR="00EC72D8" w:rsidRPr="00EC72D8" w:rsidRDefault="00EC72D8" w:rsidP="00EC72D8">
      <w:pPr>
        <w:suppressAutoHyphens w:val="0"/>
        <w:autoSpaceDN/>
        <w:spacing w:after="0"/>
        <w:jc w:val="center"/>
        <w:textAlignment w:val="auto"/>
        <w:rPr>
          <w:rFonts w:ascii="Times New Roman" w:hAnsi="Times New Roman" w:cs="Times New Roman"/>
          <w:b/>
          <w:sz w:val="24"/>
          <w:szCs w:val="24"/>
        </w:rPr>
      </w:pPr>
    </w:p>
    <w:tbl>
      <w:tblPr>
        <w:tblStyle w:val="Lentelstinklelis3"/>
        <w:tblW w:w="9529" w:type="dxa"/>
        <w:tblInd w:w="360" w:type="dxa"/>
        <w:tblLook w:val="04A0" w:firstRow="1" w:lastRow="0" w:firstColumn="1" w:lastColumn="0" w:noHBand="0" w:noVBand="1"/>
      </w:tblPr>
      <w:tblGrid>
        <w:gridCol w:w="2016"/>
        <w:gridCol w:w="1418"/>
        <w:gridCol w:w="1417"/>
        <w:gridCol w:w="1620"/>
        <w:gridCol w:w="1572"/>
        <w:gridCol w:w="1486"/>
      </w:tblGrid>
      <w:tr w:rsidR="00EC72D8" w:rsidRPr="00EC72D8" w14:paraId="4C634DF0" w14:textId="77777777" w:rsidTr="00326B6C">
        <w:tc>
          <w:tcPr>
            <w:tcW w:w="2016" w:type="dxa"/>
          </w:tcPr>
          <w:p w14:paraId="1C3091C0"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Savaitės diena</w:t>
            </w:r>
          </w:p>
        </w:tc>
        <w:tc>
          <w:tcPr>
            <w:tcW w:w="1418" w:type="dxa"/>
          </w:tcPr>
          <w:p w14:paraId="0E542208"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Darbo pradžia mokykloje</w:t>
            </w:r>
          </w:p>
        </w:tc>
        <w:tc>
          <w:tcPr>
            <w:tcW w:w="1417" w:type="dxa"/>
          </w:tcPr>
          <w:p w14:paraId="4CAA57FC"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Darbo pabaiga mokykloje</w:t>
            </w:r>
          </w:p>
        </w:tc>
        <w:tc>
          <w:tcPr>
            <w:tcW w:w="1620" w:type="dxa"/>
          </w:tcPr>
          <w:p w14:paraId="3DFE3889"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Iš viso darbo valandų mokykloje</w:t>
            </w:r>
          </w:p>
        </w:tc>
        <w:tc>
          <w:tcPr>
            <w:tcW w:w="1572" w:type="dxa"/>
          </w:tcPr>
          <w:p w14:paraId="5CCBBF60"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Valandų skaičius dirbant nuotoliu</w:t>
            </w:r>
          </w:p>
        </w:tc>
        <w:tc>
          <w:tcPr>
            <w:tcW w:w="1486" w:type="dxa"/>
          </w:tcPr>
          <w:p w14:paraId="0F79BD64" w14:textId="77777777" w:rsidR="00EC72D8" w:rsidRPr="00EC72D8" w:rsidRDefault="00EC72D8" w:rsidP="00EC72D8">
            <w:pPr>
              <w:tabs>
                <w:tab w:val="left" w:pos="709"/>
              </w:tabs>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Viso darbo valandų per dieną</w:t>
            </w:r>
          </w:p>
        </w:tc>
      </w:tr>
      <w:tr w:rsidR="00EC72D8" w:rsidRPr="00EC72D8" w14:paraId="192FD08D" w14:textId="77777777" w:rsidTr="00326B6C">
        <w:tc>
          <w:tcPr>
            <w:tcW w:w="2016" w:type="dxa"/>
          </w:tcPr>
          <w:p w14:paraId="18B1DB43"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Pirmadienis</w:t>
            </w:r>
          </w:p>
        </w:tc>
        <w:tc>
          <w:tcPr>
            <w:tcW w:w="1418" w:type="dxa"/>
          </w:tcPr>
          <w:p w14:paraId="7A356277"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17" w:type="dxa"/>
          </w:tcPr>
          <w:p w14:paraId="6D0F7A38"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620" w:type="dxa"/>
          </w:tcPr>
          <w:p w14:paraId="05D0B474"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32A76E3A"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86" w:type="dxa"/>
          </w:tcPr>
          <w:p w14:paraId="5C3C87BA"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r>
      <w:tr w:rsidR="00EC72D8" w:rsidRPr="00EC72D8" w14:paraId="2DE31E90" w14:textId="77777777" w:rsidTr="00326B6C">
        <w:tc>
          <w:tcPr>
            <w:tcW w:w="2016" w:type="dxa"/>
          </w:tcPr>
          <w:p w14:paraId="5A606CDD"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Antradienis</w:t>
            </w:r>
          </w:p>
        </w:tc>
        <w:tc>
          <w:tcPr>
            <w:tcW w:w="1418" w:type="dxa"/>
          </w:tcPr>
          <w:p w14:paraId="403D4A9A"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17" w:type="dxa"/>
          </w:tcPr>
          <w:p w14:paraId="0A63DA81"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620" w:type="dxa"/>
          </w:tcPr>
          <w:p w14:paraId="33C23133"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3BE63D0E"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86" w:type="dxa"/>
          </w:tcPr>
          <w:p w14:paraId="0AC11F86"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r>
      <w:tr w:rsidR="00EC72D8" w:rsidRPr="00EC72D8" w14:paraId="1ADD62C6" w14:textId="77777777" w:rsidTr="00326B6C">
        <w:tc>
          <w:tcPr>
            <w:tcW w:w="2016" w:type="dxa"/>
          </w:tcPr>
          <w:p w14:paraId="7D184DB4"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Trečiadienis</w:t>
            </w:r>
          </w:p>
        </w:tc>
        <w:tc>
          <w:tcPr>
            <w:tcW w:w="1418" w:type="dxa"/>
          </w:tcPr>
          <w:p w14:paraId="2869F8F7"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17" w:type="dxa"/>
          </w:tcPr>
          <w:p w14:paraId="0480D7E7"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620" w:type="dxa"/>
          </w:tcPr>
          <w:p w14:paraId="5DE766EC"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116459CF"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86" w:type="dxa"/>
          </w:tcPr>
          <w:p w14:paraId="51D60728"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r>
      <w:tr w:rsidR="00EC72D8" w:rsidRPr="00EC72D8" w14:paraId="6DCBFD8E" w14:textId="77777777" w:rsidTr="00326B6C">
        <w:tc>
          <w:tcPr>
            <w:tcW w:w="2016" w:type="dxa"/>
          </w:tcPr>
          <w:p w14:paraId="3A230638"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Ketvirtadienis</w:t>
            </w:r>
          </w:p>
        </w:tc>
        <w:tc>
          <w:tcPr>
            <w:tcW w:w="1418" w:type="dxa"/>
          </w:tcPr>
          <w:p w14:paraId="6CB26656"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17" w:type="dxa"/>
          </w:tcPr>
          <w:p w14:paraId="130CE2D6"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620" w:type="dxa"/>
          </w:tcPr>
          <w:p w14:paraId="7066ED4D"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37AAA0B4"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86" w:type="dxa"/>
          </w:tcPr>
          <w:p w14:paraId="27E3EB70"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r>
      <w:tr w:rsidR="00EC72D8" w:rsidRPr="00EC72D8" w14:paraId="70CC6C76" w14:textId="77777777" w:rsidTr="00326B6C">
        <w:tc>
          <w:tcPr>
            <w:tcW w:w="2016" w:type="dxa"/>
          </w:tcPr>
          <w:p w14:paraId="45CB1092"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Penktadienis</w:t>
            </w:r>
          </w:p>
        </w:tc>
        <w:tc>
          <w:tcPr>
            <w:tcW w:w="1418" w:type="dxa"/>
          </w:tcPr>
          <w:p w14:paraId="1A477EBE"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17" w:type="dxa"/>
          </w:tcPr>
          <w:p w14:paraId="43D6005C"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620" w:type="dxa"/>
          </w:tcPr>
          <w:p w14:paraId="03D8B240"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2B3AF926"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c>
          <w:tcPr>
            <w:tcW w:w="1486" w:type="dxa"/>
          </w:tcPr>
          <w:p w14:paraId="1074ED9D"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sz w:val="24"/>
                <w:szCs w:val="24"/>
              </w:rPr>
            </w:pPr>
          </w:p>
        </w:tc>
      </w:tr>
      <w:tr w:rsidR="00EC72D8" w:rsidRPr="00EC72D8" w14:paraId="7C7B3B5E" w14:textId="77777777" w:rsidTr="00326B6C">
        <w:tc>
          <w:tcPr>
            <w:tcW w:w="4851" w:type="dxa"/>
            <w:gridSpan w:val="3"/>
          </w:tcPr>
          <w:p w14:paraId="6D69CF32"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 xml:space="preserve">Iš viso darbo valandų per savaitę </w:t>
            </w:r>
          </w:p>
        </w:tc>
        <w:tc>
          <w:tcPr>
            <w:tcW w:w="1620" w:type="dxa"/>
          </w:tcPr>
          <w:p w14:paraId="0F3E9366"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572" w:type="dxa"/>
          </w:tcPr>
          <w:p w14:paraId="6EA9689F"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c>
          <w:tcPr>
            <w:tcW w:w="1486" w:type="dxa"/>
          </w:tcPr>
          <w:p w14:paraId="741FA148" w14:textId="77777777" w:rsidR="00EC72D8" w:rsidRPr="00EC72D8" w:rsidRDefault="00EC72D8" w:rsidP="00EC72D8">
            <w:pPr>
              <w:tabs>
                <w:tab w:val="left" w:pos="709"/>
              </w:tabs>
              <w:suppressAutoHyphens w:val="0"/>
              <w:autoSpaceDN/>
              <w:spacing w:after="0"/>
              <w:jc w:val="left"/>
              <w:textAlignment w:val="auto"/>
              <w:rPr>
                <w:rFonts w:ascii="Times New Roman" w:eastAsia="Calibri" w:hAnsi="Times New Roman" w:cs="Times New Roman"/>
                <w:color w:val="FF0000"/>
                <w:sz w:val="24"/>
                <w:szCs w:val="24"/>
              </w:rPr>
            </w:pPr>
          </w:p>
        </w:tc>
      </w:tr>
    </w:tbl>
    <w:p w14:paraId="1EA17ADD"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33F3318C"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13C0A9B8"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613BB3DC"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4A6FEBB8"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42B2C1CB"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SUDARĖ</w:t>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p>
    <w:p w14:paraId="5EC15B51"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3AD912B6"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34AF9341"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Pavaduotoja ugdymui</w:t>
      </w:r>
      <w:r w:rsidRPr="00EC72D8">
        <w:rPr>
          <w:rFonts w:ascii="Times New Roman" w:hAnsi="Times New Roman" w:cs="Times New Roman"/>
          <w:sz w:val="24"/>
          <w:szCs w:val="24"/>
        </w:rPr>
        <w:tab/>
      </w:r>
      <w:r w:rsidRPr="00EC72D8">
        <w:rPr>
          <w:rFonts w:ascii="Times New Roman" w:hAnsi="Times New Roman" w:cs="Times New Roman"/>
          <w:sz w:val="24"/>
          <w:szCs w:val="24"/>
        </w:rPr>
        <w:tab/>
        <w:t>....................................</w:t>
      </w:r>
      <w:r w:rsidRPr="00EC72D8">
        <w:rPr>
          <w:rFonts w:ascii="Times New Roman" w:hAnsi="Times New Roman" w:cs="Times New Roman"/>
          <w:sz w:val="24"/>
          <w:szCs w:val="24"/>
        </w:rPr>
        <w:tab/>
        <w:t>............................</w:t>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r>
      <w:r w:rsidRPr="00EC72D8">
        <w:rPr>
          <w:rFonts w:ascii="Times New Roman" w:hAnsi="Times New Roman" w:cs="Times New Roman"/>
          <w:sz w:val="24"/>
          <w:szCs w:val="24"/>
        </w:rPr>
        <w:tab/>
        <w:t>(vardas, pavardė)</w:t>
      </w:r>
      <w:r w:rsidRPr="00EC72D8">
        <w:rPr>
          <w:rFonts w:ascii="Times New Roman" w:hAnsi="Times New Roman" w:cs="Times New Roman"/>
          <w:sz w:val="24"/>
          <w:szCs w:val="24"/>
        </w:rPr>
        <w:tab/>
        <w:t xml:space="preserve">      (parašas) </w:t>
      </w:r>
      <w:r w:rsidRPr="00EC72D8">
        <w:rPr>
          <w:rFonts w:ascii="Times New Roman" w:hAnsi="Times New Roman" w:cs="Times New Roman"/>
          <w:sz w:val="24"/>
          <w:szCs w:val="24"/>
        </w:rPr>
        <w:tab/>
      </w:r>
    </w:p>
    <w:p w14:paraId="4EB0F4DC"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75AE8A5D"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43FF07F2"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SUSIPAŽINAU, SUTINKU</w:t>
      </w:r>
    </w:p>
    <w:p w14:paraId="29E0B9FD"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2D4BE80B"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5411AC43"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w:t>
      </w:r>
      <w:r w:rsidRPr="00EC72D8">
        <w:rPr>
          <w:rFonts w:ascii="Times New Roman" w:hAnsi="Times New Roman" w:cs="Times New Roman"/>
          <w:sz w:val="24"/>
          <w:szCs w:val="24"/>
        </w:rPr>
        <w:tab/>
        <w:t xml:space="preserve">  .........................</w:t>
      </w:r>
    </w:p>
    <w:p w14:paraId="450A5E02"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 xml:space="preserve">(darbuotojo vardas, pavardė)         </w:t>
      </w:r>
      <w:r w:rsidRPr="00EC72D8">
        <w:rPr>
          <w:rFonts w:ascii="Times New Roman" w:hAnsi="Times New Roman" w:cs="Times New Roman"/>
          <w:sz w:val="24"/>
          <w:szCs w:val="24"/>
        </w:rPr>
        <w:tab/>
        <w:t xml:space="preserve">                              (parašas)</w:t>
      </w:r>
    </w:p>
    <w:p w14:paraId="39C53A22"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p>
    <w:p w14:paraId="5E540829"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t>20....-....-....</w:t>
      </w:r>
    </w:p>
    <w:p w14:paraId="58C9F69E" w14:textId="77777777" w:rsidR="00EC72D8" w:rsidRPr="00EC72D8" w:rsidRDefault="00EC72D8" w:rsidP="00EC72D8">
      <w:pPr>
        <w:suppressAutoHyphens w:val="0"/>
        <w:autoSpaceDN/>
        <w:spacing w:after="0"/>
        <w:jc w:val="left"/>
        <w:textAlignment w:val="auto"/>
        <w:rPr>
          <w:rFonts w:ascii="Times New Roman" w:hAnsi="Times New Roman" w:cs="Times New Roman"/>
          <w:sz w:val="24"/>
          <w:szCs w:val="24"/>
        </w:rPr>
      </w:pPr>
      <w:r w:rsidRPr="00EC72D8">
        <w:rPr>
          <w:rFonts w:ascii="Times New Roman" w:hAnsi="Times New Roman" w:cs="Times New Roman"/>
          <w:sz w:val="24"/>
          <w:szCs w:val="24"/>
        </w:rPr>
        <w:lastRenderedPageBreak/>
        <w:tab/>
      </w:r>
    </w:p>
    <w:p w14:paraId="5706F08D" w14:textId="77777777" w:rsidR="00EC72D8" w:rsidRPr="00EC72D8" w:rsidRDefault="00EC72D8" w:rsidP="00EC72D8">
      <w:pPr>
        <w:tabs>
          <w:tab w:val="left" w:pos="709"/>
          <w:tab w:val="left" w:pos="851"/>
          <w:tab w:val="left" w:pos="993"/>
          <w:tab w:val="left" w:pos="1276"/>
        </w:tabs>
        <w:suppressAutoHyphens w:val="0"/>
        <w:autoSpaceDN/>
        <w:spacing w:after="0"/>
        <w:jc w:val="left"/>
        <w:textAlignment w:val="auto"/>
        <w:rPr>
          <w:rFonts w:ascii="Times New Roman" w:eastAsia="Calibri" w:hAnsi="Times New Roman" w:cs="Times New Roman"/>
          <w:sz w:val="24"/>
          <w:szCs w:val="24"/>
        </w:rPr>
      </w:pPr>
    </w:p>
    <w:p w14:paraId="4047334E" w14:textId="77777777" w:rsidR="00EC72D8" w:rsidRPr="00EC72D8" w:rsidRDefault="00EC72D8" w:rsidP="00EC72D8">
      <w:pPr>
        <w:suppressAutoHyphens w:val="0"/>
        <w:autoSpaceDN/>
        <w:spacing w:after="0"/>
        <w:jc w:val="center"/>
        <w:textAlignment w:val="auto"/>
        <w:rPr>
          <w:rFonts w:ascii="Times New Roman" w:hAnsi="Times New Roman" w:cs="Times New Roman"/>
          <w:b/>
          <w:bCs/>
          <w:sz w:val="24"/>
          <w:szCs w:val="24"/>
        </w:rPr>
      </w:pPr>
    </w:p>
    <w:p w14:paraId="06880843"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18"/>
          <w:szCs w:val="18"/>
        </w:rPr>
      </w:pPr>
    </w:p>
    <w:p w14:paraId="2BB1AC69" w14:textId="77777777" w:rsidR="00EC72D8" w:rsidRPr="00EC72D8" w:rsidRDefault="00EC72D8" w:rsidP="00EC72D8">
      <w:pPr>
        <w:suppressAutoHyphens w:val="0"/>
        <w:autoSpaceDN/>
        <w:spacing w:after="0"/>
        <w:ind w:left="6490" w:firstLine="740"/>
        <w:textAlignment w:val="auto"/>
        <w:rPr>
          <w:rFonts w:ascii="Times New Roman" w:eastAsia="Calibri" w:hAnsi="Times New Roman" w:cs="Times New Roman"/>
          <w:color w:val="000000"/>
          <w:sz w:val="18"/>
          <w:szCs w:val="18"/>
        </w:rPr>
      </w:pPr>
    </w:p>
    <w:p w14:paraId="5A300937" w14:textId="77777777" w:rsidR="006B23E1" w:rsidRPr="004F185A" w:rsidRDefault="006B23E1" w:rsidP="006B23E1">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7FDE7159" w14:textId="77777777" w:rsidR="006B23E1" w:rsidRPr="004F185A" w:rsidRDefault="006B23E1" w:rsidP="006B23E1">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13AF5287" w14:textId="77777777" w:rsidR="006B23E1" w:rsidRDefault="006B23E1" w:rsidP="006B23E1">
      <w:pPr>
        <w:suppressAutoHyphens w:val="0"/>
        <w:autoSpaceDN/>
        <w:spacing w:after="0" w:line="276" w:lineRule="auto"/>
        <w:textAlignment w:val="auto"/>
        <w:rPr>
          <w:rFonts w:ascii="Times New Roman" w:hAnsi="Times New Roman" w:cs="Times New Roman"/>
          <w:b/>
          <w:bCs/>
          <w:sz w:val="24"/>
          <w:szCs w:val="24"/>
        </w:rPr>
      </w:pPr>
      <w:r>
        <w:rPr>
          <w:rFonts w:ascii="Times New Roman" w:eastAsiaTheme="minorHAnsi" w:hAnsi="Times New Roman" w:cs="Times New Roman"/>
          <w:sz w:val="20"/>
          <w:szCs w:val="20"/>
        </w:rPr>
        <w:t xml:space="preserve">                                                                                                                                                  6</w:t>
      </w:r>
      <w:r w:rsidRPr="004F185A">
        <w:rPr>
          <w:rFonts w:ascii="Times New Roman" w:eastAsiaTheme="minorHAnsi" w:hAnsi="Times New Roman" w:cs="Times New Roman"/>
          <w:sz w:val="20"/>
          <w:szCs w:val="20"/>
        </w:rPr>
        <w:t xml:space="preserve"> priedas</w:t>
      </w:r>
      <w:r>
        <w:rPr>
          <w:rFonts w:ascii="Times New Roman" w:eastAsiaTheme="minorHAnsi" w:hAnsi="Times New Roman" w:cs="Times New Roman"/>
          <w:sz w:val="20"/>
          <w:szCs w:val="20"/>
        </w:rPr>
        <w:t xml:space="preserve"> (2)</w:t>
      </w:r>
    </w:p>
    <w:p w14:paraId="47FDCDCC"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18"/>
          <w:szCs w:val="18"/>
        </w:rPr>
      </w:pPr>
    </w:p>
    <w:p w14:paraId="6ECCF342"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18"/>
          <w:szCs w:val="18"/>
        </w:rPr>
      </w:pPr>
      <w:r w:rsidRPr="00EC72D8">
        <w:rPr>
          <w:rFonts w:ascii="Times New Roman" w:eastAsia="Calibri" w:hAnsi="Times New Roman" w:cs="Times New Roman"/>
          <w:color w:val="000000"/>
          <w:sz w:val="18"/>
          <w:szCs w:val="18"/>
        </w:rPr>
        <w:t>......................................................................................................................</w:t>
      </w:r>
    </w:p>
    <w:p w14:paraId="479D173F"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18"/>
          <w:szCs w:val="18"/>
        </w:rPr>
      </w:pPr>
      <w:r w:rsidRPr="00EC72D8">
        <w:rPr>
          <w:rFonts w:ascii="Times New Roman" w:eastAsia="Calibri" w:hAnsi="Times New Roman" w:cs="Times New Roman"/>
          <w:color w:val="000000"/>
          <w:sz w:val="18"/>
          <w:szCs w:val="18"/>
        </w:rPr>
        <w:t xml:space="preserve"> (pareigos)</w:t>
      </w:r>
    </w:p>
    <w:p w14:paraId="7091B7DB"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18"/>
          <w:szCs w:val="18"/>
        </w:rPr>
      </w:pPr>
      <w:r w:rsidRPr="00EC72D8">
        <w:rPr>
          <w:rFonts w:ascii="Times New Roman" w:eastAsia="Calibri" w:hAnsi="Times New Roman" w:cs="Times New Roman"/>
          <w:color w:val="000000"/>
          <w:sz w:val="18"/>
          <w:szCs w:val="18"/>
        </w:rPr>
        <w:t>..............................................................................................................</w:t>
      </w:r>
    </w:p>
    <w:p w14:paraId="214742F3"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18"/>
          <w:szCs w:val="18"/>
        </w:rPr>
        <w:t xml:space="preserve"> (vardas, pavardė)</w:t>
      </w:r>
    </w:p>
    <w:p w14:paraId="45E01774" w14:textId="77777777" w:rsidR="00EC72D8" w:rsidRPr="00EC72D8" w:rsidRDefault="00EC72D8" w:rsidP="00EC72D8">
      <w:pPr>
        <w:suppressAutoHyphens w:val="0"/>
        <w:autoSpaceDN/>
        <w:spacing w:after="0"/>
        <w:ind w:firstLine="3"/>
        <w:textAlignment w:val="auto"/>
        <w:rPr>
          <w:rFonts w:ascii="Times New Roman" w:eastAsia="Calibri" w:hAnsi="Times New Roman" w:cs="Times New Roman"/>
          <w:color w:val="000000"/>
          <w:sz w:val="24"/>
          <w:szCs w:val="24"/>
        </w:rPr>
      </w:pPr>
    </w:p>
    <w:p w14:paraId="40F0994D" w14:textId="77777777" w:rsidR="00EC72D8" w:rsidRPr="00EC72D8" w:rsidRDefault="00EC72D8" w:rsidP="00EC72D8">
      <w:pPr>
        <w:suppressAutoHyphens w:val="0"/>
        <w:autoSpaceDN/>
        <w:spacing w:after="0"/>
        <w:ind w:firstLine="3"/>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Plungės r. Liepijų mokyklos </w:t>
      </w:r>
    </w:p>
    <w:p w14:paraId="693608D8" w14:textId="77777777" w:rsidR="00EC72D8" w:rsidRPr="00EC72D8" w:rsidRDefault="00EC72D8" w:rsidP="00EC72D8">
      <w:pPr>
        <w:suppressAutoHyphens w:val="0"/>
        <w:autoSpaceDN/>
        <w:spacing w:after="0"/>
        <w:ind w:firstLine="3"/>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Direktorei Erikai Laurinaitienei</w:t>
      </w:r>
    </w:p>
    <w:p w14:paraId="58FE398F"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b/>
          <w:color w:val="000000"/>
          <w:sz w:val="24"/>
          <w:szCs w:val="24"/>
        </w:rPr>
      </w:pPr>
    </w:p>
    <w:p w14:paraId="2BF2FCCA"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PRAŠYMAS</w:t>
      </w:r>
    </w:p>
    <w:p w14:paraId="23D8A30F"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b/>
          <w:color w:val="000000"/>
          <w:sz w:val="24"/>
          <w:szCs w:val="24"/>
        </w:rPr>
        <w:t xml:space="preserve">DĖL GALIMYBĖS PAPIETAUTI DARBO METU IR LEIDIMO DIRBTI NUOTOLINIU BŪDU </w:t>
      </w:r>
    </w:p>
    <w:p w14:paraId="48F4297A"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202.... m. ........................................ d.</w:t>
      </w:r>
    </w:p>
    <w:p w14:paraId="59E7FB8B"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Plateliai</w:t>
      </w:r>
    </w:p>
    <w:p w14:paraId="33A9F59D" w14:textId="77777777" w:rsidR="00EC72D8" w:rsidRPr="00EC72D8" w:rsidRDefault="00EC72D8" w:rsidP="00EC72D8">
      <w:pPr>
        <w:suppressAutoHyphens w:val="0"/>
        <w:autoSpaceDN/>
        <w:spacing w:after="0"/>
        <w:ind w:firstLine="3"/>
        <w:jc w:val="center"/>
        <w:textAlignment w:val="auto"/>
        <w:rPr>
          <w:rFonts w:ascii="Times New Roman" w:eastAsia="Calibri" w:hAnsi="Times New Roman" w:cs="Times New Roman"/>
          <w:color w:val="000000"/>
          <w:sz w:val="24"/>
          <w:szCs w:val="24"/>
        </w:rPr>
      </w:pPr>
    </w:p>
    <w:p w14:paraId="1A405404" w14:textId="77777777" w:rsidR="00EC72D8" w:rsidRPr="00EC72D8" w:rsidRDefault="00EC72D8" w:rsidP="00EC72D8">
      <w:pPr>
        <w:numPr>
          <w:ilvl w:val="0"/>
          <w:numId w:val="17"/>
        </w:numPr>
        <w:suppressAutoHyphens w:val="0"/>
        <w:autoSpaceDN/>
        <w:spacing w:after="0" w:line="276" w:lineRule="auto"/>
        <w:contextualSpacing/>
        <w:jc w:val="left"/>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Prašau leisti papietauti darbo metu, neskiriant atskiros pietų pertraukos. </w:t>
      </w:r>
    </w:p>
    <w:p w14:paraId="30E3D7F9" w14:textId="77777777" w:rsidR="00EC72D8" w:rsidRPr="00EC72D8" w:rsidRDefault="00EC72D8" w:rsidP="00EC72D8">
      <w:pPr>
        <w:numPr>
          <w:ilvl w:val="0"/>
          <w:numId w:val="17"/>
        </w:numPr>
        <w:suppressAutoHyphens w:val="0"/>
        <w:autoSpaceDN/>
        <w:spacing w:after="0" w:line="276" w:lineRule="auto"/>
        <w:contextualSpacing/>
        <w:jc w:val="left"/>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Prašau leisti dalį priskirtų darbo funkcijų dirbti nuotoliniu būdu.</w:t>
      </w:r>
    </w:p>
    <w:p w14:paraId="2FE13FFA"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Nuotolinio darbo atlikimo vieta: .........................................................................................</w:t>
      </w:r>
    </w:p>
    <w:p w14:paraId="6F602F76"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Telefono numeris, kuriuo bus palaikomas ryšys ................................................................ </w:t>
      </w:r>
    </w:p>
    <w:p w14:paraId="5809B34F"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Nuotolinio darbo atlikimo savaitės diena / dienos bei nuotolinio darbo pradžios ir pabaigos laikas (nuotolinis darbas pradedamas ne anksčiau kaip 7.30 val. ir atitinkamai baigiamas ne vėliau kaip 20.00 val.): </w:t>
      </w:r>
    </w:p>
    <w:tbl>
      <w:tblPr>
        <w:tblStyle w:val="Lentelstinklelis3"/>
        <w:tblW w:w="0" w:type="auto"/>
        <w:tblLook w:val="04A0" w:firstRow="1" w:lastRow="0" w:firstColumn="1" w:lastColumn="0" w:noHBand="0" w:noVBand="1"/>
      </w:tblPr>
      <w:tblGrid>
        <w:gridCol w:w="2376"/>
        <w:gridCol w:w="2268"/>
        <w:gridCol w:w="2410"/>
        <w:gridCol w:w="2800"/>
      </w:tblGrid>
      <w:tr w:rsidR="00EC72D8" w:rsidRPr="00EC72D8" w14:paraId="59B8E9B5"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0730B7D7"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Savaitės diena</w:t>
            </w:r>
          </w:p>
        </w:tc>
        <w:tc>
          <w:tcPr>
            <w:tcW w:w="2268" w:type="dxa"/>
            <w:tcBorders>
              <w:top w:val="single" w:sz="4" w:space="0" w:color="auto"/>
              <w:left w:val="single" w:sz="4" w:space="0" w:color="auto"/>
              <w:bottom w:val="single" w:sz="4" w:space="0" w:color="auto"/>
              <w:right w:val="single" w:sz="4" w:space="0" w:color="auto"/>
            </w:tcBorders>
            <w:hideMark/>
          </w:tcPr>
          <w:p w14:paraId="73097A49"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Nuotolinio darbo laiko pradžia</w:t>
            </w:r>
          </w:p>
        </w:tc>
        <w:tc>
          <w:tcPr>
            <w:tcW w:w="2410" w:type="dxa"/>
            <w:tcBorders>
              <w:top w:val="single" w:sz="4" w:space="0" w:color="auto"/>
              <w:left w:val="single" w:sz="4" w:space="0" w:color="auto"/>
              <w:bottom w:val="single" w:sz="4" w:space="0" w:color="auto"/>
              <w:right w:val="single" w:sz="4" w:space="0" w:color="auto"/>
            </w:tcBorders>
            <w:hideMark/>
          </w:tcPr>
          <w:p w14:paraId="4DA531C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Nuotolinio darbo laiko pabaiga</w:t>
            </w:r>
          </w:p>
        </w:tc>
        <w:tc>
          <w:tcPr>
            <w:tcW w:w="2800" w:type="dxa"/>
            <w:tcBorders>
              <w:top w:val="single" w:sz="4" w:space="0" w:color="auto"/>
              <w:left w:val="single" w:sz="4" w:space="0" w:color="auto"/>
              <w:bottom w:val="single" w:sz="4" w:space="0" w:color="auto"/>
              <w:right w:val="single" w:sz="4" w:space="0" w:color="auto"/>
            </w:tcBorders>
            <w:hideMark/>
          </w:tcPr>
          <w:p w14:paraId="5573E22E"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 xml:space="preserve">Nuotoliniu būdu dirbama valandų </w:t>
            </w:r>
          </w:p>
        </w:tc>
      </w:tr>
      <w:tr w:rsidR="00EC72D8" w:rsidRPr="00EC72D8" w14:paraId="6CD3D51D"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25EAAD48" w14:textId="77777777" w:rsidR="00EC72D8" w:rsidRPr="00EC72D8" w:rsidRDefault="00EC72D8" w:rsidP="00EC72D8">
            <w:pPr>
              <w:suppressAutoHyphens w:val="0"/>
              <w:autoSpaceDN/>
              <w:spacing w:after="0"/>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Pirmadienis</w:t>
            </w:r>
          </w:p>
        </w:tc>
        <w:tc>
          <w:tcPr>
            <w:tcW w:w="2268" w:type="dxa"/>
            <w:tcBorders>
              <w:top w:val="single" w:sz="4" w:space="0" w:color="auto"/>
              <w:left w:val="single" w:sz="4" w:space="0" w:color="auto"/>
              <w:bottom w:val="single" w:sz="4" w:space="0" w:color="auto"/>
              <w:right w:val="single" w:sz="4" w:space="0" w:color="auto"/>
            </w:tcBorders>
          </w:tcPr>
          <w:p w14:paraId="3706658B"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B725CCB"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tcPr>
          <w:p w14:paraId="3D5E7C50"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r>
      <w:tr w:rsidR="00EC72D8" w:rsidRPr="00EC72D8" w14:paraId="1541328F"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15A3A164" w14:textId="77777777" w:rsidR="00EC72D8" w:rsidRPr="00EC72D8" w:rsidRDefault="00EC72D8" w:rsidP="00EC72D8">
            <w:pPr>
              <w:suppressAutoHyphens w:val="0"/>
              <w:autoSpaceDN/>
              <w:spacing w:after="0"/>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Antradienis</w:t>
            </w:r>
          </w:p>
        </w:tc>
        <w:tc>
          <w:tcPr>
            <w:tcW w:w="2268" w:type="dxa"/>
            <w:tcBorders>
              <w:top w:val="single" w:sz="4" w:space="0" w:color="auto"/>
              <w:left w:val="single" w:sz="4" w:space="0" w:color="auto"/>
              <w:bottom w:val="single" w:sz="4" w:space="0" w:color="auto"/>
              <w:right w:val="single" w:sz="4" w:space="0" w:color="auto"/>
            </w:tcBorders>
          </w:tcPr>
          <w:p w14:paraId="41732383"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9263C8B"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tcPr>
          <w:p w14:paraId="4AED862C"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r>
      <w:tr w:rsidR="00EC72D8" w:rsidRPr="00EC72D8" w14:paraId="4805F237"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013D52FF" w14:textId="77777777" w:rsidR="00EC72D8" w:rsidRPr="00EC72D8" w:rsidRDefault="00EC72D8" w:rsidP="00EC72D8">
            <w:pPr>
              <w:suppressAutoHyphens w:val="0"/>
              <w:autoSpaceDN/>
              <w:spacing w:after="0"/>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Trečiadienis</w:t>
            </w:r>
          </w:p>
        </w:tc>
        <w:tc>
          <w:tcPr>
            <w:tcW w:w="2268" w:type="dxa"/>
            <w:tcBorders>
              <w:top w:val="single" w:sz="4" w:space="0" w:color="auto"/>
              <w:left w:val="single" w:sz="4" w:space="0" w:color="auto"/>
              <w:bottom w:val="single" w:sz="4" w:space="0" w:color="auto"/>
              <w:right w:val="single" w:sz="4" w:space="0" w:color="auto"/>
            </w:tcBorders>
          </w:tcPr>
          <w:p w14:paraId="28A5B93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8BF0569"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tcPr>
          <w:p w14:paraId="533F8CB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r>
      <w:tr w:rsidR="00EC72D8" w:rsidRPr="00EC72D8" w14:paraId="218628FC"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272A087D" w14:textId="77777777" w:rsidR="00EC72D8" w:rsidRPr="00EC72D8" w:rsidRDefault="00EC72D8" w:rsidP="00EC72D8">
            <w:pPr>
              <w:suppressAutoHyphens w:val="0"/>
              <w:autoSpaceDN/>
              <w:spacing w:after="0"/>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Ketvirtadienis</w:t>
            </w:r>
          </w:p>
        </w:tc>
        <w:tc>
          <w:tcPr>
            <w:tcW w:w="2268" w:type="dxa"/>
            <w:tcBorders>
              <w:top w:val="single" w:sz="4" w:space="0" w:color="auto"/>
              <w:left w:val="single" w:sz="4" w:space="0" w:color="auto"/>
              <w:bottom w:val="single" w:sz="4" w:space="0" w:color="auto"/>
              <w:right w:val="single" w:sz="4" w:space="0" w:color="auto"/>
            </w:tcBorders>
          </w:tcPr>
          <w:p w14:paraId="12947B74"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550D50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tcPr>
          <w:p w14:paraId="690936BF"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r>
      <w:tr w:rsidR="00EC72D8" w:rsidRPr="00EC72D8" w14:paraId="69A5FE86" w14:textId="77777777" w:rsidTr="00326B6C">
        <w:tc>
          <w:tcPr>
            <w:tcW w:w="2376" w:type="dxa"/>
            <w:tcBorders>
              <w:top w:val="single" w:sz="4" w:space="0" w:color="auto"/>
              <w:left w:val="single" w:sz="4" w:space="0" w:color="auto"/>
              <w:bottom w:val="single" w:sz="4" w:space="0" w:color="auto"/>
              <w:right w:val="single" w:sz="4" w:space="0" w:color="auto"/>
            </w:tcBorders>
            <w:hideMark/>
          </w:tcPr>
          <w:p w14:paraId="32DF1F18" w14:textId="77777777" w:rsidR="00EC72D8" w:rsidRPr="00EC72D8" w:rsidRDefault="00EC72D8" w:rsidP="00EC72D8">
            <w:pPr>
              <w:suppressAutoHyphens w:val="0"/>
              <w:autoSpaceDN/>
              <w:spacing w:after="0"/>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Penktadienis</w:t>
            </w:r>
          </w:p>
        </w:tc>
        <w:tc>
          <w:tcPr>
            <w:tcW w:w="2268" w:type="dxa"/>
            <w:tcBorders>
              <w:top w:val="single" w:sz="4" w:space="0" w:color="auto"/>
              <w:left w:val="single" w:sz="4" w:space="0" w:color="auto"/>
              <w:bottom w:val="single" w:sz="4" w:space="0" w:color="auto"/>
              <w:right w:val="single" w:sz="4" w:space="0" w:color="auto"/>
            </w:tcBorders>
          </w:tcPr>
          <w:p w14:paraId="34B8A380"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A653FC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c>
          <w:tcPr>
            <w:tcW w:w="2800" w:type="dxa"/>
            <w:tcBorders>
              <w:top w:val="single" w:sz="4" w:space="0" w:color="auto"/>
              <w:left w:val="single" w:sz="4" w:space="0" w:color="auto"/>
              <w:bottom w:val="single" w:sz="4" w:space="0" w:color="auto"/>
              <w:right w:val="single" w:sz="4" w:space="0" w:color="auto"/>
            </w:tcBorders>
          </w:tcPr>
          <w:p w14:paraId="094CFD81"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color w:val="000000"/>
                <w:sz w:val="24"/>
                <w:szCs w:val="24"/>
              </w:rPr>
            </w:pPr>
          </w:p>
        </w:tc>
      </w:tr>
      <w:tr w:rsidR="00EC72D8" w:rsidRPr="00EC72D8" w14:paraId="4E230DFC" w14:textId="77777777" w:rsidTr="00326B6C">
        <w:tc>
          <w:tcPr>
            <w:tcW w:w="7054" w:type="dxa"/>
            <w:gridSpan w:val="3"/>
            <w:tcBorders>
              <w:top w:val="single" w:sz="4" w:space="0" w:color="auto"/>
              <w:left w:val="single" w:sz="4" w:space="0" w:color="auto"/>
              <w:bottom w:val="single" w:sz="4" w:space="0" w:color="auto"/>
              <w:right w:val="single" w:sz="4" w:space="0" w:color="auto"/>
            </w:tcBorders>
          </w:tcPr>
          <w:p w14:paraId="20225185" w14:textId="77777777" w:rsidR="00EC72D8" w:rsidRPr="00EC72D8" w:rsidRDefault="00EC72D8" w:rsidP="00EC72D8">
            <w:pPr>
              <w:suppressAutoHyphens w:val="0"/>
              <w:autoSpaceDN/>
              <w:spacing w:after="0"/>
              <w:textAlignment w:val="auto"/>
              <w:rPr>
                <w:rFonts w:ascii="Times New Roman" w:eastAsia="Calibri" w:hAnsi="Times New Roman" w:cs="Times New Roman"/>
                <w:b/>
                <w:color w:val="000000"/>
                <w:sz w:val="24"/>
                <w:szCs w:val="24"/>
              </w:rPr>
            </w:pPr>
            <w:r w:rsidRPr="00EC72D8">
              <w:rPr>
                <w:rFonts w:ascii="Times New Roman" w:eastAsia="Calibri" w:hAnsi="Times New Roman" w:cs="Times New Roman"/>
                <w:b/>
                <w:color w:val="000000"/>
                <w:sz w:val="24"/>
                <w:szCs w:val="24"/>
              </w:rPr>
              <w:t>Iš viso nuotoliniu būdu dirbama val. per savaitę</w:t>
            </w:r>
          </w:p>
        </w:tc>
        <w:tc>
          <w:tcPr>
            <w:tcW w:w="2800" w:type="dxa"/>
            <w:tcBorders>
              <w:top w:val="single" w:sz="4" w:space="0" w:color="auto"/>
              <w:left w:val="single" w:sz="4" w:space="0" w:color="auto"/>
              <w:bottom w:val="single" w:sz="4" w:space="0" w:color="auto"/>
              <w:right w:val="single" w:sz="4" w:space="0" w:color="auto"/>
            </w:tcBorders>
          </w:tcPr>
          <w:p w14:paraId="5F9E11F0"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color w:val="000000"/>
                <w:sz w:val="24"/>
                <w:szCs w:val="24"/>
              </w:rPr>
            </w:pPr>
          </w:p>
        </w:tc>
      </w:tr>
    </w:tbl>
    <w:p w14:paraId="31DC68AB"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p>
    <w:p w14:paraId="6FA84614"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Nuotolinio darbo laiku užtikrinu darbo funkcijų atlikimui reikalingą bendravimą, atsakymus į elektroninius laiškus, atsiliepimus į telefono skambučius, o praleidus skambučius perskambinti ne vėliau kaip per vieną valandą.</w:t>
      </w:r>
    </w:p>
    <w:p w14:paraId="259564EE"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Suprantu, kad esant reikalui, administracija gali mane iškviesti į darbą mokykloje ir aš privalėsiu į savo darbo vietą atvykti ne vėliau kaip per valandą.</w:t>
      </w:r>
    </w:p>
    <w:p w14:paraId="6F4DB515"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 xml:space="preserve">Atliekant nuotolinį darbą naudosiu darbo priemones: asmeninį arba mokyklos kompiuterį </w:t>
      </w:r>
      <w:r w:rsidRPr="00EC72D8">
        <w:rPr>
          <w:rFonts w:ascii="Times New Roman" w:eastAsia="Calibri" w:hAnsi="Times New Roman" w:cs="Times New Roman"/>
          <w:b/>
          <w:sz w:val="24"/>
          <w:szCs w:val="24"/>
        </w:rPr>
        <w:t>(reikalingą pabraukti),</w:t>
      </w:r>
      <w:r w:rsidRPr="00EC72D8">
        <w:rPr>
          <w:rFonts w:ascii="Times New Roman" w:eastAsia="Calibri" w:hAnsi="Times New Roman" w:cs="Times New Roman"/>
          <w:sz w:val="24"/>
          <w:szCs w:val="24"/>
        </w:rPr>
        <w:t xml:space="preserve">  savo rašymo priemones, savo popierių ir darbą atliksiu savo sąnaudomis.</w:t>
      </w:r>
    </w:p>
    <w:p w14:paraId="1328D06E"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 xml:space="preserve">Patvirtinu, kad nuotolinio darbo vieta, naudojamos darbo priemonės, įranga atitinka darbuotojų darbo saugą ir sveikatą reglamentuojančių teisės aktų reikalavimus. </w:t>
      </w:r>
    </w:p>
    <w:p w14:paraId="1FD0D1B9"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Įsipareigoju mano prašyme nurodytoje nuotolinio darbo vietoje laikytis darbo saugos reikalavimų darbo funkcijų atlikimo metu ir asmeniškai atsakau už savo saugumą nuotolinio darbo metu.</w:t>
      </w:r>
    </w:p>
    <w:p w14:paraId="290A5DCE"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Patvirtinu, kad trauma, patirta laiku, kada fiksuojamas nuotolinis darbas, nebus laikoma nelaimingu atsitikimu darbe.</w:t>
      </w:r>
    </w:p>
    <w:p w14:paraId="0DBD7923" w14:textId="77777777" w:rsidR="00EC72D8" w:rsidRPr="00EC72D8" w:rsidRDefault="00EC72D8" w:rsidP="00EC72D8">
      <w:pPr>
        <w:suppressAutoHyphens w:val="0"/>
        <w:autoSpaceDN/>
        <w:spacing w:after="0"/>
        <w:ind w:firstLine="567"/>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Pasižadu saugoti Plungės r. Liepijų mokyklos konfidencialius duomenis ir informaciją. </w:t>
      </w:r>
    </w:p>
    <w:p w14:paraId="38DCEA43" w14:textId="77777777" w:rsidR="006B23E1" w:rsidRDefault="006B23E1" w:rsidP="00EC72D8">
      <w:pPr>
        <w:suppressAutoHyphens w:val="0"/>
        <w:autoSpaceDN/>
        <w:spacing w:after="0"/>
        <w:ind w:left="2592"/>
        <w:textAlignment w:val="auto"/>
        <w:rPr>
          <w:rFonts w:ascii="Times New Roman" w:eastAsia="Calibri" w:hAnsi="Times New Roman" w:cs="Times New Roman"/>
          <w:color w:val="000000"/>
          <w:sz w:val="24"/>
          <w:szCs w:val="24"/>
        </w:rPr>
      </w:pPr>
    </w:p>
    <w:p w14:paraId="0E13EF2C" w14:textId="77777777" w:rsidR="006B23E1" w:rsidRDefault="006B23E1" w:rsidP="00EC72D8">
      <w:pPr>
        <w:suppressAutoHyphens w:val="0"/>
        <w:autoSpaceDN/>
        <w:spacing w:after="0"/>
        <w:ind w:left="2592"/>
        <w:textAlignment w:val="auto"/>
        <w:rPr>
          <w:rFonts w:ascii="Times New Roman" w:eastAsia="Calibri" w:hAnsi="Times New Roman" w:cs="Times New Roman"/>
          <w:color w:val="000000"/>
          <w:sz w:val="24"/>
          <w:szCs w:val="24"/>
        </w:rPr>
      </w:pPr>
    </w:p>
    <w:p w14:paraId="2DCB34DD" w14:textId="77777777" w:rsidR="00EC72D8" w:rsidRPr="00EC72D8" w:rsidRDefault="00EC72D8" w:rsidP="00EC72D8">
      <w:pPr>
        <w:suppressAutoHyphens w:val="0"/>
        <w:autoSpaceDN/>
        <w:spacing w:after="0"/>
        <w:ind w:left="2592"/>
        <w:textAlignment w:val="auto"/>
        <w:rPr>
          <w:rFonts w:ascii="Times New Roman" w:eastAsia="Calibri" w:hAnsi="Times New Roman" w:cs="Times New Roman"/>
          <w:color w:val="000000"/>
          <w:sz w:val="24"/>
          <w:szCs w:val="24"/>
        </w:rPr>
      </w:pPr>
      <w:r w:rsidRPr="00EC72D8">
        <w:rPr>
          <w:rFonts w:ascii="Times New Roman" w:eastAsia="Calibri" w:hAnsi="Times New Roman" w:cs="Times New Roman"/>
          <w:color w:val="000000"/>
          <w:sz w:val="24"/>
          <w:szCs w:val="24"/>
        </w:rPr>
        <w:t xml:space="preserve">......................... </w:t>
      </w:r>
      <w:r w:rsidRPr="00EC72D8">
        <w:rPr>
          <w:rFonts w:ascii="Times New Roman" w:eastAsia="Calibri" w:hAnsi="Times New Roman" w:cs="Times New Roman"/>
          <w:color w:val="000000"/>
          <w:sz w:val="24"/>
          <w:szCs w:val="24"/>
        </w:rPr>
        <w:tab/>
        <w:t>........................................................</w:t>
      </w:r>
    </w:p>
    <w:p w14:paraId="67B7DFDE" w14:textId="77777777" w:rsidR="00EC72D8" w:rsidRPr="00EC72D8" w:rsidRDefault="00EC72D8" w:rsidP="00EC72D8">
      <w:pPr>
        <w:suppressAutoHyphens w:val="0"/>
        <w:autoSpaceDN/>
        <w:spacing w:after="0"/>
        <w:ind w:left="2592"/>
        <w:textAlignment w:val="auto"/>
        <w:rPr>
          <w:rFonts w:ascii="Times New Roman" w:eastAsia="Calibri" w:hAnsi="Times New Roman" w:cs="Times New Roman"/>
          <w:sz w:val="24"/>
          <w:szCs w:val="24"/>
        </w:rPr>
      </w:pPr>
      <w:r w:rsidRPr="00EC72D8">
        <w:rPr>
          <w:rFonts w:ascii="Times New Roman" w:eastAsia="Calibri" w:hAnsi="Times New Roman" w:cs="Times New Roman"/>
          <w:color w:val="000000"/>
          <w:sz w:val="24"/>
          <w:szCs w:val="24"/>
        </w:rPr>
        <w:t xml:space="preserve">       </w:t>
      </w:r>
      <w:r w:rsidRPr="00EC72D8">
        <w:rPr>
          <w:rFonts w:ascii="Times New Roman" w:eastAsia="Calibri" w:hAnsi="Times New Roman" w:cs="Times New Roman"/>
          <w:color w:val="000000"/>
          <w:sz w:val="18"/>
          <w:szCs w:val="18"/>
        </w:rPr>
        <w:t>(parašas)</w:t>
      </w:r>
      <w:r w:rsidRPr="00EC72D8">
        <w:rPr>
          <w:rFonts w:ascii="Times New Roman" w:eastAsia="Calibri" w:hAnsi="Times New Roman" w:cs="Times New Roman"/>
          <w:color w:val="000000"/>
          <w:sz w:val="18"/>
          <w:szCs w:val="18"/>
        </w:rPr>
        <w:tab/>
      </w:r>
      <w:r w:rsidRPr="00EC72D8">
        <w:rPr>
          <w:rFonts w:ascii="Times New Roman" w:eastAsia="Calibri" w:hAnsi="Times New Roman" w:cs="Times New Roman"/>
          <w:color w:val="000000"/>
          <w:sz w:val="18"/>
          <w:szCs w:val="18"/>
        </w:rPr>
        <w:tab/>
        <w:t xml:space="preserve">            (vardas, pavardė)</w:t>
      </w:r>
    </w:p>
    <w:p w14:paraId="141442D5" w14:textId="77777777" w:rsidR="00EC72D8" w:rsidRDefault="00EC72D8" w:rsidP="00EC72D8">
      <w:pPr>
        <w:suppressAutoHyphens w:val="0"/>
        <w:autoSpaceDN/>
        <w:spacing w:after="0"/>
        <w:ind w:left="6490" w:firstLine="31"/>
        <w:textAlignment w:val="auto"/>
        <w:rPr>
          <w:rFonts w:ascii="Times New Roman" w:eastAsia="Calibri" w:hAnsi="Times New Roman" w:cs="Times New Roman"/>
          <w:color w:val="000000"/>
          <w:sz w:val="16"/>
          <w:szCs w:val="16"/>
        </w:rPr>
      </w:pPr>
    </w:p>
    <w:p w14:paraId="6854B088" w14:textId="77777777" w:rsidR="006B23E1" w:rsidRPr="00EC72D8" w:rsidRDefault="006B23E1" w:rsidP="00EC72D8">
      <w:pPr>
        <w:suppressAutoHyphens w:val="0"/>
        <w:autoSpaceDN/>
        <w:spacing w:after="0"/>
        <w:ind w:left="6490" w:firstLine="31"/>
        <w:textAlignment w:val="auto"/>
        <w:rPr>
          <w:rFonts w:ascii="Times New Roman" w:eastAsia="Calibri" w:hAnsi="Times New Roman" w:cs="Times New Roman"/>
          <w:color w:val="000000"/>
          <w:sz w:val="16"/>
          <w:szCs w:val="16"/>
        </w:rPr>
      </w:pPr>
    </w:p>
    <w:p w14:paraId="1405325E" w14:textId="77777777" w:rsidR="006B23E1" w:rsidRPr="004F185A" w:rsidRDefault="006B23E1" w:rsidP="006B23E1">
      <w:pPr>
        <w:suppressAutoHyphens w:val="0"/>
        <w:autoSpaceDN/>
        <w:spacing w:after="0" w:line="276" w:lineRule="auto"/>
        <w:ind w:left="5184"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Plungės r. Liepijų mokyklos darbo                      </w:t>
      </w:r>
    </w:p>
    <w:p w14:paraId="2669F546" w14:textId="77777777" w:rsidR="006B23E1" w:rsidRPr="004F185A" w:rsidRDefault="006B23E1" w:rsidP="006B23E1">
      <w:pPr>
        <w:suppressAutoHyphens w:val="0"/>
        <w:autoSpaceDN/>
        <w:spacing w:after="0" w:line="276" w:lineRule="auto"/>
        <w:ind w:firstLine="1296"/>
        <w:textAlignment w:val="auto"/>
        <w:rPr>
          <w:rFonts w:ascii="Times New Roman" w:eastAsiaTheme="minorHAnsi" w:hAnsi="Times New Roman" w:cs="Times New Roman"/>
          <w:sz w:val="20"/>
          <w:szCs w:val="20"/>
        </w:rPr>
      </w:pPr>
      <w:r w:rsidRPr="004F185A">
        <w:rPr>
          <w:rFonts w:ascii="Times New Roman" w:eastAsiaTheme="minorHAnsi" w:hAnsi="Times New Roman" w:cs="Times New Roman"/>
          <w:sz w:val="20"/>
          <w:szCs w:val="20"/>
        </w:rPr>
        <w:t xml:space="preserve">                                                                              </w:t>
      </w:r>
      <w:r>
        <w:rPr>
          <w:rFonts w:ascii="Times New Roman" w:eastAsiaTheme="minorHAnsi" w:hAnsi="Times New Roman" w:cs="Times New Roman"/>
          <w:sz w:val="20"/>
          <w:szCs w:val="20"/>
        </w:rPr>
        <w:t xml:space="preserve">                         </w:t>
      </w:r>
      <w:r w:rsidRPr="004F185A">
        <w:rPr>
          <w:rFonts w:ascii="Times New Roman" w:eastAsiaTheme="minorHAnsi" w:hAnsi="Times New Roman" w:cs="Times New Roman"/>
          <w:sz w:val="20"/>
          <w:szCs w:val="20"/>
        </w:rPr>
        <w:t xml:space="preserve">apmokėjimo sistemos aprašo </w:t>
      </w:r>
    </w:p>
    <w:p w14:paraId="49F34FF4" w14:textId="77777777" w:rsidR="006B23E1" w:rsidRDefault="006B23E1" w:rsidP="006B23E1">
      <w:pPr>
        <w:suppressAutoHyphens w:val="0"/>
        <w:autoSpaceDN/>
        <w:spacing w:after="0" w:line="276" w:lineRule="auto"/>
        <w:textAlignment w:val="auto"/>
        <w:rPr>
          <w:rFonts w:ascii="Times New Roman" w:hAnsi="Times New Roman" w:cs="Times New Roman"/>
          <w:b/>
          <w:bCs/>
          <w:sz w:val="24"/>
          <w:szCs w:val="24"/>
        </w:rPr>
      </w:pPr>
      <w:r>
        <w:rPr>
          <w:rFonts w:ascii="Times New Roman" w:eastAsiaTheme="minorHAnsi" w:hAnsi="Times New Roman" w:cs="Times New Roman"/>
          <w:sz w:val="20"/>
          <w:szCs w:val="20"/>
        </w:rPr>
        <w:t xml:space="preserve">                                                                                                                                                  6</w:t>
      </w:r>
      <w:r w:rsidRPr="004F185A">
        <w:rPr>
          <w:rFonts w:ascii="Times New Roman" w:eastAsiaTheme="minorHAnsi" w:hAnsi="Times New Roman" w:cs="Times New Roman"/>
          <w:sz w:val="20"/>
          <w:szCs w:val="20"/>
        </w:rPr>
        <w:t xml:space="preserve"> priedas</w:t>
      </w:r>
      <w:r>
        <w:rPr>
          <w:rFonts w:ascii="Times New Roman" w:eastAsiaTheme="minorHAnsi" w:hAnsi="Times New Roman" w:cs="Times New Roman"/>
          <w:sz w:val="20"/>
          <w:szCs w:val="20"/>
        </w:rPr>
        <w:t xml:space="preserve"> (3)</w:t>
      </w:r>
    </w:p>
    <w:p w14:paraId="164F0F19" w14:textId="77777777" w:rsidR="00EC72D8" w:rsidRPr="00EC72D8" w:rsidRDefault="00EC72D8" w:rsidP="00EC72D8">
      <w:pPr>
        <w:suppressAutoHyphens w:val="0"/>
        <w:autoSpaceDN/>
        <w:spacing w:after="0"/>
        <w:ind w:left="5192" w:firstLine="1298"/>
        <w:jc w:val="left"/>
        <w:textAlignment w:val="auto"/>
        <w:rPr>
          <w:rFonts w:ascii="Times New Roman" w:eastAsia="Calibri" w:hAnsi="Times New Roman" w:cs="Times New Roman"/>
          <w:sz w:val="24"/>
          <w:szCs w:val="24"/>
        </w:rPr>
      </w:pPr>
    </w:p>
    <w:p w14:paraId="7202E22F" w14:textId="77777777" w:rsidR="00EC72D8" w:rsidRPr="00EC72D8" w:rsidRDefault="00EC72D8" w:rsidP="00EC72D8">
      <w:pPr>
        <w:suppressAutoHyphens w:val="0"/>
        <w:autoSpaceDN/>
        <w:spacing w:after="0"/>
        <w:ind w:left="5192" w:firstLine="1298"/>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TVIRTINU</w:t>
      </w:r>
    </w:p>
    <w:p w14:paraId="73AC1670"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2BE5C026"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28093637"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t>Direktorė Erika Laurinaitienė</w:t>
      </w:r>
    </w:p>
    <w:p w14:paraId="0471AF9B"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p>
    <w:p w14:paraId="186A75B3"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473203D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 xml:space="preserve">PLUNGĖS R. LIEPIJŲ MOKYKLOS .................................... SKYRIAUS  </w:t>
      </w:r>
    </w:p>
    <w:p w14:paraId="64C9D7DF"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p>
    <w:p w14:paraId="2E6B698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 ..............................................................................</w:t>
      </w:r>
    </w:p>
    <w:p w14:paraId="69BBCF2F" w14:textId="77777777" w:rsidR="00EC72D8" w:rsidRPr="00EC72D8" w:rsidRDefault="00EC72D8" w:rsidP="00EC72D8">
      <w:pPr>
        <w:suppressAutoHyphens w:val="0"/>
        <w:autoSpaceDN/>
        <w:spacing w:after="0"/>
        <w:textAlignment w:val="auto"/>
        <w:rPr>
          <w:rFonts w:ascii="Times New Roman" w:eastAsia="Calibri" w:hAnsi="Times New Roman" w:cs="Times New Roman"/>
          <w:sz w:val="18"/>
          <w:szCs w:val="18"/>
        </w:rPr>
      </w:pPr>
      <w:r w:rsidRPr="00EC72D8">
        <w:rPr>
          <w:rFonts w:ascii="Times New Roman" w:eastAsia="Calibri" w:hAnsi="Times New Roman" w:cs="Times New Roman"/>
          <w:b/>
          <w:sz w:val="18"/>
          <w:szCs w:val="18"/>
        </w:rPr>
        <w:tab/>
      </w:r>
      <w:r w:rsidRPr="00EC72D8">
        <w:rPr>
          <w:rFonts w:ascii="Times New Roman" w:eastAsia="Calibri" w:hAnsi="Times New Roman" w:cs="Times New Roman"/>
          <w:sz w:val="18"/>
          <w:szCs w:val="18"/>
        </w:rPr>
        <w:t xml:space="preserve">     (pareigų pavadinimas) </w:t>
      </w:r>
      <w:r w:rsidRPr="00EC72D8">
        <w:rPr>
          <w:rFonts w:ascii="Times New Roman" w:eastAsia="Calibri" w:hAnsi="Times New Roman" w:cs="Times New Roman"/>
          <w:sz w:val="18"/>
          <w:szCs w:val="18"/>
        </w:rPr>
        <w:tab/>
      </w:r>
      <w:r w:rsidRPr="00EC72D8">
        <w:rPr>
          <w:rFonts w:ascii="Times New Roman" w:eastAsia="Calibri" w:hAnsi="Times New Roman" w:cs="Times New Roman"/>
          <w:sz w:val="18"/>
          <w:szCs w:val="18"/>
        </w:rPr>
        <w:tab/>
        <w:t>(darbuotojo vardas pavardė)</w:t>
      </w:r>
    </w:p>
    <w:p w14:paraId="65081CEE" w14:textId="77777777" w:rsidR="00EC72D8" w:rsidRPr="00EC72D8" w:rsidRDefault="00EC72D8" w:rsidP="00EC72D8">
      <w:pPr>
        <w:suppressAutoHyphens w:val="0"/>
        <w:autoSpaceDN/>
        <w:spacing w:after="0"/>
        <w:textAlignment w:val="auto"/>
        <w:rPr>
          <w:rFonts w:ascii="Times New Roman" w:eastAsia="Calibri" w:hAnsi="Times New Roman" w:cs="Times New Roman"/>
          <w:sz w:val="18"/>
          <w:szCs w:val="18"/>
        </w:rPr>
      </w:pPr>
    </w:p>
    <w:p w14:paraId="034AD505" w14:textId="77777777" w:rsidR="00EC72D8" w:rsidRPr="00EC72D8" w:rsidRDefault="00EC72D8" w:rsidP="00EC72D8">
      <w:pPr>
        <w:suppressAutoHyphens w:val="0"/>
        <w:autoSpaceDN/>
        <w:spacing w:after="0"/>
        <w:textAlignment w:val="auto"/>
        <w:rPr>
          <w:rFonts w:ascii="Times New Roman" w:eastAsia="Calibri" w:hAnsi="Times New Roman" w:cs="Times New Roman"/>
          <w:sz w:val="18"/>
          <w:szCs w:val="18"/>
        </w:rPr>
      </w:pPr>
    </w:p>
    <w:p w14:paraId="68DACC4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 xml:space="preserve">  202....-202... MOKSLO METŲ DARBO GRAFIKAS Nr. DG-</w:t>
      </w:r>
    </w:p>
    <w:p w14:paraId="2CDB80C2"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p>
    <w:p w14:paraId="7BE76F7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8"/>
        <w:gridCol w:w="1841"/>
        <w:gridCol w:w="1948"/>
        <w:gridCol w:w="1948"/>
        <w:gridCol w:w="1529"/>
      </w:tblGrid>
      <w:tr w:rsidR="00EC72D8" w:rsidRPr="00EC72D8" w14:paraId="427DACBD" w14:textId="77777777" w:rsidTr="00326B6C">
        <w:tc>
          <w:tcPr>
            <w:tcW w:w="2628" w:type="dxa"/>
          </w:tcPr>
          <w:p w14:paraId="78ABEBA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Savaitės diena</w:t>
            </w:r>
          </w:p>
        </w:tc>
        <w:tc>
          <w:tcPr>
            <w:tcW w:w="1875" w:type="dxa"/>
          </w:tcPr>
          <w:p w14:paraId="767CC4E0"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Darbo dienos pradžia</w:t>
            </w:r>
          </w:p>
        </w:tc>
        <w:tc>
          <w:tcPr>
            <w:tcW w:w="1984" w:type="dxa"/>
          </w:tcPr>
          <w:p w14:paraId="2B99C9C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Pietų (poilsio) laikas</w:t>
            </w:r>
          </w:p>
        </w:tc>
        <w:tc>
          <w:tcPr>
            <w:tcW w:w="1985" w:type="dxa"/>
          </w:tcPr>
          <w:p w14:paraId="45DE894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Darbo dienos pabaiga</w:t>
            </w:r>
          </w:p>
        </w:tc>
        <w:tc>
          <w:tcPr>
            <w:tcW w:w="1559" w:type="dxa"/>
          </w:tcPr>
          <w:p w14:paraId="0544FBD4"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b/>
                <w:sz w:val="24"/>
                <w:szCs w:val="24"/>
              </w:rPr>
            </w:pPr>
            <w:r w:rsidRPr="00EC72D8">
              <w:rPr>
                <w:rFonts w:ascii="Times New Roman" w:eastAsia="Calibri" w:hAnsi="Times New Roman" w:cs="Times New Roman"/>
                <w:b/>
                <w:sz w:val="24"/>
                <w:szCs w:val="24"/>
              </w:rPr>
              <w:t>Iš viso val. per dieną</w:t>
            </w:r>
          </w:p>
        </w:tc>
      </w:tr>
      <w:tr w:rsidR="00EC72D8" w:rsidRPr="00EC72D8" w14:paraId="56514E5C" w14:textId="77777777" w:rsidTr="00326B6C">
        <w:tc>
          <w:tcPr>
            <w:tcW w:w="2628" w:type="dxa"/>
          </w:tcPr>
          <w:p w14:paraId="6A589564"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Pirmadienis</w:t>
            </w:r>
          </w:p>
        </w:tc>
        <w:tc>
          <w:tcPr>
            <w:tcW w:w="1875" w:type="dxa"/>
          </w:tcPr>
          <w:p w14:paraId="63680926"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4" w:type="dxa"/>
          </w:tcPr>
          <w:p w14:paraId="2933DF42"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4608A26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544AD81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r w:rsidR="00EC72D8" w:rsidRPr="00EC72D8" w14:paraId="1093CDD2" w14:textId="77777777" w:rsidTr="00326B6C">
        <w:tc>
          <w:tcPr>
            <w:tcW w:w="2628" w:type="dxa"/>
          </w:tcPr>
          <w:p w14:paraId="0838155D"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Antradienis</w:t>
            </w:r>
          </w:p>
        </w:tc>
        <w:tc>
          <w:tcPr>
            <w:tcW w:w="1875" w:type="dxa"/>
          </w:tcPr>
          <w:p w14:paraId="6A984083"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4" w:type="dxa"/>
          </w:tcPr>
          <w:p w14:paraId="6DEFD67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2503EDF3"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22CC3ED9"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r w:rsidR="00EC72D8" w:rsidRPr="00EC72D8" w14:paraId="2DB32DEF" w14:textId="77777777" w:rsidTr="00326B6C">
        <w:tc>
          <w:tcPr>
            <w:tcW w:w="2628" w:type="dxa"/>
          </w:tcPr>
          <w:p w14:paraId="114BB39B"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Trečiadienis</w:t>
            </w:r>
          </w:p>
        </w:tc>
        <w:tc>
          <w:tcPr>
            <w:tcW w:w="1875" w:type="dxa"/>
          </w:tcPr>
          <w:p w14:paraId="2035EB4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4" w:type="dxa"/>
          </w:tcPr>
          <w:p w14:paraId="4F8F851D"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4FF29B93"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294741C7"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r w:rsidR="00EC72D8" w:rsidRPr="00EC72D8" w14:paraId="4C479E42" w14:textId="77777777" w:rsidTr="00326B6C">
        <w:tc>
          <w:tcPr>
            <w:tcW w:w="2628" w:type="dxa"/>
          </w:tcPr>
          <w:p w14:paraId="4DF5FDF8"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Ketvirtadienis</w:t>
            </w:r>
          </w:p>
        </w:tc>
        <w:tc>
          <w:tcPr>
            <w:tcW w:w="1875" w:type="dxa"/>
          </w:tcPr>
          <w:p w14:paraId="711CEC41"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4" w:type="dxa"/>
          </w:tcPr>
          <w:p w14:paraId="7DA07FA8"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114E4E97"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0429A26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r w:rsidR="00EC72D8" w:rsidRPr="00EC72D8" w14:paraId="34CFB1B3" w14:textId="77777777" w:rsidTr="00326B6C">
        <w:tc>
          <w:tcPr>
            <w:tcW w:w="2628" w:type="dxa"/>
          </w:tcPr>
          <w:p w14:paraId="728F3233"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Penktadienis</w:t>
            </w:r>
          </w:p>
        </w:tc>
        <w:tc>
          <w:tcPr>
            <w:tcW w:w="1875" w:type="dxa"/>
          </w:tcPr>
          <w:p w14:paraId="7A85C1C4"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4" w:type="dxa"/>
          </w:tcPr>
          <w:p w14:paraId="78676420"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31791D6E"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0E6ADDE7"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r w:rsidR="00EC72D8" w:rsidRPr="00EC72D8" w14:paraId="40D15869" w14:textId="77777777" w:rsidTr="00326B6C">
        <w:tc>
          <w:tcPr>
            <w:tcW w:w="4503" w:type="dxa"/>
            <w:gridSpan w:val="2"/>
          </w:tcPr>
          <w:p w14:paraId="1EE0DE25"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r w:rsidRPr="00EC72D8">
              <w:rPr>
                <w:rFonts w:ascii="Times New Roman" w:eastAsia="Calibri" w:hAnsi="Times New Roman" w:cs="Times New Roman"/>
                <w:b/>
                <w:sz w:val="24"/>
                <w:szCs w:val="24"/>
              </w:rPr>
              <w:t>Iš viso val. per savaitę</w:t>
            </w:r>
          </w:p>
        </w:tc>
        <w:tc>
          <w:tcPr>
            <w:tcW w:w="1984" w:type="dxa"/>
          </w:tcPr>
          <w:p w14:paraId="33B6FB2C"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985" w:type="dxa"/>
          </w:tcPr>
          <w:p w14:paraId="0DCE96A3"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c>
          <w:tcPr>
            <w:tcW w:w="1559" w:type="dxa"/>
          </w:tcPr>
          <w:p w14:paraId="4975A1EA" w14:textId="77777777" w:rsidR="00EC72D8" w:rsidRPr="00EC72D8" w:rsidRDefault="00EC72D8" w:rsidP="00EC72D8">
            <w:pPr>
              <w:suppressAutoHyphens w:val="0"/>
              <w:autoSpaceDN/>
              <w:spacing w:after="0"/>
              <w:jc w:val="center"/>
              <w:textAlignment w:val="auto"/>
              <w:rPr>
                <w:rFonts w:ascii="Times New Roman" w:eastAsia="Calibri" w:hAnsi="Times New Roman" w:cs="Times New Roman"/>
                <w:sz w:val="24"/>
                <w:szCs w:val="24"/>
              </w:rPr>
            </w:pPr>
          </w:p>
        </w:tc>
      </w:tr>
    </w:tbl>
    <w:p w14:paraId="3A399C25"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4F2815C7"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4FD84111"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364517D9"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13B09E2D"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79B0DC9E"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110C830D"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SUDARĖ</w:t>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p>
    <w:p w14:paraId="280C41B2"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Ūkvedys</w:t>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t>....................................</w:t>
      </w:r>
      <w:r w:rsidRPr="00EC72D8">
        <w:rPr>
          <w:rFonts w:ascii="Times New Roman" w:eastAsia="Calibri" w:hAnsi="Times New Roman" w:cs="Times New Roman"/>
          <w:sz w:val="24"/>
          <w:szCs w:val="24"/>
        </w:rPr>
        <w:tab/>
        <w:t>............................</w:t>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r>
      <w:r w:rsidRPr="00EC72D8">
        <w:rPr>
          <w:rFonts w:ascii="Times New Roman" w:eastAsia="Calibri" w:hAnsi="Times New Roman" w:cs="Times New Roman"/>
          <w:sz w:val="24"/>
          <w:szCs w:val="24"/>
        </w:rPr>
        <w:tab/>
        <w:t>(vardas, pavardė)</w:t>
      </w:r>
      <w:r w:rsidRPr="00EC72D8">
        <w:rPr>
          <w:rFonts w:ascii="Times New Roman" w:eastAsia="Calibri" w:hAnsi="Times New Roman" w:cs="Times New Roman"/>
          <w:sz w:val="24"/>
          <w:szCs w:val="24"/>
        </w:rPr>
        <w:tab/>
        <w:t xml:space="preserve">     </w:t>
      </w:r>
      <w:r w:rsidRPr="00EC72D8">
        <w:rPr>
          <w:rFonts w:ascii="Times New Roman" w:eastAsia="Calibri" w:hAnsi="Times New Roman" w:cs="Times New Roman"/>
          <w:sz w:val="20"/>
          <w:szCs w:val="20"/>
        </w:rPr>
        <w:t xml:space="preserve"> (parašas)</w:t>
      </w:r>
      <w:r w:rsidRPr="00EC72D8">
        <w:rPr>
          <w:rFonts w:ascii="Times New Roman" w:eastAsia="Calibri" w:hAnsi="Times New Roman" w:cs="Times New Roman"/>
          <w:sz w:val="24"/>
          <w:szCs w:val="24"/>
        </w:rPr>
        <w:t xml:space="preserve"> </w:t>
      </w:r>
      <w:r w:rsidRPr="00EC72D8">
        <w:rPr>
          <w:rFonts w:ascii="Times New Roman" w:eastAsia="Calibri" w:hAnsi="Times New Roman" w:cs="Times New Roman"/>
          <w:sz w:val="24"/>
          <w:szCs w:val="24"/>
        </w:rPr>
        <w:tab/>
      </w:r>
    </w:p>
    <w:p w14:paraId="79411770"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512D125B"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492611D6"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SUSIPAŽINAU, SUTINKU</w:t>
      </w:r>
    </w:p>
    <w:p w14:paraId="54872458"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5F8A297F"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5266CBB2"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w:t>
      </w:r>
      <w:r w:rsidRPr="00EC72D8">
        <w:rPr>
          <w:rFonts w:ascii="Times New Roman" w:eastAsia="Calibri" w:hAnsi="Times New Roman" w:cs="Times New Roman"/>
          <w:sz w:val="24"/>
          <w:szCs w:val="24"/>
        </w:rPr>
        <w:tab/>
        <w:t>.........................</w:t>
      </w:r>
    </w:p>
    <w:p w14:paraId="4CA14E58"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0"/>
          <w:szCs w:val="20"/>
        </w:rPr>
      </w:pPr>
      <w:r w:rsidRPr="00EC72D8">
        <w:rPr>
          <w:rFonts w:ascii="Times New Roman" w:eastAsia="Calibri" w:hAnsi="Times New Roman" w:cs="Times New Roman"/>
          <w:sz w:val="20"/>
          <w:szCs w:val="20"/>
        </w:rPr>
        <w:t>(darbuotojo vardas, pavardė)</w:t>
      </w:r>
      <w:r w:rsidRPr="00EC72D8">
        <w:rPr>
          <w:rFonts w:ascii="Times New Roman" w:eastAsia="Calibri" w:hAnsi="Times New Roman" w:cs="Times New Roman"/>
          <w:sz w:val="20"/>
          <w:szCs w:val="20"/>
        </w:rPr>
        <w:tab/>
      </w:r>
      <w:r w:rsidRPr="00EC72D8">
        <w:rPr>
          <w:rFonts w:ascii="Times New Roman" w:eastAsia="Calibri" w:hAnsi="Times New Roman" w:cs="Times New Roman"/>
          <w:sz w:val="20"/>
          <w:szCs w:val="20"/>
        </w:rPr>
        <w:tab/>
        <w:t xml:space="preserve">  (parašas)</w:t>
      </w:r>
    </w:p>
    <w:p w14:paraId="63476846"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45782B42"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20....-....-....</w:t>
      </w:r>
    </w:p>
    <w:p w14:paraId="2E20570C"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r w:rsidRPr="00EC72D8">
        <w:rPr>
          <w:rFonts w:ascii="Times New Roman" w:eastAsia="Calibri" w:hAnsi="Times New Roman" w:cs="Times New Roman"/>
          <w:sz w:val="24"/>
          <w:szCs w:val="24"/>
        </w:rPr>
        <w:tab/>
      </w:r>
    </w:p>
    <w:p w14:paraId="29B8398F" w14:textId="77777777" w:rsidR="00EC72D8" w:rsidRPr="00EC72D8" w:rsidRDefault="00EC72D8" w:rsidP="00EC72D8">
      <w:pPr>
        <w:suppressAutoHyphens w:val="0"/>
        <w:autoSpaceDN/>
        <w:spacing w:after="0"/>
        <w:jc w:val="left"/>
        <w:textAlignment w:val="auto"/>
        <w:rPr>
          <w:rFonts w:ascii="Times New Roman" w:eastAsia="Calibri" w:hAnsi="Times New Roman" w:cs="Times New Roman"/>
          <w:sz w:val="24"/>
          <w:szCs w:val="24"/>
        </w:rPr>
      </w:pPr>
    </w:p>
    <w:p w14:paraId="1B84E065" w14:textId="77777777" w:rsidR="00EC72D8" w:rsidRPr="00EC72D8" w:rsidRDefault="00EC72D8" w:rsidP="00EC72D8">
      <w:pPr>
        <w:suppressAutoHyphens w:val="0"/>
        <w:autoSpaceDN/>
        <w:spacing w:after="0"/>
        <w:ind w:left="5670"/>
        <w:textAlignment w:val="auto"/>
        <w:rPr>
          <w:rFonts w:ascii="Times New Roman" w:hAnsi="Times New Roman" w:cs="Times New Roman"/>
          <w:color w:val="000000"/>
          <w:sz w:val="27"/>
          <w:szCs w:val="27"/>
          <w:lang w:eastAsia="lt-LT"/>
        </w:rPr>
      </w:pPr>
    </w:p>
    <w:p w14:paraId="53A13411" w14:textId="77777777" w:rsidR="00EC72D8" w:rsidRPr="00EC72D8" w:rsidRDefault="00EC72D8" w:rsidP="00EC72D8">
      <w:pPr>
        <w:suppressAutoHyphens w:val="0"/>
        <w:autoSpaceDN/>
        <w:spacing w:after="0"/>
        <w:ind w:left="5670"/>
        <w:textAlignment w:val="auto"/>
        <w:rPr>
          <w:rFonts w:ascii="Times New Roman" w:hAnsi="Times New Roman" w:cs="Times New Roman"/>
          <w:color w:val="000000"/>
          <w:sz w:val="27"/>
          <w:szCs w:val="27"/>
          <w:lang w:eastAsia="lt-LT"/>
        </w:rPr>
      </w:pPr>
    </w:p>
    <w:p w14:paraId="6A5764E9" w14:textId="77777777" w:rsidR="00EC72D8" w:rsidRPr="006A0654" w:rsidRDefault="00EC72D8" w:rsidP="006A0654">
      <w:pPr>
        <w:tabs>
          <w:tab w:val="left" w:pos="939"/>
        </w:tabs>
      </w:pPr>
    </w:p>
    <w:sectPr w:rsidR="00EC72D8" w:rsidRPr="006A0654" w:rsidSect="00664DC1">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18E7"/>
    <w:multiLevelType w:val="multilevel"/>
    <w:tmpl w:val="09D214C6"/>
    <w:lvl w:ilvl="0">
      <w:start w:val="6"/>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 w15:restartNumberingAfterBreak="0">
    <w:nsid w:val="214B7CC0"/>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65D43EA"/>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13546C4"/>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54EFDF5"/>
    <w:multiLevelType w:val="hybridMultilevel"/>
    <w:tmpl w:val="3760B4A8"/>
    <w:lvl w:ilvl="0" w:tplc="37C27C6A">
      <w:start w:val="1"/>
      <w:numFmt w:val="decimal"/>
      <w:lvlText w:val="%1."/>
      <w:lvlJc w:val="left"/>
      <w:pPr>
        <w:ind w:left="720" w:hanging="360"/>
      </w:pPr>
    </w:lvl>
    <w:lvl w:ilvl="1" w:tplc="4BCC233E">
      <w:start w:val="1"/>
      <w:numFmt w:val="lowerLetter"/>
      <w:lvlText w:val="%2."/>
      <w:lvlJc w:val="left"/>
      <w:pPr>
        <w:ind w:left="1440" w:hanging="360"/>
      </w:pPr>
    </w:lvl>
    <w:lvl w:ilvl="2" w:tplc="4BEE8220">
      <w:start w:val="1"/>
      <w:numFmt w:val="lowerRoman"/>
      <w:lvlText w:val="%3."/>
      <w:lvlJc w:val="right"/>
      <w:pPr>
        <w:ind w:left="2160" w:hanging="180"/>
      </w:pPr>
    </w:lvl>
    <w:lvl w:ilvl="3" w:tplc="949E040A">
      <w:start w:val="1"/>
      <w:numFmt w:val="decimal"/>
      <w:lvlText w:val="%4."/>
      <w:lvlJc w:val="left"/>
      <w:pPr>
        <w:ind w:left="2880" w:hanging="360"/>
      </w:pPr>
    </w:lvl>
    <w:lvl w:ilvl="4" w:tplc="52806A88">
      <w:start w:val="1"/>
      <w:numFmt w:val="lowerLetter"/>
      <w:lvlText w:val="%5."/>
      <w:lvlJc w:val="left"/>
      <w:pPr>
        <w:ind w:left="3600" w:hanging="360"/>
      </w:pPr>
    </w:lvl>
    <w:lvl w:ilvl="5" w:tplc="716E0168">
      <w:start w:val="1"/>
      <w:numFmt w:val="lowerRoman"/>
      <w:lvlText w:val="%6."/>
      <w:lvlJc w:val="right"/>
      <w:pPr>
        <w:ind w:left="4320" w:hanging="180"/>
      </w:pPr>
    </w:lvl>
    <w:lvl w:ilvl="6" w:tplc="3D86C9CC">
      <w:start w:val="1"/>
      <w:numFmt w:val="decimal"/>
      <w:lvlText w:val="%7."/>
      <w:lvlJc w:val="left"/>
      <w:pPr>
        <w:ind w:left="5040" w:hanging="360"/>
      </w:pPr>
    </w:lvl>
    <w:lvl w:ilvl="7" w:tplc="0E485846">
      <w:start w:val="1"/>
      <w:numFmt w:val="lowerLetter"/>
      <w:lvlText w:val="%8."/>
      <w:lvlJc w:val="left"/>
      <w:pPr>
        <w:ind w:left="5760" w:hanging="360"/>
      </w:pPr>
    </w:lvl>
    <w:lvl w:ilvl="8" w:tplc="DB828CE6">
      <w:start w:val="1"/>
      <w:numFmt w:val="lowerRoman"/>
      <w:lvlText w:val="%9."/>
      <w:lvlJc w:val="right"/>
      <w:pPr>
        <w:ind w:left="6480" w:hanging="180"/>
      </w:pPr>
    </w:lvl>
  </w:abstractNum>
  <w:abstractNum w:abstractNumId="5" w15:restartNumberingAfterBreak="0">
    <w:nsid w:val="49806B4A"/>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0EF17BC"/>
    <w:multiLevelType w:val="multilevel"/>
    <w:tmpl w:val="6526CD26"/>
    <w:lvl w:ilvl="0">
      <w:start w:val="37"/>
      <w:numFmt w:val="decimal"/>
      <w:lvlText w:val="%1."/>
      <w:lvlJc w:val="left"/>
      <w:pPr>
        <w:ind w:left="1080" w:hanging="360"/>
      </w:pPr>
    </w:lvl>
    <w:lvl w:ilvl="1">
      <w:start w:val="1"/>
      <w:numFmt w:val="decimal"/>
      <w:lvlText w:val="%1.%2."/>
      <w:lvlJc w:val="left"/>
      <w:pPr>
        <w:ind w:left="1735" w:hanging="600"/>
      </w:pPr>
    </w:lvl>
    <w:lvl w:ilvl="2">
      <w:start w:val="1"/>
      <w:numFmt w:val="decimal"/>
      <w:lvlText w:val="%1.%2.%3."/>
      <w:lvlJc w:val="left"/>
      <w:pPr>
        <w:ind w:left="1713" w:hanging="720"/>
      </w:pPr>
    </w:lvl>
    <w:lvl w:ilvl="3">
      <w:start w:val="1"/>
      <w:numFmt w:val="decimal"/>
      <w:lvlText w:val="%1.%2.%3.%4."/>
      <w:lvlJc w:val="left"/>
      <w:pPr>
        <w:ind w:left="2280"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7" w15:restartNumberingAfterBreak="0">
    <w:nsid w:val="52409185"/>
    <w:multiLevelType w:val="hybridMultilevel"/>
    <w:tmpl w:val="481247C8"/>
    <w:lvl w:ilvl="0" w:tplc="24B45296">
      <w:start w:val="1"/>
      <w:numFmt w:val="decimal"/>
      <w:lvlText w:val="%1."/>
      <w:lvlJc w:val="left"/>
      <w:pPr>
        <w:ind w:left="720" w:hanging="360"/>
      </w:pPr>
    </w:lvl>
    <w:lvl w:ilvl="1" w:tplc="D8B8A0A4">
      <w:start w:val="1"/>
      <w:numFmt w:val="lowerLetter"/>
      <w:lvlText w:val="%2."/>
      <w:lvlJc w:val="left"/>
      <w:pPr>
        <w:ind w:left="1440" w:hanging="360"/>
      </w:pPr>
    </w:lvl>
    <w:lvl w:ilvl="2" w:tplc="43522402">
      <w:start w:val="1"/>
      <w:numFmt w:val="lowerRoman"/>
      <w:lvlText w:val="%3."/>
      <w:lvlJc w:val="right"/>
      <w:pPr>
        <w:ind w:left="2160" w:hanging="180"/>
      </w:pPr>
    </w:lvl>
    <w:lvl w:ilvl="3" w:tplc="D4CAF5F0">
      <w:start w:val="1"/>
      <w:numFmt w:val="decimal"/>
      <w:lvlText w:val="%4."/>
      <w:lvlJc w:val="left"/>
      <w:pPr>
        <w:ind w:left="2880" w:hanging="360"/>
      </w:pPr>
    </w:lvl>
    <w:lvl w:ilvl="4" w:tplc="BA9ED876">
      <w:start w:val="1"/>
      <w:numFmt w:val="lowerLetter"/>
      <w:lvlText w:val="%5."/>
      <w:lvlJc w:val="left"/>
      <w:pPr>
        <w:ind w:left="3600" w:hanging="360"/>
      </w:pPr>
    </w:lvl>
    <w:lvl w:ilvl="5" w:tplc="D49053E2">
      <w:start w:val="1"/>
      <w:numFmt w:val="lowerRoman"/>
      <w:lvlText w:val="%6."/>
      <w:lvlJc w:val="right"/>
      <w:pPr>
        <w:ind w:left="4320" w:hanging="180"/>
      </w:pPr>
    </w:lvl>
    <w:lvl w:ilvl="6" w:tplc="70E0C44C">
      <w:start w:val="1"/>
      <w:numFmt w:val="decimal"/>
      <w:lvlText w:val="%7."/>
      <w:lvlJc w:val="left"/>
      <w:pPr>
        <w:ind w:left="5040" w:hanging="360"/>
      </w:pPr>
    </w:lvl>
    <w:lvl w:ilvl="7" w:tplc="3ACAC2F6">
      <w:start w:val="1"/>
      <w:numFmt w:val="lowerLetter"/>
      <w:lvlText w:val="%8."/>
      <w:lvlJc w:val="left"/>
      <w:pPr>
        <w:ind w:left="5760" w:hanging="360"/>
      </w:pPr>
    </w:lvl>
    <w:lvl w:ilvl="8" w:tplc="D570D724">
      <w:start w:val="1"/>
      <w:numFmt w:val="lowerRoman"/>
      <w:lvlText w:val="%9."/>
      <w:lvlJc w:val="right"/>
      <w:pPr>
        <w:ind w:left="6480" w:hanging="180"/>
      </w:pPr>
    </w:lvl>
  </w:abstractNum>
  <w:abstractNum w:abstractNumId="8" w15:restartNumberingAfterBreak="0">
    <w:nsid w:val="52C92782"/>
    <w:multiLevelType w:val="hybridMultilevel"/>
    <w:tmpl w:val="2BE68AAA"/>
    <w:lvl w:ilvl="0" w:tplc="DFA20DF0">
      <w:start w:val="57"/>
      <w:numFmt w:val="decimal"/>
      <w:lvlText w:val="%1."/>
      <w:lvlJc w:val="left"/>
      <w:pPr>
        <w:ind w:left="1211" w:hanging="360"/>
      </w:pPr>
      <w:rPr>
        <w:rFonts w:ascii="Times New Roman" w:hAnsi="Times New Roman" w:cs="Times New Roman" w:hint="default"/>
        <w:sz w:val="24"/>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5AD319FE"/>
    <w:multiLevelType w:val="multilevel"/>
    <w:tmpl w:val="9FDE935C"/>
    <w:lvl w:ilvl="0">
      <w:start w:val="56"/>
      <w:numFmt w:val="decimal"/>
      <w:lvlText w:val="%1."/>
      <w:lvlJc w:val="left"/>
      <w:pPr>
        <w:ind w:left="1211" w:hanging="360"/>
      </w:pPr>
    </w:lvl>
    <w:lvl w:ilvl="1">
      <w:start w:val="1"/>
      <w:numFmt w:val="decimal"/>
      <w:lvlText w:val="%1.%2."/>
      <w:lvlJc w:val="left"/>
      <w:pPr>
        <w:ind w:left="1331" w:hanging="480"/>
      </w:pPr>
      <w:rPr>
        <w:rFonts w:ascii="Times New Roman" w:hAnsi="Times New Roman" w:cs="Times New Roman"/>
      </w:rPr>
    </w:lvl>
    <w:lvl w:ilvl="2">
      <w:start w:val="1"/>
      <w:numFmt w:val="decimal"/>
      <w:lvlText w:val="%1.%2.%3."/>
      <w:lvlJc w:val="left"/>
      <w:pPr>
        <w:ind w:left="1571" w:hanging="720"/>
      </w:pPr>
      <w:rPr>
        <w:rFonts w:ascii="Times New Roman" w:hAnsi="Times New Roman" w:cs="Times New Roman"/>
      </w:rPr>
    </w:lvl>
    <w:lvl w:ilvl="3">
      <w:start w:val="1"/>
      <w:numFmt w:val="decimal"/>
      <w:lvlText w:val="%1.%2.%3.%4."/>
      <w:lvlJc w:val="left"/>
      <w:pPr>
        <w:ind w:left="1571" w:hanging="720"/>
      </w:pPr>
      <w:rPr>
        <w:rFonts w:ascii="Times New Roman" w:hAnsi="Times New Roman" w:cs="Times New Roman"/>
      </w:rPr>
    </w:lvl>
    <w:lvl w:ilvl="4">
      <w:start w:val="1"/>
      <w:numFmt w:val="decimal"/>
      <w:lvlText w:val="%1.%2.%3.%4.%5."/>
      <w:lvlJc w:val="left"/>
      <w:pPr>
        <w:ind w:left="1931" w:hanging="1080"/>
      </w:pPr>
      <w:rPr>
        <w:rFonts w:ascii="Times New Roman" w:hAnsi="Times New Roman" w:cs="Times New Roman"/>
      </w:rPr>
    </w:lvl>
    <w:lvl w:ilvl="5">
      <w:start w:val="1"/>
      <w:numFmt w:val="decimal"/>
      <w:lvlText w:val="%1.%2.%3.%4.%5.%6."/>
      <w:lvlJc w:val="left"/>
      <w:pPr>
        <w:ind w:left="1931" w:hanging="1080"/>
      </w:pPr>
      <w:rPr>
        <w:rFonts w:ascii="Times New Roman" w:hAnsi="Times New Roman" w:cs="Times New Roman"/>
      </w:rPr>
    </w:lvl>
    <w:lvl w:ilvl="6">
      <w:start w:val="1"/>
      <w:numFmt w:val="decimal"/>
      <w:lvlText w:val="%1.%2.%3.%4.%5.%6.%7."/>
      <w:lvlJc w:val="left"/>
      <w:pPr>
        <w:ind w:left="2291" w:hanging="1440"/>
      </w:pPr>
      <w:rPr>
        <w:rFonts w:ascii="Times New Roman" w:hAnsi="Times New Roman" w:cs="Times New Roman"/>
      </w:rPr>
    </w:lvl>
    <w:lvl w:ilvl="7">
      <w:start w:val="1"/>
      <w:numFmt w:val="decimal"/>
      <w:lvlText w:val="%1.%2.%3.%4.%5.%6.%7.%8."/>
      <w:lvlJc w:val="left"/>
      <w:pPr>
        <w:ind w:left="2291" w:hanging="1440"/>
      </w:pPr>
      <w:rPr>
        <w:rFonts w:ascii="Times New Roman" w:hAnsi="Times New Roman" w:cs="Times New Roman"/>
      </w:rPr>
    </w:lvl>
    <w:lvl w:ilvl="8">
      <w:start w:val="1"/>
      <w:numFmt w:val="decimal"/>
      <w:lvlText w:val="%1.%2.%3.%4.%5.%6.%7.%8.%9."/>
      <w:lvlJc w:val="left"/>
      <w:pPr>
        <w:ind w:left="2651" w:hanging="1800"/>
      </w:pPr>
      <w:rPr>
        <w:rFonts w:ascii="Times New Roman" w:hAnsi="Times New Roman" w:cs="Times New Roman"/>
      </w:rPr>
    </w:lvl>
  </w:abstractNum>
  <w:abstractNum w:abstractNumId="10" w15:restartNumberingAfterBreak="0">
    <w:nsid w:val="5C196FFC"/>
    <w:multiLevelType w:val="hybridMultilevel"/>
    <w:tmpl w:val="F9AAA4F0"/>
    <w:lvl w:ilvl="0" w:tplc="0F22F2E8">
      <w:start w:val="1"/>
      <w:numFmt w:val="decimal"/>
      <w:lvlText w:val="%1."/>
      <w:lvlJc w:val="left"/>
      <w:pPr>
        <w:ind w:left="927" w:hanging="360"/>
      </w:pPr>
      <w:rPr>
        <w:rFonts w:ascii="Times New Roman" w:eastAsiaTheme="minorHAnsi" w:hAnsi="Times New Roman" w:cs="Times New Roman"/>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1" w15:restartNumberingAfterBreak="0">
    <w:nsid w:val="65EE3459"/>
    <w:multiLevelType w:val="multilevel"/>
    <w:tmpl w:val="6526CD26"/>
    <w:lvl w:ilvl="0">
      <w:start w:val="37"/>
      <w:numFmt w:val="decimal"/>
      <w:lvlText w:val="%1."/>
      <w:lvlJc w:val="left"/>
      <w:pPr>
        <w:ind w:left="1080" w:hanging="360"/>
      </w:pPr>
    </w:lvl>
    <w:lvl w:ilvl="1">
      <w:start w:val="1"/>
      <w:numFmt w:val="decimal"/>
      <w:lvlText w:val="%1.%2."/>
      <w:lvlJc w:val="left"/>
      <w:pPr>
        <w:ind w:left="1735" w:hanging="600"/>
      </w:pPr>
    </w:lvl>
    <w:lvl w:ilvl="2">
      <w:start w:val="1"/>
      <w:numFmt w:val="decimal"/>
      <w:lvlText w:val="%1.%2.%3."/>
      <w:lvlJc w:val="left"/>
      <w:pPr>
        <w:ind w:left="1713" w:hanging="720"/>
      </w:pPr>
    </w:lvl>
    <w:lvl w:ilvl="3">
      <w:start w:val="1"/>
      <w:numFmt w:val="decimal"/>
      <w:lvlText w:val="%1.%2.%3.%4."/>
      <w:lvlJc w:val="left"/>
      <w:pPr>
        <w:ind w:left="2280"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12" w15:restartNumberingAfterBreak="0">
    <w:nsid w:val="68C405CE"/>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ECF4FD0"/>
    <w:multiLevelType w:val="multilevel"/>
    <w:tmpl w:val="33D4BD00"/>
    <w:lvl w:ilvl="0">
      <w:start w:val="35"/>
      <w:numFmt w:val="decimal"/>
      <w:lvlText w:val="%1."/>
      <w:lvlJc w:val="left"/>
      <w:pPr>
        <w:ind w:left="1495" w:hanging="360"/>
      </w:pPr>
    </w:lvl>
    <w:lvl w:ilvl="1">
      <w:start w:val="7"/>
      <w:numFmt w:val="decimal"/>
      <w:lvlText w:val="%1.%2."/>
      <w:lvlJc w:val="left"/>
      <w:pPr>
        <w:ind w:left="1675" w:hanging="540"/>
      </w:pPr>
    </w:lvl>
    <w:lvl w:ilvl="2">
      <w:start w:val="1"/>
      <w:numFmt w:val="decimal"/>
      <w:lvlText w:val="%1.%2.%3."/>
      <w:lvlJc w:val="left"/>
      <w:pPr>
        <w:ind w:left="1855" w:hanging="720"/>
      </w:pPr>
    </w:lvl>
    <w:lvl w:ilvl="3">
      <w:start w:val="1"/>
      <w:numFmt w:val="decimal"/>
      <w:lvlText w:val="%1.%2.%3.%4."/>
      <w:lvlJc w:val="left"/>
      <w:pPr>
        <w:ind w:left="1855"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abstractNum w:abstractNumId="14" w15:restartNumberingAfterBreak="0">
    <w:nsid w:val="77FF3508"/>
    <w:multiLevelType w:val="multilevel"/>
    <w:tmpl w:val="E8383142"/>
    <w:lvl w:ilvl="0">
      <w:start w:val="36"/>
      <w:numFmt w:val="decimal"/>
      <w:lvlText w:val="%1."/>
      <w:lvlJc w:val="left"/>
      <w:pPr>
        <w:ind w:left="3338" w:hanging="360"/>
      </w:pPr>
      <w:rPr>
        <w:color w:val="auto"/>
      </w:rPr>
    </w:lvl>
    <w:lvl w:ilvl="1">
      <w:start w:val="1"/>
      <w:numFmt w:val="decimal"/>
      <w:lvlText w:val="%1.%2."/>
      <w:lvlJc w:val="left"/>
      <w:pPr>
        <w:ind w:left="3993" w:hanging="600"/>
      </w:pPr>
    </w:lvl>
    <w:lvl w:ilvl="2">
      <w:start w:val="1"/>
      <w:numFmt w:val="decimal"/>
      <w:lvlText w:val="%1.%2.%3."/>
      <w:lvlJc w:val="left"/>
      <w:pPr>
        <w:ind w:left="3687" w:hanging="720"/>
      </w:pPr>
      <w:rPr>
        <w:sz w:val="24"/>
        <w:szCs w:val="24"/>
      </w:rPr>
    </w:lvl>
    <w:lvl w:ilvl="3">
      <w:start w:val="1"/>
      <w:numFmt w:val="decimal"/>
      <w:lvlText w:val="%1.%2.%3.%4."/>
      <w:lvlJc w:val="left"/>
      <w:pPr>
        <w:ind w:left="4538" w:hanging="720"/>
      </w:pPr>
    </w:lvl>
    <w:lvl w:ilvl="4">
      <w:start w:val="1"/>
      <w:numFmt w:val="decimal"/>
      <w:lvlText w:val="%1.%2.%3.%4.%5."/>
      <w:lvlJc w:val="left"/>
      <w:pPr>
        <w:ind w:left="4473" w:hanging="1080"/>
      </w:pPr>
    </w:lvl>
    <w:lvl w:ilvl="5">
      <w:start w:val="1"/>
      <w:numFmt w:val="decimal"/>
      <w:lvlText w:val="%1.%2.%3.%4.%5.%6."/>
      <w:lvlJc w:val="left"/>
      <w:pPr>
        <w:ind w:left="4473" w:hanging="1080"/>
      </w:pPr>
    </w:lvl>
    <w:lvl w:ilvl="6">
      <w:start w:val="1"/>
      <w:numFmt w:val="decimal"/>
      <w:lvlText w:val="%1.%2.%3.%4.%5.%6.%7."/>
      <w:lvlJc w:val="left"/>
      <w:pPr>
        <w:ind w:left="4833" w:hanging="1440"/>
      </w:pPr>
    </w:lvl>
    <w:lvl w:ilvl="7">
      <w:start w:val="1"/>
      <w:numFmt w:val="decimal"/>
      <w:lvlText w:val="%1.%2.%3.%4.%5.%6.%7.%8."/>
      <w:lvlJc w:val="left"/>
      <w:pPr>
        <w:ind w:left="4833" w:hanging="1440"/>
      </w:pPr>
    </w:lvl>
    <w:lvl w:ilvl="8">
      <w:start w:val="1"/>
      <w:numFmt w:val="decimal"/>
      <w:lvlText w:val="%1.%2.%3.%4.%5.%6.%7.%8.%9."/>
      <w:lvlJc w:val="left"/>
      <w:pPr>
        <w:ind w:left="5193" w:hanging="1800"/>
      </w:pPr>
    </w:lvl>
  </w:abstractNum>
  <w:abstractNum w:abstractNumId="15" w15:restartNumberingAfterBreak="0">
    <w:nsid w:val="782F6F99"/>
    <w:multiLevelType w:val="multilevel"/>
    <w:tmpl w:val="E1E47544"/>
    <w:lvl w:ilvl="0">
      <w:start w:val="1"/>
      <w:numFmt w:val="decimal"/>
      <w:suff w:val="space"/>
      <w:lvlText w:val="%1."/>
      <w:lvlJc w:val="left"/>
      <w:pPr>
        <w:ind w:left="0" w:firstLine="851"/>
      </w:pPr>
      <w:rPr>
        <w:rFonts w:ascii="Times New Roman" w:hAnsi="Times New Roman" w:cs="Times New Roman"/>
        <w:strike w:val="0"/>
        <w:dstrike w:val="0"/>
        <w:sz w:val="24"/>
        <w:szCs w:val="24"/>
      </w:rPr>
    </w:lvl>
    <w:lvl w:ilvl="1">
      <w:start w:val="1"/>
      <w:numFmt w:val="decimal"/>
      <w:suff w:val="space"/>
      <w:lvlText w:val="%1.%2."/>
      <w:lvlJc w:val="left"/>
      <w:pPr>
        <w:ind w:left="0" w:firstLine="851"/>
      </w:pPr>
      <w:rPr>
        <w:strike w:val="0"/>
        <w:dstrike w:val="0"/>
        <w:color w:val="auto"/>
      </w:rPr>
    </w:lvl>
    <w:lvl w:ilvl="2">
      <w:start w:val="1"/>
      <w:numFmt w:val="decimal"/>
      <w:suff w:val="space"/>
      <w:lvlText w:val="%1.%2.%3."/>
      <w:lvlJc w:val="left"/>
      <w:pPr>
        <w:ind w:left="0" w:firstLine="851"/>
      </w:pPr>
      <w:rPr>
        <w:strike w:val="0"/>
        <w:dstrike w:val="0"/>
      </w:rPr>
    </w:lvl>
    <w:lvl w:ilvl="3">
      <w:start w:val="1"/>
      <w:numFmt w:val="decimal"/>
      <w:suff w:val="space"/>
      <w:lvlText w:val="%1.%2.%3.%4."/>
      <w:lvlJc w:val="left"/>
      <w:pPr>
        <w:ind w:left="0" w:firstLine="851"/>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E44453D"/>
    <w:multiLevelType w:val="multilevel"/>
    <w:tmpl w:val="6526CD26"/>
    <w:lvl w:ilvl="0">
      <w:start w:val="37"/>
      <w:numFmt w:val="decimal"/>
      <w:lvlText w:val="%1."/>
      <w:lvlJc w:val="left"/>
      <w:pPr>
        <w:ind w:left="1080" w:hanging="360"/>
      </w:pPr>
    </w:lvl>
    <w:lvl w:ilvl="1">
      <w:start w:val="1"/>
      <w:numFmt w:val="decimal"/>
      <w:lvlText w:val="%1.%2."/>
      <w:lvlJc w:val="left"/>
      <w:pPr>
        <w:ind w:left="1735" w:hanging="600"/>
      </w:pPr>
    </w:lvl>
    <w:lvl w:ilvl="2">
      <w:start w:val="1"/>
      <w:numFmt w:val="decimal"/>
      <w:lvlText w:val="%1.%2.%3."/>
      <w:lvlJc w:val="left"/>
      <w:pPr>
        <w:ind w:left="1713" w:hanging="720"/>
      </w:pPr>
    </w:lvl>
    <w:lvl w:ilvl="3">
      <w:start w:val="1"/>
      <w:numFmt w:val="decimal"/>
      <w:lvlText w:val="%1.%2.%3.%4."/>
      <w:lvlJc w:val="left"/>
      <w:pPr>
        <w:ind w:left="2280" w:hanging="720"/>
      </w:pPr>
    </w:lvl>
    <w:lvl w:ilvl="4">
      <w:start w:val="1"/>
      <w:numFmt w:val="decimal"/>
      <w:lvlText w:val="%1.%2.%3.%4.%5."/>
      <w:lvlJc w:val="left"/>
      <w:pPr>
        <w:ind w:left="2215" w:hanging="1080"/>
      </w:pPr>
    </w:lvl>
    <w:lvl w:ilvl="5">
      <w:start w:val="1"/>
      <w:numFmt w:val="decimal"/>
      <w:lvlText w:val="%1.%2.%3.%4.%5.%6."/>
      <w:lvlJc w:val="left"/>
      <w:pPr>
        <w:ind w:left="2215" w:hanging="1080"/>
      </w:pPr>
    </w:lvl>
    <w:lvl w:ilvl="6">
      <w:start w:val="1"/>
      <w:numFmt w:val="decimal"/>
      <w:lvlText w:val="%1.%2.%3.%4.%5.%6.%7."/>
      <w:lvlJc w:val="left"/>
      <w:pPr>
        <w:ind w:left="2575" w:hanging="1440"/>
      </w:pPr>
    </w:lvl>
    <w:lvl w:ilvl="7">
      <w:start w:val="1"/>
      <w:numFmt w:val="decimal"/>
      <w:lvlText w:val="%1.%2.%3.%4.%5.%6.%7.%8."/>
      <w:lvlJc w:val="left"/>
      <w:pPr>
        <w:ind w:left="2575" w:hanging="1440"/>
      </w:pPr>
    </w:lvl>
    <w:lvl w:ilvl="8">
      <w:start w:val="1"/>
      <w:numFmt w:val="decimal"/>
      <w:lvlText w:val="%1.%2.%3.%4.%5.%6.%7.%8.%9."/>
      <w:lvlJc w:val="left"/>
      <w:pPr>
        <w:ind w:left="2935" w:hanging="1800"/>
      </w:pPr>
    </w:lvl>
  </w:abstractNum>
  <w:num w:numId="1" w16cid:durableId="831603882">
    <w:abstractNumId w:val="12"/>
  </w:num>
  <w:num w:numId="2" w16cid:durableId="1768116336">
    <w:abstractNumId w:val="5"/>
  </w:num>
  <w:num w:numId="3" w16cid:durableId="1086418314">
    <w:abstractNumId w:val="15"/>
  </w:num>
  <w:num w:numId="4" w16cid:durableId="1200312761">
    <w:abstractNumId w:val="2"/>
  </w:num>
  <w:num w:numId="5" w16cid:durableId="981539557">
    <w:abstractNumId w:val="3"/>
  </w:num>
  <w:num w:numId="6" w16cid:durableId="922451532">
    <w:abstractNumId w:val="13"/>
  </w:num>
  <w:num w:numId="7" w16cid:durableId="1741050498">
    <w:abstractNumId w:val="1"/>
  </w:num>
  <w:num w:numId="8" w16cid:durableId="504249632">
    <w:abstractNumId w:val="14"/>
  </w:num>
  <w:num w:numId="9" w16cid:durableId="1767918807">
    <w:abstractNumId w:val="16"/>
  </w:num>
  <w:num w:numId="10" w16cid:durableId="1836336955">
    <w:abstractNumId w:val="6"/>
  </w:num>
  <w:num w:numId="11" w16cid:durableId="1374623320">
    <w:abstractNumId w:val="11"/>
  </w:num>
  <w:num w:numId="12" w16cid:durableId="170949054">
    <w:abstractNumId w:val="9"/>
  </w:num>
  <w:num w:numId="13" w16cid:durableId="1478955705">
    <w:abstractNumId w:val="0"/>
  </w:num>
  <w:num w:numId="14" w16cid:durableId="1198198843">
    <w:abstractNumId w:val="8"/>
  </w:num>
  <w:num w:numId="15" w16cid:durableId="1366447625">
    <w:abstractNumId w:val="7"/>
  </w:num>
  <w:num w:numId="16" w16cid:durableId="1227187212">
    <w:abstractNumId w:val="4"/>
  </w:num>
  <w:num w:numId="17" w16cid:durableId="15689558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A7E28"/>
    <w:rsid w:val="000224C5"/>
    <w:rsid w:val="00055ED1"/>
    <w:rsid w:val="00074AA8"/>
    <w:rsid w:val="000A0620"/>
    <w:rsid w:val="000A7E28"/>
    <w:rsid w:val="000B6E04"/>
    <w:rsid w:val="000C3B4A"/>
    <w:rsid w:val="00110CBD"/>
    <w:rsid w:val="00144C26"/>
    <w:rsid w:val="0015659F"/>
    <w:rsid w:val="001652F2"/>
    <w:rsid w:val="00172796"/>
    <w:rsid w:val="0019728A"/>
    <w:rsid w:val="001B630F"/>
    <w:rsid w:val="0021659A"/>
    <w:rsid w:val="002A2574"/>
    <w:rsid w:val="002B455F"/>
    <w:rsid w:val="00315487"/>
    <w:rsid w:val="00326B6C"/>
    <w:rsid w:val="00395E93"/>
    <w:rsid w:val="004121E8"/>
    <w:rsid w:val="00420978"/>
    <w:rsid w:val="004328D0"/>
    <w:rsid w:val="004C0661"/>
    <w:rsid w:val="004F185A"/>
    <w:rsid w:val="004F7E31"/>
    <w:rsid w:val="00537D8D"/>
    <w:rsid w:val="00552C9A"/>
    <w:rsid w:val="00553EBD"/>
    <w:rsid w:val="005B6FCF"/>
    <w:rsid w:val="005E33B4"/>
    <w:rsid w:val="00613CFB"/>
    <w:rsid w:val="00640001"/>
    <w:rsid w:val="00653300"/>
    <w:rsid w:val="00664DC1"/>
    <w:rsid w:val="00675E86"/>
    <w:rsid w:val="00685E2C"/>
    <w:rsid w:val="0069523B"/>
    <w:rsid w:val="006A0654"/>
    <w:rsid w:val="006A7346"/>
    <w:rsid w:val="006B0D01"/>
    <w:rsid w:val="006B23E1"/>
    <w:rsid w:val="006B666E"/>
    <w:rsid w:val="00700F8B"/>
    <w:rsid w:val="00715E1A"/>
    <w:rsid w:val="00732CF7"/>
    <w:rsid w:val="00761B5A"/>
    <w:rsid w:val="0077025A"/>
    <w:rsid w:val="007E3312"/>
    <w:rsid w:val="007F6811"/>
    <w:rsid w:val="00845B13"/>
    <w:rsid w:val="00865D27"/>
    <w:rsid w:val="008A0A14"/>
    <w:rsid w:val="008E2514"/>
    <w:rsid w:val="00976E70"/>
    <w:rsid w:val="00987EE7"/>
    <w:rsid w:val="00A218EF"/>
    <w:rsid w:val="00A23577"/>
    <w:rsid w:val="00A427DE"/>
    <w:rsid w:val="00AA04D5"/>
    <w:rsid w:val="00AA6B94"/>
    <w:rsid w:val="00B051D3"/>
    <w:rsid w:val="00B36192"/>
    <w:rsid w:val="00B61647"/>
    <w:rsid w:val="00B66C74"/>
    <w:rsid w:val="00C00BBC"/>
    <w:rsid w:val="00C16E5D"/>
    <w:rsid w:val="00C83A1C"/>
    <w:rsid w:val="00C8443A"/>
    <w:rsid w:val="00C930E0"/>
    <w:rsid w:val="00CC28A4"/>
    <w:rsid w:val="00CD3F22"/>
    <w:rsid w:val="00D9133A"/>
    <w:rsid w:val="00DC09C6"/>
    <w:rsid w:val="00E01616"/>
    <w:rsid w:val="00EA7078"/>
    <w:rsid w:val="00EC72D8"/>
    <w:rsid w:val="00F91EDC"/>
    <w:rsid w:val="00FC01D0"/>
    <w:rsid w:val="00FF535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F67AD"/>
  <w15:docId w15:val="{9273EB8E-1417-438F-8E43-B4A96F0D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rsid w:val="007F6811"/>
    <w:pPr>
      <w:suppressAutoHyphens/>
      <w:autoSpaceDN w:val="0"/>
      <w:spacing w:after="160" w:line="240" w:lineRule="auto"/>
      <w:jc w:val="both"/>
      <w:textAlignment w:val="baseline"/>
    </w:pPr>
    <w:rPr>
      <w:rFonts w:ascii="Calibri" w:eastAsia="Times New Roman" w:hAnsi="Calibri" w:cs="Calibr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0A7E28"/>
    <w:pPr>
      <w:spacing w:after="0"/>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0A7E28"/>
    <w:rPr>
      <w:rFonts w:ascii="Tahoma" w:hAnsi="Tahoma" w:cs="Tahoma"/>
      <w:sz w:val="16"/>
      <w:szCs w:val="16"/>
    </w:rPr>
  </w:style>
  <w:style w:type="paragraph" w:styleId="Betarp">
    <w:name w:val="No Spacing"/>
    <w:rsid w:val="000A7E28"/>
    <w:pPr>
      <w:suppressAutoHyphens/>
      <w:autoSpaceDN w:val="0"/>
      <w:spacing w:after="0" w:line="240" w:lineRule="auto"/>
      <w:jc w:val="both"/>
      <w:textAlignment w:val="baseline"/>
    </w:pPr>
    <w:rPr>
      <w:rFonts w:ascii="Calibri" w:eastAsia="Times New Roman" w:hAnsi="Calibri" w:cs="Calibri"/>
    </w:rPr>
  </w:style>
  <w:style w:type="paragraph" w:customStyle="1" w:styleId="Bodytext2">
    <w:name w:val="Body text (2)"/>
    <w:basedOn w:val="prastasis"/>
    <w:rsid w:val="000A7E28"/>
    <w:pPr>
      <w:widowControl w:val="0"/>
      <w:shd w:val="clear" w:color="auto" w:fill="FFFFFF"/>
      <w:spacing w:before="300" w:after="0" w:line="266" w:lineRule="exact"/>
    </w:pPr>
    <w:rPr>
      <w:rFonts w:ascii="Times New Roman" w:eastAsia="Calibri" w:hAnsi="Times New Roman" w:cs="Times New Roman"/>
    </w:rPr>
  </w:style>
  <w:style w:type="paragraph" w:styleId="Sraopastraipa">
    <w:name w:val="List Paragraph"/>
    <w:basedOn w:val="prastasis"/>
    <w:rsid w:val="000A7E28"/>
    <w:pPr>
      <w:ind w:left="720"/>
    </w:pPr>
  </w:style>
  <w:style w:type="character" w:customStyle="1" w:styleId="normal-h">
    <w:name w:val="normal-h"/>
    <w:basedOn w:val="Numatytasispastraiposriftas"/>
    <w:rsid w:val="004328D0"/>
  </w:style>
  <w:style w:type="paragraph" w:customStyle="1" w:styleId="Bodytext4">
    <w:name w:val="Body text (4)"/>
    <w:basedOn w:val="prastasis"/>
    <w:rsid w:val="004328D0"/>
    <w:pPr>
      <w:widowControl w:val="0"/>
      <w:shd w:val="clear" w:color="auto" w:fill="FFFFFF"/>
      <w:spacing w:before="480" w:after="240" w:line="263" w:lineRule="exact"/>
      <w:jc w:val="center"/>
    </w:pPr>
    <w:rPr>
      <w:rFonts w:ascii="Times New Roman" w:eastAsia="Calibri" w:hAnsi="Times New Roman" w:cs="Times New Roman"/>
      <w:b/>
      <w:bCs/>
    </w:rPr>
  </w:style>
  <w:style w:type="paragraph" w:customStyle="1" w:styleId="Default">
    <w:name w:val="Default"/>
    <w:rsid w:val="004328D0"/>
    <w:pPr>
      <w:autoSpaceDE w:val="0"/>
      <w:autoSpaceDN w:val="0"/>
      <w:spacing w:after="0" w:line="240" w:lineRule="auto"/>
    </w:pPr>
    <w:rPr>
      <w:rFonts w:eastAsia="Calibri" w:cs="Times New Roman"/>
      <w:color w:val="000000"/>
      <w:sz w:val="24"/>
      <w:szCs w:val="24"/>
    </w:rPr>
  </w:style>
  <w:style w:type="table" w:styleId="Lentelstinklelis">
    <w:name w:val="Table Grid"/>
    <w:basedOn w:val="prastojilentel"/>
    <w:uiPriority w:val="59"/>
    <w:rsid w:val="006A06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59"/>
    <w:locked/>
    <w:rsid w:val="00C930E0"/>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locked/>
    <w:rsid w:val="00D9133A"/>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next w:val="Lentelstinklelis"/>
    <w:uiPriority w:val="59"/>
    <w:locked/>
    <w:rsid w:val="00EC72D8"/>
    <w:pPr>
      <w:spacing w:after="0" w:line="240" w:lineRule="auto"/>
    </w:pPr>
    <w:rPr>
      <w:rFonts w:ascii="Calibri" w:eastAsia="Calibri" w:hAnsi="Calibri" w:cs="Times New Roman"/>
      <w:sz w:val="20"/>
      <w:szCs w:val="20"/>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70338">
      <w:bodyDiv w:val="1"/>
      <w:marLeft w:val="0"/>
      <w:marRight w:val="0"/>
      <w:marTop w:val="0"/>
      <w:marBottom w:val="0"/>
      <w:divBdr>
        <w:top w:val="none" w:sz="0" w:space="0" w:color="auto"/>
        <w:left w:val="none" w:sz="0" w:space="0" w:color="auto"/>
        <w:bottom w:val="none" w:sz="0" w:space="0" w:color="auto"/>
        <w:right w:val="none" w:sz="0" w:space="0" w:color="auto"/>
      </w:divBdr>
    </w:div>
    <w:div w:id="590895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184F3-9796-4D58-A8F3-5674E2327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33</Pages>
  <Words>40101</Words>
  <Characters>22859</Characters>
  <Application>Microsoft Office Word</Application>
  <DocSecurity>0</DocSecurity>
  <Lines>190</Lines>
  <Paragraphs>125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62835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Direktorė</dc:creator>
  <cp:lastModifiedBy>Alina Alšauskienė</cp:lastModifiedBy>
  <cp:revision>15</cp:revision>
  <cp:lastPrinted>2024-03-26T06:37:00Z</cp:lastPrinted>
  <dcterms:created xsi:type="dcterms:W3CDTF">2024-03-25T06:27:00Z</dcterms:created>
  <dcterms:modified xsi:type="dcterms:W3CDTF">2026-08-14T08:10:00Z</dcterms:modified>
</cp:coreProperties>
</file>